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3F7CF" w14:textId="5C50A4E3" w:rsidR="008F10DA" w:rsidRDefault="00801154" w:rsidP="00E646B2">
      <w:pPr>
        <w:widowControl w:val="0"/>
        <w:rPr>
          <w:rFonts w:ascii="Times New Roman" w:hAnsi="Times New Roman" w:cs="Times New Roman"/>
          <w:sz w:val="20"/>
          <w:vertAlign w:val="superscript"/>
        </w:rPr>
      </w:pPr>
      <w:r>
        <w:rPr>
          <w:noProof/>
        </w:rPr>
        <w:drawing>
          <wp:inline distT="0" distB="0" distL="0" distR="0" wp14:anchorId="0D0FB461" wp14:editId="5844CC00">
            <wp:extent cx="5886450" cy="855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6450" cy="8553450"/>
                    </a:xfrm>
                    <a:prstGeom prst="rect">
                      <a:avLst/>
                    </a:prstGeom>
                    <a:noFill/>
                    <a:ln>
                      <a:noFill/>
                    </a:ln>
                  </pic:spPr>
                </pic:pic>
              </a:graphicData>
            </a:graphic>
          </wp:inline>
        </w:drawing>
      </w:r>
    </w:p>
    <w:p w14:paraId="1AF53BF4" w14:textId="2BB0AF69" w:rsidR="008F10DA" w:rsidRDefault="008F10DA" w:rsidP="00E646B2">
      <w:pPr>
        <w:widowControl w:val="0"/>
        <w:rPr>
          <w:rFonts w:ascii="Times New Roman" w:hAnsi="Times New Roman" w:cs="Times New Roman"/>
          <w:sz w:val="20"/>
          <w:vertAlign w:val="superscript"/>
        </w:rPr>
      </w:pPr>
    </w:p>
    <w:p w14:paraId="34462AA2" w14:textId="02DE5A61" w:rsidR="008B717F" w:rsidRDefault="008B717F" w:rsidP="00E646B2">
      <w:pPr>
        <w:widowControl w:val="0"/>
        <w:rPr>
          <w:rFonts w:ascii="Times New Roman" w:hAnsi="Times New Roman" w:cs="Times New Roman"/>
          <w:sz w:val="20"/>
          <w:vertAlign w:val="superscript"/>
        </w:rPr>
      </w:pPr>
    </w:p>
    <w:p w14:paraId="273DE054" w14:textId="0BD3CCFD" w:rsidR="008B717F" w:rsidRDefault="008B717F" w:rsidP="00E646B2">
      <w:pPr>
        <w:widowControl w:val="0"/>
        <w:rPr>
          <w:rFonts w:ascii="Times New Roman" w:hAnsi="Times New Roman" w:cs="Times New Roman"/>
          <w:sz w:val="20"/>
          <w:vertAlign w:val="superscript"/>
        </w:rPr>
      </w:pPr>
    </w:p>
    <w:p w14:paraId="4E867D42" w14:textId="174B0C5C" w:rsidR="008F10DA" w:rsidRPr="00C53219" w:rsidRDefault="00E646B2" w:rsidP="007B6E6A">
      <w:pPr>
        <w:pStyle w:val="Pa12"/>
        <w:numPr>
          <w:ilvl w:val="0"/>
          <w:numId w:val="5"/>
        </w:numPr>
        <w:spacing w:after="0" w:line="240" w:lineRule="auto"/>
        <w:ind w:left="0" w:firstLine="709"/>
        <w:jc w:val="center"/>
        <w:rPr>
          <w:rFonts w:cs="Times New Roman"/>
          <w:b/>
          <w:bCs/>
          <w:color w:val="000000"/>
          <w:sz w:val="28"/>
          <w:szCs w:val="28"/>
        </w:rPr>
      </w:pPr>
      <w:r w:rsidRPr="00CE40CE">
        <w:rPr>
          <w:rFonts w:cs="Times New Roman"/>
          <w:b/>
          <w:bCs/>
          <w:color w:val="000000"/>
          <w:sz w:val="28"/>
          <w:szCs w:val="28"/>
        </w:rPr>
        <w:lastRenderedPageBreak/>
        <w:t>ОБЩИЕ ПОЛОЖЕНИЯ</w:t>
      </w:r>
    </w:p>
    <w:p w14:paraId="18802339" w14:textId="77777777" w:rsidR="008F10DA" w:rsidRPr="00CE40CE" w:rsidRDefault="008F10DA" w:rsidP="007B6E6A">
      <w:pPr>
        <w:pStyle w:val="Default"/>
        <w:spacing w:after="0" w:line="240" w:lineRule="auto"/>
        <w:ind w:firstLine="709"/>
      </w:pPr>
    </w:p>
    <w:p w14:paraId="03699902" w14:textId="2A4B33CA" w:rsidR="00E646B2" w:rsidRPr="00E646B2" w:rsidRDefault="000268D9" w:rsidP="007B6E6A">
      <w:pPr>
        <w:pStyle w:val="Pa13"/>
        <w:numPr>
          <w:ilvl w:val="1"/>
          <w:numId w:val="5"/>
        </w:numPr>
        <w:spacing w:after="0" w:line="240" w:lineRule="auto"/>
        <w:ind w:left="0" w:firstLine="567"/>
        <w:jc w:val="both"/>
        <w:rPr>
          <w:rFonts w:cs="Times New Roman"/>
          <w:color w:val="000000"/>
          <w:sz w:val="28"/>
          <w:szCs w:val="28"/>
        </w:rPr>
      </w:pPr>
      <w:r w:rsidRPr="000268D9">
        <w:rPr>
          <w:rFonts w:cs="Times New Roman"/>
          <w:color w:val="000000"/>
          <w:sz w:val="28"/>
          <w:szCs w:val="28"/>
        </w:rPr>
        <w:t>Настоящий коллективный договор заключен между работодателем и работниками и является правовым актом, регулирующим социально-трудовые отн</w:t>
      </w:r>
      <w:r w:rsidR="00C4788D">
        <w:rPr>
          <w:rFonts w:cs="Times New Roman"/>
          <w:color w:val="000000"/>
          <w:sz w:val="28"/>
          <w:szCs w:val="28"/>
        </w:rPr>
        <w:t>ошения в Муниципальном автономно</w:t>
      </w:r>
      <w:r w:rsidRPr="000268D9">
        <w:rPr>
          <w:rFonts w:cs="Times New Roman"/>
          <w:color w:val="000000"/>
          <w:sz w:val="28"/>
          <w:szCs w:val="28"/>
        </w:rPr>
        <w:t xml:space="preserve">м дошкольном образовательном учреждении детский сад «Чебурашка» с. Ургала муниципального района </w:t>
      </w:r>
      <w:r w:rsidRPr="00AA086E">
        <w:rPr>
          <w:rFonts w:cs="Times New Roman"/>
          <w:color w:val="000000"/>
          <w:sz w:val="28"/>
          <w:szCs w:val="28"/>
          <w:u w:val="single"/>
        </w:rPr>
        <w:t>Белокатайски</w:t>
      </w:r>
      <w:r w:rsidR="00AA086E" w:rsidRPr="00AA086E">
        <w:rPr>
          <w:rFonts w:cs="Times New Roman"/>
          <w:color w:val="000000"/>
          <w:sz w:val="28"/>
          <w:szCs w:val="28"/>
          <w:u w:val="single"/>
        </w:rPr>
        <w:t>й район Республики Башкортостан</w:t>
      </w:r>
      <w:r w:rsidR="00AA086E">
        <w:rPr>
          <w:rFonts w:cs="Times New Roman"/>
          <w:color w:val="000000"/>
          <w:sz w:val="28"/>
          <w:szCs w:val="28"/>
        </w:rPr>
        <w:t>________________________</w:t>
      </w:r>
    </w:p>
    <w:p w14:paraId="051F93EF" w14:textId="06DF1B18" w:rsidR="00E646B2" w:rsidRPr="000D57C3" w:rsidRDefault="000D57C3" w:rsidP="007B6E6A">
      <w:pPr>
        <w:pStyle w:val="Pa13"/>
        <w:spacing w:after="0" w:line="240" w:lineRule="auto"/>
        <w:ind w:firstLine="567"/>
        <w:jc w:val="both"/>
        <w:rPr>
          <w:rFonts w:cs="Times New Roman"/>
          <w:color w:val="000000"/>
          <w:vertAlign w:val="superscript"/>
        </w:rPr>
      </w:pPr>
      <w:r w:rsidRPr="000D57C3">
        <w:rPr>
          <w:rFonts w:cs="Times New Roman"/>
          <w:color w:val="000000"/>
          <w:vertAlign w:val="superscript"/>
        </w:rPr>
        <w:t xml:space="preserve">                                                </w:t>
      </w:r>
      <w:r w:rsidR="00E646B2" w:rsidRPr="000D57C3">
        <w:rPr>
          <w:rFonts w:cs="Times New Roman"/>
          <w:color w:val="000000"/>
          <w:vertAlign w:val="superscript"/>
        </w:rPr>
        <w:t xml:space="preserve">(наименование </w:t>
      </w:r>
      <w:r w:rsidR="00CE40CE" w:rsidRPr="000D57C3">
        <w:rPr>
          <w:rFonts w:cs="Times New Roman"/>
          <w:color w:val="000000"/>
          <w:vertAlign w:val="superscript"/>
        </w:rPr>
        <w:t xml:space="preserve">дошкольной </w:t>
      </w:r>
      <w:r w:rsidR="00E646B2" w:rsidRPr="000D57C3">
        <w:rPr>
          <w:rFonts w:cs="Times New Roman"/>
          <w:color w:val="000000"/>
          <w:vertAlign w:val="superscript"/>
        </w:rPr>
        <w:t>образовательной организации)</w:t>
      </w:r>
    </w:p>
    <w:p w14:paraId="277ADFC3" w14:textId="0C057583" w:rsidR="00E646B2" w:rsidRPr="00880D30" w:rsidRDefault="00E646B2" w:rsidP="007B6E6A">
      <w:pPr>
        <w:pStyle w:val="Pa14"/>
        <w:numPr>
          <w:ilvl w:val="1"/>
          <w:numId w:val="5"/>
        </w:numPr>
        <w:spacing w:after="0" w:line="240" w:lineRule="auto"/>
        <w:ind w:left="0" w:firstLine="567"/>
        <w:jc w:val="both"/>
        <w:rPr>
          <w:rFonts w:cs="Times New Roman"/>
          <w:color w:val="000000"/>
          <w:sz w:val="28"/>
          <w:szCs w:val="28"/>
        </w:rPr>
      </w:pPr>
      <w:r w:rsidRPr="00E646B2">
        <w:rPr>
          <w:rStyle w:val="A00"/>
          <w:rFonts w:cs="Times New Roman"/>
          <w:sz w:val="28"/>
          <w:szCs w:val="28"/>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отраслевым территориальным соглашением </w:t>
      </w:r>
      <w:r w:rsidR="00880D30">
        <w:rPr>
          <w:rStyle w:val="A00"/>
          <w:rFonts w:cs="Times New Roman"/>
          <w:sz w:val="28"/>
          <w:szCs w:val="28"/>
        </w:rPr>
        <w:t>между Администрацией муниципального района Белокатайский район Республики Башкортостан, Муниципальным казенным учреждением Отдел образования Администрации</w:t>
      </w:r>
      <w:r w:rsidR="00880D30" w:rsidRPr="00880D30">
        <w:rPr>
          <w:rStyle w:val="A00"/>
          <w:rFonts w:cs="Times New Roman"/>
          <w:sz w:val="28"/>
          <w:szCs w:val="28"/>
        </w:rPr>
        <w:t xml:space="preserve"> </w:t>
      </w:r>
      <w:r w:rsidR="00880D30">
        <w:rPr>
          <w:rStyle w:val="A00"/>
          <w:rFonts w:cs="Times New Roman"/>
          <w:sz w:val="28"/>
          <w:szCs w:val="28"/>
        </w:rPr>
        <w:t>муниципального района Белокатайский район Республики Башкортостан и Белокатайской районной организацией Башкирской республиканской организа</w:t>
      </w:r>
      <w:r w:rsidR="00880D30" w:rsidRPr="00880D30">
        <w:rPr>
          <w:rStyle w:val="A00"/>
          <w:rFonts w:cs="Times New Roman"/>
          <w:sz w:val="28"/>
          <w:szCs w:val="28"/>
        </w:rPr>
        <w:t xml:space="preserve">ции </w:t>
      </w:r>
      <w:r w:rsidR="00880D30">
        <w:rPr>
          <w:rStyle w:val="A00"/>
          <w:rFonts w:cs="Times New Roman"/>
          <w:sz w:val="28"/>
          <w:szCs w:val="28"/>
        </w:rPr>
        <w:t xml:space="preserve"> Профессионального союза работников народного образования и науки Российской Федерации </w:t>
      </w:r>
      <w:r w:rsidRPr="00880D30">
        <w:rPr>
          <w:rStyle w:val="A00"/>
          <w:rFonts w:cs="Times New Roman"/>
          <w:sz w:val="28"/>
          <w:szCs w:val="28"/>
        </w:rPr>
        <w:t xml:space="preserve">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14:paraId="2FE70E90" w14:textId="77777777" w:rsidR="00E646B2" w:rsidRPr="00E646B2" w:rsidRDefault="00E646B2" w:rsidP="007B6E6A">
      <w:pPr>
        <w:pStyle w:val="Pa14"/>
        <w:numPr>
          <w:ilvl w:val="1"/>
          <w:numId w:val="5"/>
        </w:numPr>
        <w:spacing w:after="0" w:line="240" w:lineRule="auto"/>
        <w:ind w:left="0" w:firstLine="567"/>
        <w:jc w:val="both"/>
        <w:rPr>
          <w:rFonts w:cs="Times New Roman"/>
          <w:color w:val="000000"/>
          <w:sz w:val="28"/>
          <w:szCs w:val="28"/>
        </w:rPr>
      </w:pPr>
      <w:r w:rsidRPr="00E646B2">
        <w:rPr>
          <w:rStyle w:val="A00"/>
          <w:rFonts w:cs="Times New Roman"/>
          <w:sz w:val="28"/>
          <w:szCs w:val="28"/>
        </w:rPr>
        <w:t xml:space="preserve">Сторонами настоящего коллективного договора являются: </w:t>
      </w:r>
    </w:p>
    <w:p w14:paraId="4E26722B" w14:textId="5C239525" w:rsidR="00E646B2" w:rsidRPr="00930A0B" w:rsidRDefault="00E646B2" w:rsidP="007B6E6A">
      <w:pPr>
        <w:pStyle w:val="31"/>
        <w:numPr>
          <w:ilvl w:val="0"/>
          <w:numId w:val="8"/>
        </w:numPr>
        <w:ind w:left="0" w:firstLine="567"/>
        <w:contextualSpacing/>
        <w:jc w:val="both"/>
        <w:rPr>
          <w:rFonts w:cs="Times New Roman"/>
          <w:b w:val="0"/>
          <w:bCs/>
          <w:szCs w:val="28"/>
        </w:rPr>
      </w:pPr>
      <w:r w:rsidRPr="00930A0B">
        <w:rPr>
          <w:rFonts w:cs="Times New Roman"/>
          <w:b w:val="0"/>
          <w:bCs/>
          <w:szCs w:val="28"/>
        </w:rPr>
        <w:t>работодатель в лице его представителя – руководител</w:t>
      </w:r>
      <w:r w:rsidR="000268D9">
        <w:rPr>
          <w:rFonts w:cs="Times New Roman"/>
          <w:b w:val="0"/>
          <w:bCs/>
          <w:szCs w:val="28"/>
        </w:rPr>
        <w:t xml:space="preserve">я образовательной организации </w:t>
      </w:r>
      <w:proofErr w:type="spellStart"/>
      <w:r w:rsidR="000268D9">
        <w:rPr>
          <w:rFonts w:cs="Times New Roman"/>
          <w:b w:val="0"/>
          <w:bCs/>
          <w:szCs w:val="28"/>
        </w:rPr>
        <w:t>Фатхитдинов</w:t>
      </w:r>
      <w:r w:rsidR="009341CA">
        <w:rPr>
          <w:rFonts w:cs="Times New Roman"/>
          <w:b w:val="0"/>
          <w:bCs/>
          <w:szCs w:val="28"/>
        </w:rPr>
        <w:t>ой</w:t>
      </w:r>
      <w:proofErr w:type="spellEnd"/>
      <w:r w:rsidR="009341CA">
        <w:rPr>
          <w:rFonts w:cs="Times New Roman"/>
          <w:b w:val="0"/>
          <w:bCs/>
          <w:szCs w:val="28"/>
        </w:rPr>
        <w:t xml:space="preserve"> </w:t>
      </w:r>
      <w:r w:rsidR="000268D9">
        <w:rPr>
          <w:rFonts w:cs="Times New Roman"/>
          <w:b w:val="0"/>
          <w:bCs/>
          <w:szCs w:val="28"/>
        </w:rPr>
        <w:t xml:space="preserve"> </w:t>
      </w:r>
      <w:proofErr w:type="spellStart"/>
      <w:r w:rsidR="000268D9">
        <w:rPr>
          <w:rFonts w:cs="Times New Roman"/>
          <w:b w:val="0"/>
          <w:bCs/>
          <w:szCs w:val="28"/>
        </w:rPr>
        <w:t>Зил</w:t>
      </w:r>
      <w:r w:rsidR="009341CA">
        <w:rPr>
          <w:rFonts w:cs="Times New Roman"/>
          <w:b w:val="0"/>
          <w:bCs/>
          <w:szCs w:val="28"/>
        </w:rPr>
        <w:t>и</w:t>
      </w:r>
      <w:proofErr w:type="spellEnd"/>
      <w:r w:rsidR="000268D9">
        <w:rPr>
          <w:rFonts w:cs="Times New Roman"/>
          <w:b w:val="0"/>
          <w:bCs/>
          <w:szCs w:val="28"/>
        </w:rPr>
        <w:t xml:space="preserve"> </w:t>
      </w:r>
      <w:proofErr w:type="spellStart"/>
      <w:r w:rsidR="000268D9">
        <w:rPr>
          <w:rFonts w:cs="Times New Roman"/>
          <w:b w:val="0"/>
          <w:bCs/>
          <w:szCs w:val="28"/>
        </w:rPr>
        <w:t>Назиповн</w:t>
      </w:r>
      <w:r w:rsidR="009341CA">
        <w:rPr>
          <w:rFonts w:cs="Times New Roman"/>
          <w:b w:val="0"/>
          <w:bCs/>
          <w:szCs w:val="28"/>
        </w:rPr>
        <w:t>ы</w:t>
      </w:r>
      <w:proofErr w:type="spellEnd"/>
      <w:r w:rsidR="00AA086E">
        <w:rPr>
          <w:rStyle w:val="ab"/>
          <w:b w:val="0"/>
          <w:bCs/>
          <w:szCs w:val="28"/>
        </w:rPr>
        <w:t xml:space="preserve"> </w:t>
      </w:r>
      <w:r w:rsidRPr="00930A0B">
        <w:rPr>
          <w:rFonts w:cs="Times New Roman"/>
          <w:b w:val="0"/>
          <w:bCs/>
          <w:szCs w:val="28"/>
        </w:rPr>
        <w:t>(далее – Работодатель);</w:t>
      </w:r>
    </w:p>
    <w:p w14:paraId="33F6BCE1" w14:textId="220E8362" w:rsidR="00E646B2" w:rsidRPr="00930A0B" w:rsidRDefault="00E646B2" w:rsidP="007B6E6A">
      <w:pPr>
        <w:pStyle w:val="31"/>
        <w:numPr>
          <w:ilvl w:val="0"/>
          <w:numId w:val="8"/>
        </w:numPr>
        <w:ind w:left="0" w:firstLine="567"/>
        <w:contextualSpacing/>
        <w:jc w:val="both"/>
        <w:rPr>
          <w:rStyle w:val="A00"/>
          <w:rFonts w:cs="Times New Roman"/>
          <w:b w:val="0"/>
          <w:bCs/>
          <w:sz w:val="28"/>
          <w:szCs w:val="28"/>
        </w:rPr>
      </w:pPr>
      <w:r w:rsidRPr="00930A0B">
        <w:rPr>
          <w:rFonts w:cs="Times New Roman"/>
          <w:b w:val="0"/>
          <w:bCs/>
          <w:szCs w:val="28"/>
        </w:rPr>
        <w:t>работники образовательной организации в лице их представителя</w:t>
      </w:r>
      <w:r w:rsidR="00C4788D">
        <w:rPr>
          <w:rFonts w:cs="Times New Roman"/>
          <w:b w:val="0"/>
          <w:bCs/>
          <w:szCs w:val="28"/>
        </w:rPr>
        <w:t xml:space="preserve"> </w:t>
      </w:r>
      <w:r w:rsidRPr="00930A0B">
        <w:rPr>
          <w:rFonts w:cs="Times New Roman"/>
          <w:b w:val="0"/>
          <w:bCs/>
          <w:szCs w:val="28"/>
        </w:rPr>
        <w:t xml:space="preserve">–первичной профсоюзной организации </w:t>
      </w:r>
      <w:r w:rsidR="000268D9" w:rsidRPr="000268D9">
        <w:rPr>
          <w:rFonts w:cs="Times New Roman"/>
          <w:b w:val="0"/>
          <w:color w:val="000000"/>
          <w:szCs w:val="28"/>
        </w:rPr>
        <w:t>Муниципального автономного дошкольного образовательного учреждения детский сад «Чебурашка» с. Ургала муниципального района Белокатайский район Республики Башкортостан</w:t>
      </w:r>
      <w:r w:rsidR="000268D9">
        <w:rPr>
          <w:rFonts w:cs="Times New Roman"/>
          <w:b w:val="0"/>
          <w:bCs/>
          <w:szCs w:val="28"/>
        </w:rPr>
        <w:t xml:space="preserve"> </w:t>
      </w:r>
      <w:r w:rsidRPr="00930A0B">
        <w:rPr>
          <w:rStyle w:val="A00"/>
          <w:rFonts w:cs="Times New Roman"/>
          <w:b w:val="0"/>
          <w:bCs/>
          <w:sz w:val="28"/>
          <w:szCs w:val="28"/>
        </w:rPr>
        <w:t xml:space="preserve">(далее – Профсоюзная организация), </w:t>
      </w:r>
      <w:r w:rsidRPr="00930A0B">
        <w:rPr>
          <w:rFonts w:cs="Times New Roman"/>
          <w:b w:val="0"/>
          <w:bCs/>
          <w:szCs w:val="28"/>
        </w:rPr>
        <w:t>действующей на основании Устава Профессионального союза работников народного образования и науки Российской Федерации (далее - Устав Профсоюза).</w:t>
      </w:r>
    </w:p>
    <w:p w14:paraId="1BB8D4BD" w14:textId="6EE30B2E" w:rsidR="00E646B2" w:rsidRPr="00E646B2" w:rsidRDefault="00E646B2" w:rsidP="007B6E6A">
      <w:pPr>
        <w:pStyle w:val="Default"/>
        <w:numPr>
          <w:ilvl w:val="1"/>
          <w:numId w:val="5"/>
        </w:numPr>
        <w:spacing w:after="0" w:line="240" w:lineRule="auto"/>
        <w:ind w:left="0" w:firstLine="567"/>
        <w:jc w:val="both"/>
        <w:rPr>
          <w:rFonts w:cs="Times New Roman"/>
          <w:sz w:val="28"/>
          <w:szCs w:val="28"/>
        </w:rPr>
      </w:pPr>
      <w:r w:rsidRPr="00E646B2">
        <w:rPr>
          <w:rFonts w:cs="Times New Roman"/>
          <w:sz w:val="28"/>
          <w:szCs w:val="28"/>
        </w:rPr>
        <w:t xml:space="preserve">Стороны согласились с тем, что </w:t>
      </w:r>
      <w:r w:rsidRPr="00E646B2">
        <w:rPr>
          <w:rFonts w:cs="Times New Roman"/>
          <w:color w:val="auto"/>
          <w:sz w:val="28"/>
          <w:szCs w:val="28"/>
        </w:rPr>
        <w:t xml:space="preserve">первичная организация </w:t>
      </w:r>
      <w:r w:rsidRPr="00E646B2">
        <w:rPr>
          <w:rStyle w:val="A00"/>
          <w:rFonts w:cs="Times New Roman"/>
          <w:color w:val="auto"/>
          <w:sz w:val="28"/>
          <w:szCs w:val="28"/>
        </w:rPr>
        <w:t>Профсоюза в лице её выборного органа</w:t>
      </w:r>
      <w:r w:rsidRPr="00E646B2">
        <w:rPr>
          <w:rFonts w:cs="Times New Roman"/>
          <w:color w:val="auto"/>
          <w:sz w:val="28"/>
          <w:szCs w:val="28"/>
        </w:rPr>
        <w:t xml:space="preserve"> (</w:t>
      </w:r>
      <w:r w:rsidRPr="00E646B2">
        <w:rPr>
          <w:rStyle w:val="A00"/>
          <w:rFonts w:cs="Times New Roman"/>
          <w:color w:val="auto"/>
          <w:sz w:val="28"/>
          <w:szCs w:val="28"/>
        </w:rPr>
        <w:t xml:space="preserve">далее – </w:t>
      </w:r>
      <w:r w:rsidRPr="00E646B2">
        <w:rPr>
          <w:rFonts w:cs="Times New Roman"/>
          <w:color w:val="auto"/>
          <w:sz w:val="28"/>
          <w:szCs w:val="28"/>
        </w:rPr>
        <w:t>Профсоюзный комитет)</w:t>
      </w:r>
      <w:r w:rsidRPr="00E646B2">
        <w:rPr>
          <w:rFonts w:cs="Times New Roman"/>
          <w:sz w:val="28"/>
          <w:szCs w:val="28"/>
        </w:rPr>
        <w:t xml:space="preserve"> выступает единственным полномочным представителем работников </w:t>
      </w:r>
      <w:r w:rsidRPr="00E646B2">
        <w:rPr>
          <w:rFonts w:cs="Times New Roman"/>
          <w:color w:val="auto"/>
          <w:sz w:val="28"/>
          <w:szCs w:val="28"/>
        </w:rPr>
        <w:t xml:space="preserve">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w:t>
      </w:r>
      <w:r w:rsidRPr="00E646B2">
        <w:rPr>
          <w:rFonts w:cs="Times New Roman"/>
          <w:color w:val="auto"/>
          <w:sz w:val="28"/>
          <w:szCs w:val="28"/>
        </w:rPr>
        <w:lastRenderedPageBreak/>
        <w:t>охраны труда, занятости, найма, увольнения работников, а также по другим вопросам социальной защищенности работников.</w:t>
      </w:r>
    </w:p>
    <w:p w14:paraId="1CC617B3" w14:textId="77777777" w:rsidR="00E646B2" w:rsidRPr="00E646B2" w:rsidRDefault="00E646B2" w:rsidP="007B6E6A">
      <w:pPr>
        <w:pStyle w:val="Default"/>
        <w:numPr>
          <w:ilvl w:val="1"/>
          <w:numId w:val="5"/>
        </w:numPr>
        <w:spacing w:after="0" w:line="240" w:lineRule="auto"/>
        <w:ind w:left="0" w:firstLine="567"/>
        <w:jc w:val="both"/>
        <w:rPr>
          <w:rStyle w:val="A00"/>
          <w:rFonts w:cs="Times New Roman"/>
          <w:sz w:val="28"/>
          <w:szCs w:val="28"/>
        </w:rPr>
      </w:pPr>
      <w:r w:rsidRPr="00E646B2">
        <w:rPr>
          <w:rStyle w:val="A00"/>
          <w:rFonts w:cs="Times New Roman"/>
          <w:sz w:val="28"/>
          <w:szCs w:val="28"/>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14:paraId="7687FAFA" w14:textId="162886E4" w:rsidR="00E646B2" w:rsidRPr="00C4788D" w:rsidRDefault="00E646B2" w:rsidP="007B6E6A">
      <w:pPr>
        <w:pStyle w:val="Default"/>
        <w:numPr>
          <w:ilvl w:val="1"/>
          <w:numId w:val="5"/>
        </w:numPr>
        <w:spacing w:after="0" w:line="240" w:lineRule="auto"/>
        <w:ind w:left="0" w:firstLine="567"/>
        <w:jc w:val="both"/>
        <w:rPr>
          <w:rStyle w:val="A00"/>
          <w:rFonts w:cs="Times New Roman"/>
          <w:sz w:val="28"/>
          <w:szCs w:val="28"/>
        </w:rPr>
      </w:pPr>
      <w:r w:rsidRPr="00E646B2">
        <w:rPr>
          <w:rStyle w:val="A00"/>
          <w:rFonts w:cs="Times New Roman"/>
          <w:sz w:val="28"/>
          <w:szCs w:val="28"/>
        </w:rPr>
        <w:t xml:space="preserve">Работодатель знакомит работников под подпись с текстом </w:t>
      </w:r>
      <w:r w:rsidRPr="00E646B2">
        <w:rPr>
          <w:rFonts w:cs="Times New Roman"/>
          <w:color w:val="auto"/>
          <w:sz w:val="28"/>
          <w:szCs w:val="28"/>
        </w:rPr>
        <w:t>настоящего</w:t>
      </w:r>
      <w:r w:rsidR="00C94232">
        <w:rPr>
          <w:rFonts w:cs="Times New Roman"/>
          <w:color w:val="auto"/>
          <w:sz w:val="28"/>
          <w:szCs w:val="28"/>
        </w:rPr>
        <w:t xml:space="preserve"> </w:t>
      </w:r>
      <w:r w:rsidRPr="00E646B2">
        <w:rPr>
          <w:rStyle w:val="A00"/>
          <w:rFonts w:cs="Times New Roman"/>
          <w:sz w:val="28"/>
          <w:szCs w:val="28"/>
        </w:rPr>
        <w:t xml:space="preserve">коллективного договора в течение </w:t>
      </w:r>
      <w:r w:rsidR="009341CA" w:rsidRPr="009341CA">
        <w:rPr>
          <w:rStyle w:val="A00"/>
          <w:rFonts w:cs="Times New Roman"/>
          <w:sz w:val="28"/>
          <w:szCs w:val="28"/>
          <w:u w:val="single"/>
        </w:rPr>
        <w:t>30</w:t>
      </w:r>
      <w:r w:rsidR="009341CA">
        <w:rPr>
          <w:rStyle w:val="A00"/>
          <w:rFonts w:cs="Times New Roman"/>
          <w:sz w:val="28"/>
          <w:szCs w:val="28"/>
        </w:rPr>
        <w:t xml:space="preserve"> </w:t>
      </w:r>
      <w:r w:rsidR="00AA086E">
        <w:rPr>
          <w:rStyle w:val="ab"/>
          <w:sz w:val="28"/>
          <w:szCs w:val="28"/>
        </w:rPr>
        <w:t xml:space="preserve"> </w:t>
      </w:r>
      <w:r w:rsidRPr="00C4788D">
        <w:rPr>
          <w:rStyle w:val="A00"/>
          <w:rFonts w:cs="Times New Roman"/>
          <w:sz w:val="28"/>
          <w:szCs w:val="28"/>
        </w:rPr>
        <w:t>дней после его подписания, а также до заключения трудовых договоров с вновь принятыми работниками.</w:t>
      </w:r>
    </w:p>
    <w:p w14:paraId="59B43790" w14:textId="0CFA49BE" w:rsidR="00E646B2" w:rsidRPr="00E646B2" w:rsidRDefault="00E646B2" w:rsidP="007B6E6A">
      <w:pPr>
        <w:pStyle w:val="Default"/>
        <w:numPr>
          <w:ilvl w:val="1"/>
          <w:numId w:val="5"/>
        </w:numPr>
        <w:spacing w:after="0" w:line="240" w:lineRule="auto"/>
        <w:ind w:left="0" w:firstLine="567"/>
        <w:jc w:val="both"/>
        <w:rPr>
          <w:rStyle w:val="A00"/>
          <w:rFonts w:cs="Times New Roman"/>
          <w:sz w:val="28"/>
          <w:szCs w:val="28"/>
        </w:rPr>
      </w:pPr>
      <w:r w:rsidRPr="00E646B2">
        <w:rPr>
          <w:rFonts w:cs="Times New Roman"/>
          <w:sz w:val="28"/>
          <w:szCs w:val="28"/>
        </w:rPr>
        <w:t>Настоящий</w:t>
      </w:r>
      <w:r w:rsidR="00C94232">
        <w:rPr>
          <w:rFonts w:cs="Times New Roman"/>
          <w:sz w:val="28"/>
          <w:szCs w:val="28"/>
        </w:rPr>
        <w:t xml:space="preserve"> </w:t>
      </w:r>
      <w:r w:rsidRPr="00E646B2">
        <w:rPr>
          <w:rStyle w:val="A00"/>
          <w:rFonts w:cs="Times New Roman"/>
          <w:sz w:val="28"/>
          <w:szCs w:val="28"/>
        </w:rPr>
        <w:t xml:space="preserve">коллективный договор сохраняет свое действие: </w:t>
      </w:r>
    </w:p>
    <w:p w14:paraId="71C47B22" w14:textId="77777777" w:rsidR="00F60F50" w:rsidRDefault="00E646B2" w:rsidP="007B6E6A">
      <w:pPr>
        <w:pStyle w:val="Pa14"/>
        <w:tabs>
          <w:tab w:val="left" w:pos="993"/>
        </w:tabs>
        <w:spacing w:after="0" w:line="240" w:lineRule="auto"/>
        <w:ind w:firstLine="567"/>
        <w:jc w:val="both"/>
        <w:rPr>
          <w:rStyle w:val="A00"/>
          <w:rFonts w:cs="Times New Roman"/>
          <w:sz w:val="28"/>
          <w:szCs w:val="28"/>
        </w:rPr>
      </w:pPr>
      <w:r w:rsidRPr="00E646B2">
        <w:rPr>
          <w:rStyle w:val="A00"/>
          <w:rFonts w:cs="Times New Roman"/>
          <w:sz w:val="28"/>
          <w:szCs w:val="28"/>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14:paraId="19B4AFCE" w14:textId="77777777" w:rsidR="00E646B2" w:rsidRPr="00E646B2" w:rsidRDefault="00E646B2" w:rsidP="007B6E6A">
      <w:pPr>
        <w:pStyle w:val="Pa14"/>
        <w:tabs>
          <w:tab w:val="left" w:pos="993"/>
        </w:tabs>
        <w:spacing w:after="0" w:line="240" w:lineRule="auto"/>
        <w:ind w:firstLine="567"/>
        <w:jc w:val="both"/>
        <w:rPr>
          <w:rFonts w:cs="Times New Roman"/>
          <w:sz w:val="28"/>
          <w:szCs w:val="28"/>
        </w:rPr>
      </w:pPr>
      <w:r w:rsidRPr="00E646B2">
        <w:rPr>
          <w:rStyle w:val="A00"/>
          <w:rFonts w:cs="Times New Roman"/>
          <w:sz w:val="28"/>
          <w:szCs w:val="28"/>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14:paraId="43C92D67" w14:textId="5A0644E4" w:rsidR="00E646B2" w:rsidRPr="00E646B2" w:rsidRDefault="00E646B2" w:rsidP="007B6E6A">
      <w:pPr>
        <w:pStyle w:val="Pa14"/>
        <w:tabs>
          <w:tab w:val="left" w:pos="993"/>
          <w:tab w:val="left" w:pos="1276"/>
        </w:tabs>
        <w:spacing w:after="0" w:line="240" w:lineRule="auto"/>
        <w:ind w:firstLine="567"/>
        <w:jc w:val="both"/>
        <w:rPr>
          <w:rStyle w:val="A00"/>
          <w:rFonts w:cs="Times New Roman"/>
          <w:sz w:val="28"/>
          <w:szCs w:val="28"/>
        </w:rPr>
      </w:pPr>
      <w:r w:rsidRPr="00E646B2">
        <w:rPr>
          <w:rStyle w:val="A00"/>
          <w:rFonts w:cs="Times New Roman"/>
          <w:sz w:val="28"/>
          <w:szCs w:val="28"/>
        </w:rPr>
        <w:t xml:space="preserve">         - при смене формы собственности образовательной организации</w:t>
      </w:r>
      <w:r w:rsidR="003C63D3">
        <w:rPr>
          <w:rStyle w:val="A00"/>
          <w:rFonts w:cs="Times New Roman"/>
          <w:sz w:val="28"/>
          <w:szCs w:val="28"/>
        </w:rPr>
        <w:t xml:space="preserve"> </w:t>
      </w:r>
      <w:r w:rsidRPr="00E646B2">
        <w:rPr>
          <w:rStyle w:val="A00"/>
          <w:rFonts w:cs="Times New Roman"/>
          <w:sz w:val="28"/>
          <w:szCs w:val="28"/>
        </w:rPr>
        <w:t>- в течение трех месяцев со дня перехода прав собственности;</w:t>
      </w:r>
    </w:p>
    <w:p w14:paraId="17DFB1C5" w14:textId="77777777" w:rsidR="00E646B2" w:rsidRPr="00E646B2" w:rsidRDefault="00E646B2" w:rsidP="007B6E6A">
      <w:pPr>
        <w:pStyle w:val="Pa14"/>
        <w:tabs>
          <w:tab w:val="left" w:pos="993"/>
          <w:tab w:val="left" w:pos="1276"/>
        </w:tabs>
        <w:spacing w:after="0" w:line="240" w:lineRule="auto"/>
        <w:ind w:firstLine="567"/>
        <w:jc w:val="both"/>
        <w:rPr>
          <w:rFonts w:cs="Times New Roman"/>
          <w:sz w:val="28"/>
          <w:szCs w:val="28"/>
        </w:rPr>
      </w:pPr>
      <w:r w:rsidRPr="00E646B2">
        <w:rPr>
          <w:rStyle w:val="A00"/>
          <w:rFonts w:cs="Times New Roman"/>
          <w:sz w:val="28"/>
          <w:szCs w:val="28"/>
        </w:rPr>
        <w:t xml:space="preserve">          - п</w:t>
      </w:r>
      <w:r w:rsidRPr="00E646B2">
        <w:rPr>
          <w:rFonts w:cs="Times New Roman"/>
          <w:sz w:val="28"/>
          <w:szCs w:val="28"/>
        </w:rPr>
        <w:t xml:space="preserve">ри ликвидации </w:t>
      </w:r>
      <w:r w:rsidRPr="00E646B2">
        <w:rPr>
          <w:rStyle w:val="A00"/>
          <w:rFonts w:cs="Times New Roman"/>
          <w:sz w:val="28"/>
          <w:szCs w:val="28"/>
        </w:rPr>
        <w:t>образовательной</w:t>
      </w:r>
      <w:r w:rsidRPr="00E646B2">
        <w:rPr>
          <w:rFonts w:cs="Times New Roman"/>
          <w:sz w:val="28"/>
          <w:szCs w:val="28"/>
        </w:rPr>
        <w:t xml:space="preserve"> организации - в течение всего срока ее проведения. </w:t>
      </w:r>
    </w:p>
    <w:p w14:paraId="7BB394E0" w14:textId="72EE55C6" w:rsidR="00E646B2" w:rsidRPr="00E646B2" w:rsidRDefault="00E646B2" w:rsidP="007B6E6A">
      <w:pPr>
        <w:pStyle w:val="Pa14"/>
        <w:numPr>
          <w:ilvl w:val="1"/>
          <w:numId w:val="5"/>
        </w:numPr>
        <w:spacing w:after="0" w:line="240" w:lineRule="auto"/>
        <w:ind w:left="0" w:firstLine="567"/>
        <w:jc w:val="both"/>
        <w:rPr>
          <w:rFonts w:cs="Times New Roman"/>
          <w:sz w:val="28"/>
          <w:szCs w:val="28"/>
        </w:rPr>
      </w:pPr>
      <w:r w:rsidRPr="00E646B2">
        <w:rPr>
          <w:rFonts w:cs="Times New Roman"/>
          <w:sz w:val="28"/>
          <w:szCs w:val="28"/>
        </w:rPr>
        <w:t>Настоящий коллективный</w:t>
      </w:r>
      <w:r w:rsidRPr="00E646B2">
        <w:rPr>
          <w:rFonts w:cs="Times New Roman"/>
          <w:color w:val="000000"/>
          <w:sz w:val="28"/>
          <w:szCs w:val="28"/>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отраслевым территориальным </w:t>
      </w:r>
      <w:r w:rsidR="00AA086E" w:rsidRPr="00AA086E">
        <w:rPr>
          <w:rFonts w:cs="Times New Roman"/>
          <w:sz w:val="28"/>
          <w:szCs w:val="28"/>
        </w:rPr>
        <w:t>соглашением между</w:t>
      </w:r>
      <w:r w:rsidRPr="00E646B2">
        <w:rPr>
          <w:rFonts w:cs="Times New Roman"/>
          <w:color w:val="000000"/>
          <w:sz w:val="28"/>
          <w:szCs w:val="28"/>
        </w:rPr>
        <w:t xml:space="preserve"> </w:t>
      </w:r>
      <w:r w:rsidR="00AA086E">
        <w:rPr>
          <w:rFonts w:cs="Times New Roman"/>
          <w:color w:val="000000"/>
          <w:sz w:val="28"/>
          <w:szCs w:val="28"/>
        </w:rPr>
        <w:t xml:space="preserve">Башкирским </w:t>
      </w:r>
      <w:proofErr w:type="spellStart"/>
      <w:r w:rsidR="00AA086E">
        <w:rPr>
          <w:rFonts w:cs="Times New Roman"/>
          <w:color w:val="000000"/>
          <w:sz w:val="28"/>
          <w:szCs w:val="28"/>
        </w:rPr>
        <w:t>рескомом</w:t>
      </w:r>
      <w:proofErr w:type="spellEnd"/>
      <w:r w:rsidR="00AA086E">
        <w:rPr>
          <w:rFonts w:cs="Times New Roman"/>
          <w:color w:val="000000"/>
          <w:sz w:val="28"/>
          <w:szCs w:val="28"/>
        </w:rPr>
        <w:t xml:space="preserve"> Профсоюза работников народного образования и науки РФ и Министерством образования Республики Башкортостан. </w:t>
      </w:r>
      <w:r w:rsidRPr="00E646B2">
        <w:rPr>
          <w:rFonts w:cs="Times New Roman"/>
          <w:color w:val="000000"/>
          <w:sz w:val="28"/>
          <w:szCs w:val="28"/>
        </w:rPr>
        <w:t xml:space="preserve">Условия </w:t>
      </w:r>
      <w:r w:rsidRPr="00E646B2">
        <w:rPr>
          <w:rStyle w:val="A00"/>
          <w:rFonts w:cs="Times New Roman"/>
          <w:sz w:val="28"/>
          <w:szCs w:val="28"/>
        </w:rPr>
        <w:t xml:space="preserve">настоящего </w:t>
      </w:r>
      <w:r w:rsidRPr="00E646B2">
        <w:rPr>
          <w:rFonts w:cs="Times New Roman"/>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14:paraId="33634C10" w14:textId="77777777" w:rsidR="00E646B2" w:rsidRPr="00E646B2" w:rsidRDefault="00E646B2" w:rsidP="007B6E6A">
      <w:pPr>
        <w:pStyle w:val="Pa14"/>
        <w:numPr>
          <w:ilvl w:val="1"/>
          <w:numId w:val="5"/>
        </w:numPr>
        <w:spacing w:after="0" w:line="240" w:lineRule="auto"/>
        <w:ind w:left="0" w:firstLine="567"/>
        <w:jc w:val="both"/>
        <w:rPr>
          <w:rFonts w:cs="Times New Roman"/>
          <w:sz w:val="28"/>
          <w:szCs w:val="28"/>
        </w:rPr>
      </w:pPr>
      <w:r w:rsidRPr="00E646B2">
        <w:rPr>
          <w:rFonts w:cs="Times New Roman"/>
          <w:color w:val="000000"/>
          <w:sz w:val="28"/>
          <w:szCs w:val="28"/>
        </w:rPr>
        <w:t xml:space="preserve">В </w:t>
      </w:r>
      <w:r w:rsidRPr="00E646B2">
        <w:rPr>
          <w:rFonts w:cs="Times New Roman"/>
          <w:sz w:val="28"/>
          <w:szCs w:val="28"/>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E646B2">
        <w:rPr>
          <w:rFonts w:cs="Times New Roman"/>
          <w:color w:val="000000"/>
          <w:sz w:val="28"/>
          <w:szCs w:val="28"/>
        </w:rPr>
        <w:t xml:space="preserve"> в </w:t>
      </w:r>
      <w:r w:rsidRPr="00E646B2">
        <w:rPr>
          <w:rStyle w:val="A00"/>
          <w:rFonts w:cs="Times New Roman"/>
          <w:sz w:val="28"/>
          <w:szCs w:val="28"/>
        </w:rPr>
        <w:t>настоящий</w:t>
      </w:r>
      <w:r w:rsidRPr="00E646B2">
        <w:rPr>
          <w:rFonts w:cs="Times New Roman"/>
          <w:color w:val="000000"/>
          <w:sz w:val="28"/>
          <w:szCs w:val="28"/>
        </w:rPr>
        <w:t xml:space="preserve"> коллективный договор.</w:t>
      </w:r>
    </w:p>
    <w:p w14:paraId="0369D0DE" w14:textId="77777777" w:rsidR="00E646B2" w:rsidRPr="00E646B2" w:rsidRDefault="00E646B2" w:rsidP="007B6E6A">
      <w:pPr>
        <w:pStyle w:val="Pa14"/>
        <w:numPr>
          <w:ilvl w:val="1"/>
          <w:numId w:val="5"/>
        </w:numPr>
        <w:spacing w:after="0" w:line="240" w:lineRule="auto"/>
        <w:ind w:left="0" w:firstLine="567"/>
        <w:jc w:val="both"/>
        <w:rPr>
          <w:rFonts w:cs="Times New Roman"/>
          <w:sz w:val="28"/>
          <w:szCs w:val="28"/>
        </w:rPr>
      </w:pPr>
      <w:r w:rsidRPr="00E646B2">
        <w:rPr>
          <w:rStyle w:val="A00"/>
          <w:rFonts w:cs="Times New Roman"/>
          <w:sz w:val="28"/>
          <w:szCs w:val="28"/>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14:paraId="0D7E79F7" w14:textId="77777777" w:rsidR="00E646B2" w:rsidRPr="00E646B2" w:rsidRDefault="00E646B2" w:rsidP="007B6E6A">
      <w:pPr>
        <w:pStyle w:val="Pa14"/>
        <w:numPr>
          <w:ilvl w:val="1"/>
          <w:numId w:val="5"/>
        </w:numPr>
        <w:spacing w:after="0" w:line="240" w:lineRule="auto"/>
        <w:ind w:left="0" w:firstLine="567"/>
        <w:jc w:val="both"/>
        <w:rPr>
          <w:rStyle w:val="A00"/>
          <w:rFonts w:cs="Times New Roman"/>
          <w:sz w:val="28"/>
          <w:szCs w:val="28"/>
        </w:rPr>
      </w:pPr>
      <w:r w:rsidRPr="00E646B2">
        <w:rPr>
          <w:rStyle w:val="A00"/>
          <w:rFonts w:cs="Times New Roman"/>
          <w:sz w:val="28"/>
          <w:szCs w:val="28"/>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14:paraId="4819BDBD" w14:textId="77777777" w:rsidR="00E646B2" w:rsidRPr="00E646B2" w:rsidRDefault="00E646B2" w:rsidP="007B6E6A">
      <w:pPr>
        <w:pStyle w:val="Pa14"/>
        <w:spacing w:after="0" w:line="240" w:lineRule="auto"/>
        <w:ind w:firstLine="567"/>
        <w:jc w:val="both"/>
        <w:rPr>
          <w:rFonts w:cs="Times New Roman"/>
          <w:color w:val="000000"/>
          <w:sz w:val="28"/>
          <w:szCs w:val="28"/>
        </w:rPr>
      </w:pPr>
      <w:r w:rsidRPr="00E646B2">
        <w:rPr>
          <w:rFonts w:cs="Times New Roman"/>
          <w:sz w:val="28"/>
          <w:szCs w:val="28"/>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14:paraId="1E90E0AA" w14:textId="77777777" w:rsidR="00E646B2" w:rsidRPr="00E646B2" w:rsidRDefault="00E646B2" w:rsidP="007B6E6A">
      <w:pPr>
        <w:pStyle w:val="Pa14"/>
        <w:numPr>
          <w:ilvl w:val="1"/>
          <w:numId w:val="5"/>
        </w:numPr>
        <w:spacing w:after="0" w:line="240" w:lineRule="auto"/>
        <w:ind w:left="0" w:firstLine="567"/>
        <w:jc w:val="both"/>
        <w:rPr>
          <w:rStyle w:val="A00"/>
          <w:rFonts w:cs="Times New Roman"/>
          <w:sz w:val="28"/>
          <w:szCs w:val="28"/>
        </w:rPr>
      </w:pPr>
      <w:r w:rsidRPr="00E646B2">
        <w:rPr>
          <w:rStyle w:val="A00"/>
          <w:rFonts w:cs="Times New Roman"/>
          <w:sz w:val="28"/>
          <w:szCs w:val="28"/>
        </w:rPr>
        <w:t>Все спорные вопросы по толкованию и реализации положений настоящего коллективного договора решаются сторонами путем переговоров.</w:t>
      </w:r>
    </w:p>
    <w:p w14:paraId="3707ADE7" w14:textId="77777777" w:rsidR="00E646B2" w:rsidRPr="00E646B2" w:rsidRDefault="00E646B2" w:rsidP="007B6E6A">
      <w:pPr>
        <w:pStyle w:val="Pa14"/>
        <w:numPr>
          <w:ilvl w:val="1"/>
          <w:numId w:val="5"/>
        </w:numPr>
        <w:spacing w:after="0" w:line="240" w:lineRule="auto"/>
        <w:ind w:left="0" w:firstLine="567"/>
        <w:jc w:val="both"/>
        <w:rPr>
          <w:rFonts w:cs="Times New Roman"/>
          <w:sz w:val="28"/>
          <w:szCs w:val="28"/>
        </w:rPr>
      </w:pPr>
      <w:r w:rsidRPr="00E646B2">
        <w:rPr>
          <w:rFonts w:cs="Times New Roman"/>
          <w:sz w:val="28"/>
          <w:szCs w:val="28"/>
        </w:rPr>
        <w:t xml:space="preserve">Работодатель или лицо, его представляющее, несет ответственность в соответствии с действующим законодательством за уклонение от </w:t>
      </w:r>
      <w:r w:rsidRPr="00E646B2">
        <w:rPr>
          <w:rFonts w:cs="Times New Roman"/>
          <w:sz w:val="28"/>
          <w:szCs w:val="28"/>
        </w:rPr>
        <w:lastRenderedPageBreak/>
        <w:t xml:space="preserve">участия в переговорах, нарушение или невыполнение обязательств, принятых </w:t>
      </w:r>
      <w:r w:rsidRPr="00E646B2">
        <w:rPr>
          <w:rStyle w:val="A00"/>
          <w:rFonts w:cs="Times New Roman"/>
          <w:sz w:val="28"/>
          <w:szCs w:val="28"/>
        </w:rPr>
        <w:t xml:space="preserve">настоящим </w:t>
      </w:r>
      <w:r w:rsidRPr="00E646B2">
        <w:rPr>
          <w:rFonts w:cs="Times New Roman"/>
          <w:sz w:val="28"/>
          <w:szCs w:val="28"/>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14:paraId="3CA75015" w14:textId="66055113" w:rsidR="00E646B2" w:rsidRPr="00C53219" w:rsidRDefault="00E646B2" w:rsidP="007B6E6A">
      <w:pPr>
        <w:pStyle w:val="Pa14"/>
        <w:numPr>
          <w:ilvl w:val="1"/>
          <w:numId w:val="5"/>
        </w:numPr>
        <w:spacing w:after="0" w:line="240" w:lineRule="auto"/>
        <w:ind w:left="0" w:firstLine="567"/>
        <w:jc w:val="both"/>
        <w:rPr>
          <w:rFonts w:cs="Times New Roman"/>
          <w:sz w:val="28"/>
          <w:szCs w:val="28"/>
        </w:rPr>
      </w:pPr>
      <w:r w:rsidRPr="00C53219">
        <w:rPr>
          <w:rStyle w:val="A00"/>
          <w:rFonts w:cs="Times New Roman"/>
          <w:color w:val="auto"/>
          <w:sz w:val="28"/>
          <w:szCs w:val="28"/>
        </w:rPr>
        <w:t xml:space="preserve">Настоящий коллективный договор вступает в силу с момента его подписания сторонами </w:t>
      </w:r>
      <w:r w:rsidR="00C53219" w:rsidRPr="00C53219">
        <w:rPr>
          <w:rStyle w:val="A00"/>
          <w:rFonts w:cs="Times New Roman"/>
          <w:iCs/>
          <w:color w:val="auto"/>
          <w:sz w:val="28"/>
          <w:szCs w:val="28"/>
        </w:rPr>
        <w:t>с 11 декабря</w:t>
      </w:r>
      <w:r w:rsidR="00C53219">
        <w:rPr>
          <w:rStyle w:val="A00"/>
          <w:rFonts w:cs="Times New Roman"/>
          <w:iCs/>
          <w:color w:val="auto"/>
          <w:sz w:val="28"/>
          <w:szCs w:val="28"/>
        </w:rPr>
        <w:t xml:space="preserve"> </w:t>
      </w:r>
      <w:r w:rsidR="00C53219" w:rsidRPr="00C53219">
        <w:rPr>
          <w:rStyle w:val="A00"/>
          <w:rFonts w:cs="Times New Roman"/>
          <w:iCs/>
          <w:color w:val="auto"/>
          <w:sz w:val="28"/>
          <w:szCs w:val="28"/>
        </w:rPr>
        <w:t xml:space="preserve">2024 г </w:t>
      </w:r>
      <w:r w:rsidRPr="00C53219">
        <w:rPr>
          <w:rStyle w:val="A00"/>
          <w:rFonts w:cs="Times New Roman"/>
          <w:color w:val="auto"/>
          <w:sz w:val="28"/>
          <w:szCs w:val="28"/>
        </w:rPr>
        <w:t xml:space="preserve">и действует в течение трех лет </w:t>
      </w:r>
      <w:r w:rsidR="00C53219" w:rsidRPr="00C53219">
        <w:rPr>
          <w:rStyle w:val="A00"/>
          <w:rFonts w:cs="Times New Roman"/>
          <w:color w:val="auto"/>
          <w:sz w:val="28"/>
          <w:szCs w:val="28"/>
        </w:rPr>
        <w:t xml:space="preserve"> по 10 декабря 2027</w:t>
      </w:r>
      <w:r w:rsidR="00C53219">
        <w:rPr>
          <w:rStyle w:val="A00"/>
          <w:rFonts w:cs="Times New Roman"/>
          <w:color w:val="auto"/>
          <w:sz w:val="28"/>
          <w:szCs w:val="28"/>
        </w:rPr>
        <w:t>г</w:t>
      </w:r>
      <w:r w:rsidRPr="00C53219">
        <w:rPr>
          <w:rStyle w:val="A00"/>
          <w:rFonts w:cs="Times New Roman"/>
          <w:color w:val="auto"/>
          <w:sz w:val="28"/>
          <w:szCs w:val="28"/>
        </w:rPr>
        <w:t>.</w:t>
      </w:r>
    </w:p>
    <w:p w14:paraId="79B8154F" w14:textId="77777777" w:rsidR="00E646B2" w:rsidRPr="00E646B2" w:rsidRDefault="00E646B2" w:rsidP="007B6E6A">
      <w:pPr>
        <w:pStyle w:val="Pa14"/>
        <w:numPr>
          <w:ilvl w:val="1"/>
          <w:numId w:val="5"/>
        </w:numPr>
        <w:spacing w:after="0" w:line="240" w:lineRule="auto"/>
        <w:ind w:left="0" w:firstLine="567"/>
        <w:jc w:val="both"/>
        <w:rPr>
          <w:rStyle w:val="A00"/>
          <w:rFonts w:cs="Times New Roman"/>
          <w:sz w:val="28"/>
          <w:szCs w:val="28"/>
        </w:rPr>
      </w:pPr>
      <w:r w:rsidRPr="00E646B2">
        <w:rPr>
          <w:rStyle w:val="A00"/>
          <w:rFonts w:cs="Times New Roman"/>
          <w:sz w:val="28"/>
          <w:szCs w:val="28"/>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14:paraId="2616762E" w14:textId="4B27D4BF" w:rsidR="00E646B2" w:rsidRPr="00E646B2" w:rsidRDefault="00E646B2" w:rsidP="007B6E6A">
      <w:pPr>
        <w:pStyle w:val="Pa14"/>
        <w:numPr>
          <w:ilvl w:val="1"/>
          <w:numId w:val="5"/>
        </w:numPr>
        <w:spacing w:after="0" w:line="240" w:lineRule="auto"/>
        <w:ind w:left="0" w:firstLine="567"/>
        <w:jc w:val="both"/>
        <w:rPr>
          <w:rFonts w:cs="Times New Roman"/>
          <w:color w:val="000000"/>
          <w:sz w:val="28"/>
          <w:szCs w:val="28"/>
        </w:rPr>
      </w:pPr>
      <w:r w:rsidRPr="00E646B2">
        <w:rPr>
          <w:rFonts w:cs="Times New Roman"/>
          <w:color w:val="000000"/>
          <w:sz w:val="28"/>
          <w:szCs w:val="28"/>
        </w:rPr>
        <w:t>К настоящему коллективному договору прилагаются</w:t>
      </w:r>
      <w:r w:rsidR="006D69BA">
        <w:rPr>
          <w:rStyle w:val="ab"/>
          <w:color w:val="000000"/>
          <w:sz w:val="28"/>
          <w:szCs w:val="28"/>
        </w:rPr>
        <w:t xml:space="preserve"> </w:t>
      </w:r>
      <w:r w:rsidRPr="00E646B2">
        <w:rPr>
          <w:rFonts w:cs="Times New Roman"/>
          <w:color w:val="000000"/>
          <w:sz w:val="28"/>
          <w:szCs w:val="28"/>
        </w:rPr>
        <w:t>:</w:t>
      </w:r>
    </w:p>
    <w:p w14:paraId="46C08D90" w14:textId="6F7817AF" w:rsidR="00E646B2" w:rsidRPr="00C4788D" w:rsidRDefault="00E646B2" w:rsidP="007B6E6A">
      <w:pPr>
        <w:pStyle w:val="Default"/>
        <w:spacing w:after="0" w:line="240" w:lineRule="auto"/>
        <w:ind w:firstLine="567"/>
        <w:jc w:val="both"/>
        <w:rPr>
          <w:rFonts w:cs="Times New Roman"/>
          <w:color w:val="auto"/>
          <w:sz w:val="28"/>
          <w:szCs w:val="28"/>
        </w:rPr>
      </w:pPr>
      <w:r w:rsidRPr="00C4788D">
        <w:rPr>
          <w:rFonts w:cs="Times New Roman"/>
          <w:color w:val="auto"/>
          <w:sz w:val="28"/>
          <w:szCs w:val="28"/>
        </w:rPr>
        <w:t xml:space="preserve">1.16.1. </w:t>
      </w:r>
      <w:r w:rsidR="006D69BA">
        <w:rPr>
          <w:rFonts w:cs="Times New Roman"/>
          <w:color w:val="auto"/>
          <w:sz w:val="28"/>
          <w:szCs w:val="28"/>
        </w:rPr>
        <w:t>п</w:t>
      </w:r>
      <w:r w:rsidR="00E71734" w:rsidRPr="00C4788D">
        <w:rPr>
          <w:rFonts w:cs="Times New Roman"/>
          <w:color w:val="auto"/>
          <w:sz w:val="28"/>
          <w:szCs w:val="28"/>
        </w:rPr>
        <w:t xml:space="preserve">оложение по оплате труда </w:t>
      </w:r>
      <w:r w:rsidRPr="00C4788D">
        <w:rPr>
          <w:rFonts w:cs="Times New Roman"/>
          <w:color w:val="auto"/>
          <w:sz w:val="28"/>
          <w:szCs w:val="28"/>
        </w:rPr>
        <w:t xml:space="preserve"> (</w:t>
      </w:r>
      <w:r w:rsidR="006D69BA">
        <w:rPr>
          <w:rFonts w:cs="Times New Roman"/>
          <w:color w:val="auto"/>
          <w:sz w:val="28"/>
          <w:szCs w:val="28"/>
        </w:rPr>
        <w:t>п</w:t>
      </w:r>
      <w:r w:rsidRPr="00C4788D">
        <w:rPr>
          <w:rFonts w:cs="Times New Roman"/>
          <w:color w:val="auto"/>
          <w:sz w:val="28"/>
          <w:szCs w:val="28"/>
        </w:rPr>
        <w:t>риложение 1);</w:t>
      </w:r>
    </w:p>
    <w:p w14:paraId="1869A09D" w14:textId="3F4C0785" w:rsidR="00E71734" w:rsidRPr="00C4788D" w:rsidRDefault="00E646B2" w:rsidP="007B6E6A">
      <w:pPr>
        <w:pStyle w:val="Default"/>
        <w:spacing w:after="0" w:line="240" w:lineRule="auto"/>
        <w:ind w:firstLine="567"/>
        <w:jc w:val="both"/>
        <w:rPr>
          <w:rFonts w:cs="Times New Roman"/>
          <w:color w:val="auto"/>
          <w:sz w:val="28"/>
          <w:szCs w:val="28"/>
        </w:rPr>
      </w:pPr>
      <w:r w:rsidRPr="00C4788D">
        <w:rPr>
          <w:rFonts w:cs="Times New Roman"/>
          <w:color w:val="auto"/>
          <w:sz w:val="28"/>
          <w:szCs w:val="28"/>
        </w:rPr>
        <w:t xml:space="preserve">1.16.2. </w:t>
      </w:r>
      <w:r w:rsidR="006D69BA">
        <w:rPr>
          <w:rFonts w:cs="Times New Roman"/>
          <w:color w:val="auto"/>
          <w:sz w:val="28"/>
          <w:szCs w:val="28"/>
        </w:rPr>
        <w:t>п</w:t>
      </w:r>
      <w:r w:rsidR="00E71734" w:rsidRPr="00C4788D">
        <w:rPr>
          <w:rFonts w:cs="Times New Roman"/>
          <w:color w:val="auto"/>
          <w:sz w:val="28"/>
          <w:szCs w:val="28"/>
        </w:rPr>
        <w:t>равила внутреннего трудового распорядка</w:t>
      </w:r>
      <w:r w:rsidRPr="00C4788D">
        <w:rPr>
          <w:rFonts w:cs="Times New Roman"/>
          <w:color w:val="auto"/>
          <w:sz w:val="28"/>
          <w:szCs w:val="28"/>
        </w:rPr>
        <w:t xml:space="preserve"> (</w:t>
      </w:r>
      <w:r w:rsidR="006D69BA">
        <w:rPr>
          <w:rFonts w:cs="Times New Roman"/>
          <w:color w:val="auto"/>
          <w:sz w:val="28"/>
          <w:szCs w:val="28"/>
        </w:rPr>
        <w:t>п</w:t>
      </w:r>
      <w:r w:rsidRPr="00C4788D">
        <w:rPr>
          <w:rFonts w:cs="Times New Roman"/>
          <w:color w:val="auto"/>
          <w:sz w:val="28"/>
          <w:szCs w:val="28"/>
        </w:rPr>
        <w:t>риложение 2);</w:t>
      </w:r>
    </w:p>
    <w:p w14:paraId="78207B48" w14:textId="0B58F0FB" w:rsidR="00E71734" w:rsidRDefault="00E71734" w:rsidP="007B6E6A">
      <w:pPr>
        <w:pStyle w:val="Default"/>
        <w:spacing w:after="0" w:line="240" w:lineRule="auto"/>
        <w:ind w:firstLine="567"/>
        <w:jc w:val="both"/>
        <w:rPr>
          <w:rFonts w:eastAsia="Times New Roman" w:cs="Times New Roman"/>
          <w:sz w:val="28"/>
          <w:szCs w:val="28"/>
        </w:rPr>
      </w:pPr>
      <w:r w:rsidRPr="00073BCE">
        <w:rPr>
          <w:rFonts w:cs="Times New Roman"/>
          <w:color w:val="auto"/>
          <w:sz w:val="28"/>
          <w:szCs w:val="28"/>
        </w:rPr>
        <w:t>1.16.3.</w:t>
      </w:r>
      <w:r w:rsidRPr="005B7BAC">
        <w:rPr>
          <w:rFonts w:eastAsia="Times New Roman" w:cs="Times New Roman"/>
          <w:sz w:val="28"/>
          <w:szCs w:val="28"/>
        </w:rPr>
        <w:t xml:space="preserve"> </w:t>
      </w:r>
      <w:r w:rsidR="006D69BA">
        <w:rPr>
          <w:rFonts w:eastAsia="Times New Roman" w:cs="Times New Roman"/>
          <w:sz w:val="28"/>
          <w:szCs w:val="28"/>
        </w:rPr>
        <w:t>ф</w:t>
      </w:r>
      <w:r w:rsidRPr="005B7BAC">
        <w:rPr>
          <w:rFonts w:eastAsia="Times New Roman" w:cs="Times New Roman"/>
          <w:sz w:val="28"/>
          <w:szCs w:val="28"/>
        </w:rPr>
        <w:t>орма расчетного листка (</w:t>
      </w:r>
      <w:r w:rsidR="006D69BA">
        <w:rPr>
          <w:rFonts w:eastAsia="Times New Roman" w:cs="Times New Roman"/>
          <w:sz w:val="28"/>
          <w:szCs w:val="28"/>
        </w:rPr>
        <w:t>п</w:t>
      </w:r>
      <w:r w:rsidRPr="005B7BAC">
        <w:rPr>
          <w:rFonts w:eastAsia="Times New Roman" w:cs="Times New Roman"/>
          <w:sz w:val="28"/>
          <w:szCs w:val="28"/>
        </w:rPr>
        <w:t xml:space="preserve">риложение </w:t>
      </w:r>
      <w:r>
        <w:rPr>
          <w:rFonts w:eastAsia="Times New Roman" w:cs="Times New Roman"/>
          <w:sz w:val="28"/>
          <w:szCs w:val="28"/>
        </w:rPr>
        <w:t>3</w:t>
      </w:r>
      <w:r w:rsidRPr="005B7BAC">
        <w:rPr>
          <w:rFonts w:eastAsia="Times New Roman" w:cs="Times New Roman"/>
          <w:sz w:val="28"/>
          <w:szCs w:val="28"/>
        </w:rPr>
        <w:t>);</w:t>
      </w:r>
    </w:p>
    <w:p w14:paraId="72FB8F8D" w14:textId="099ED2D4" w:rsidR="00E71734" w:rsidRPr="00E71734" w:rsidRDefault="00E71734" w:rsidP="007B6E6A">
      <w:pPr>
        <w:pStyle w:val="Default"/>
        <w:spacing w:after="0" w:line="240" w:lineRule="auto"/>
        <w:ind w:firstLine="567"/>
        <w:jc w:val="both"/>
        <w:rPr>
          <w:rFonts w:cs="Times New Roman"/>
          <w:color w:val="FF0000"/>
          <w:sz w:val="28"/>
          <w:szCs w:val="28"/>
        </w:rPr>
      </w:pPr>
      <w:r>
        <w:rPr>
          <w:rFonts w:eastAsia="Times New Roman" w:cs="Times New Roman"/>
          <w:sz w:val="28"/>
          <w:szCs w:val="28"/>
        </w:rPr>
        <w:t xml:space="preserve">1.16.4. </w:t>
      </w:r>
      <w:r w:rsidR="006D69BA">
        <w:rPr>
          <w:rFonts w:eastAsia="Times New Roman" w:cs="Times New Roman"/>
          <w:sz w:val="28"/>
          <w:szCs w:val="28"/>
        </w:rPr>
        <w:t>п</w:t>
      </w:r>
      <w:r>
        <w:rPr>
          <w:rFonts w:eastAsia="Times New Roman" w:cs="Times New Roman"/>
          <w:sz w:val="28"/>
          <w:szCs w:val="28"/>
        </w:rPr>
        <w:t>оложение об оказани</w:t>
      </w:r>
      <w:r w:rsidR="00632983">
        <w:rPr>
          <w:rFonts w:eastAsia="Times New Roman" w:cs="Times New Roman"/>
          <w:sz w:val="28"/>
          <w:szCs w:val="28"/>
        </w:rPr>
        <w:t>и</w:t>
      </w:r>
      <w:r>
        <w:rPr>
          <w:rFonts w:eastAsia="Times New Roman" w:cs="Times New Roman"/>
          <w:sz w:val="28"/>
          <w:szCs w:val="28"/>
        </w:rPr>
        <w:t xml:space="preserve"> материальной помощи работникам (приложение 4)</w:t>
      </w:r>
      <w:r w:rsidR="00C153DB">
        <w:rPr>
          <w:rFonts w:eastAsia="Times New Roman" w:cs="Times New Roman"/>
          <w:sz w:val="28"/>
          <w:szCs w:val="28"/>
        </w:rPr>
        <w:t>;</w:t>
      </w:r>
    </w:p>
    <w:p w14:paraId="34ECF96E" w14:textId="0F27E0B8" w:rsidR="00C153DB" w:rsidRDefault="00E71734" w:rsidP="007B6E6A">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1.16.4. </w:t>
      </w:r>
      <w:r w:rsidR="006D69BA">
        <w:rPr>
          <w:rFonts w:ascii="Times New Roman" w:eastAsia="Times New Roman" w:hAnsi="Times New Roman" w:cs="Times New Roman"/>
          <w:sz w:val="28"/>
          <w:szCs w:val="28"/>
        </w:rPr>
        <w:t>п</w:t>
      </w:r>
      <w:r w:rsidR="00C153DB">
        <w:rPr>
          <w:rFonts w:ascii="Times New Roman" w:eastAsia="Times New Roman" w:hAnsi="Times New Roman" w:cs="Times New Roman"/>
          <w:sz w:val="28"/>
          <w:szCs w:val="28"/>
        </w:rPr>
        <w:t xml:space="preserve">оложение о комитете (комиссии) по </w:t>
      </w:r>
      <w:r w:rsidR="00632983">
        <w:rPr>
          <w:rFonts w:ascii="Times New Roman" w:eastAsia="Times New Roman" w:hAnsi="Times New Roman" w:cs="Times New Roman"/>
          <w:sz w:val="28"/>
          <w:szCs w:val="28"/>
        </w:rPr>
        <w:t>о</w:t>
      </w:r>
      <w:r w:rsidR="00C153DB">
        <w:rPr>
          <w:rFonts w:ascii="Times New Roman" w:eastAsia="Times New Roman" w:hAnsi="Times New Roman" w:cs="Times New Roman"/>
          <w:sz w:val="28"/>
          <w:szCs w:val="28"/>
        </w:rPr>
        <w:t>хране труда (приложение 5);</w:t>
      </w:r>
    </w:p>
    <w:p w14:paraId="112679E3" w14:textId="53C1F30E" w:rsidR="00E71734" w:rsidRPr="005B7BAC" w:rsidRDefault="00C153DB" w:rsidP="007B6E6A">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1.16.5. </w:t>
      </w:r>
      <w:r w:rsidR="006D69BA">
        <w:rPr>
          <w:rFonts w:ascii="Times New Roman" w:eastAsia="Times New Roman" w:hAnsi="Times New Roman" w:cs="Times New Roman"/>
          <w:sz w:val="28"/>
          <w:szCs w:val="28"/>
        </w:rPr>
        <w:t>с</w:t>
      </w:r>
      <w:r w:rsidR="00E71734" w:rsidRPr="005B7BAC">
        <w:rPr>
          <w:rFonts w:ascii="Times New Roman" w:eastAsia="Times New Roman" w:hAnsi="Times New Roman" w:cs="Times New Roman"/>
          <w:sz w:val="28"/>
          <w:szCs w:val="28"/>
        </w:rPr>
        <w:t>оглашение по охране труда на 202</w:t>
      </w:r>
      <w:r w:rsidR="00E71734">
        <w:rPr>
          <w:rFonts w:ascii="Times New Roman" w:eastAsia="Times New Roman" w:hAnsi="Times New Roman" w:cs="Times New Roman"/>
          <w:sz w:val="28"/>
          <w:szCs w:val="28"/>
        </w:rPr>
        <w:t xml:space="preserve">4 - </w:t>
      </w:r>
      <w:r w:rsidR="00E71734" w:rsidRPr="00C4788D">
        <w:rPr>
          <w:rFonts w:ascii="Times New Roman" w:eastAsia="Times New Roman" w:hAnsi="Times New Roman" w:cs="Times New Roman"/>
          <w:sz w:val="28"/>
          <w:szCs w:val="28"/>
        </w:rPr>
        <w:t xml:space="preserve">2027 </w:t>
      </w:r>
      <w:proofErr w:type="spellStart"/>
      <w:proofErr w:type="gramStart"/>
      <w:r w:rsidR="00E71734" w:rsidRPr="00C4788D">
        <w:rPr>
          <w:rFonts w:ascii="Times New Roman" w:eastAsia="Times New Roman" w:hAnsi="Times New Roman" w:cs="Times New Roman"/>
          <w:sz w:val="28"/>
          <w:szCs w:val="28"/>
        </w:rPr>
        <w:t>гг</w:t>
      </w:r>
      <w:proofErr w:type="spellEnd"/>
      <w:r w:rsidR="006D69BA">
        <w:rPr>
          <w:rFonts w:ascii="Times New Roman" w:eastAsia="Times New Roman" w:hAnsi="Times New Roman" w:cs="Times New Roman"/>
          <w:b/>
          <w:sz w:val="28"/>
          <w:szCs w:val="28"/>
        </w:rPr>
        <w:t xml:space="preserve"> </w:t>
      </w:r>
      <w:r w:rsidR="00E71734" w:rsidRPr="005B7BAC">
        <w:rPr>
          <w:rFonts w:ascii="Times New Roman" w:eastAsia="Times New Roman" w:hAnsi="Times New Roman" w:cs="Times New Roman"/>
          <w:sz w:val="28"/>
          <w:szCs w:val="28"/>
        </w:rPr>
        <w:t xml:space="preserve"> (</w:t>
      </w:r>
      <w:proofErr w:type="gramEnd"/>
      <w:r w:rsidR="006D69BA">
        <w:rPr>
          <w:rFonts w:ascii="Times New Roman" w:eastAsia="Times New Roman" w:hAnsi="Times New Roman" w:cs="Times New Roman"/>
          <w:sz w:val="28"/>
          <w:szCs w:val="28"/>
        </w:rPr>
        <w:t>п</w:t>
      </w:r>
      <w:r w:rsidR="00E71734" w:rsidRPr="005B7BAC">
        <w:rPr>
          <w:rFonts w:ascii="Times New Roman" w:eastAsia="Times New Roman" w:hAnsi="Times New Roman" w:cs="Times New Roman"/>
          <w:sz w:val="28"/>
          <w:szCs w:val="28"/>
        </w:rPr>
        <w:t xml:space="preserve">риложение </w:t>
      </w:r>
      <w:r>
        <w:rPr>
          <w:rFonts w:ascii="Times New Roman" w:eastAsia="Times New Roman" w:hAnsi="Times New Roman" w:cs="Times New Roman"/>
          <w:sz w:val="28"/>
          <w:szCs w:val="28"/>
        </w:rPr>
        <w:t>6</w:t>
      </w:r>
      <w:r w:rsidR="00E71734" w:rsidRPr="005B7BAC">
        <w:rPr>
          <w:rFonts w:ascii="Times New Roman" w:eastAsia="Times New Roman" w:hAnsi="Times New Roman" w:cs="Times New Roman"/>
          <w:sz w:val="28"/>
          <w:szCs w:val="28"/>
        </w:rPr>
        <w:t>);</w:t>
      </w:r>
    </w:p>
    <w:p w14:paraId="14C97693" w14:textId="6138996D" w:rsidR="006D69BA" w:rsidRDefault="009F1292" w:rsidP="007B6E6A">
      <w:pPr>
        <w:pStyle w:val="af9"/>
        <w:widowControl w:val="0"/>
        <w:numPr>
          <w:ilvl w:val="2"/>
          <w:numId w:val="22"/>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нормы выдачи работникам бесплатно получающих спецодежду, спецобувь и другие средства индивидуальной защиты </w:t>
      </w:r>
      <w:r w:rsidR="006D69BA" w:rsidRPr="005B7BAC">
        <w:rPr>
          <w:rFonts w:ascii="Times New Roman" w:eastAsia="Times New Roman" w:hAnsi="Times New Roman" w:cs="Times New Roman"/>
          <w:sz w:val="28"/>
          <w:szCs w:val="28"/>
        </w:rPr>
        <w:t>(</w:t>
      </w:r>
      <w:r w:rsidR="006D69BA">
        <w:rPr>
          <w:rFonts w:ascii="Times New Roman" w:eastAsia="Times New Roman" w:hAnsi="Times New Roman" w:cs="Times New Roman"/>
          <w:sz w:val="28"/>
          <w:szCs w:val="28"/>
        </w:rPr>
        <w:t>п</w:t>
      </w:r>
      <w:r w:rsidR="006D69BA" w:rsidRPr="005B7BAC">
        <w:rPr>
          <w:rFonts w:ascii="Times New Roman" w:eastAsia="Times New Roman" w:hAnsi="Times New Roman" w:cs="Times New Roman"/>
          <w:sz w:val="28"/>
          <w:szCs w:val="28"/>
        </w:rPr>
        <w:t xml:space="preserve">риложение </w:t>
      </w:r>
      <w:r w:rsidR="006D69BA">
        <w:rPr>
          <w:rFonts w:ascii="Times New Roman" w:eastAsia="Times New Roman" w:hAnsi="Times New Roman" w:cs="Times New Roman"/>
          <w:sz w:val="28"/>
          <w:szCs w:val="28"/>
        </w:rPr>
        <w:t>7</w:t>
      </w:r>
      <w:r w:rsidR="006D69BA" w:rsidRPr="005B7BAC">
        <w:rPr>
          <w:rFonts w:ascii="Times New Roman" w:eastAsia="Times New Roman" w:hAnsi="Times New Roman" w:cs="Times New Roman"/>
          <w:sz w:val="28"/>
          <w:szCs w:val="28"/>
        </w:rPr>
        <w:t>);</w:t>
      </w:r>
    </w:p>
    <w:p w14:paraId="1A055269" w14:textId="4C78A892" w:rsidR="006D69BA" w:rsidRPr="006D69BA" w:rsidRDefault="006D69BA" w:rsidP="007B6E6A">
      <w:pPr>
        <w:pStyle w:val="af9"/>
        <w:widowControl w:val="0"/>
        <w:numPr>
          <w:ilvl w:val="2"/>
          <w:numId w:val="22"/>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8"/>
          <w:szCs w:val="28"/>
        </w:rPr>
      </w:pPr>
      <w:r w:rsidRPr="006D69BA">
        <w:rPr>
          <w:rFonts w:ascii="Times New Roman" w:hAnsi="Times New Roman" w:cs="Times New Roman"/>
          <w:sz w:val="28"/>
          <w:szCs w:val="28"/>
        </w:rPr>
        <w:t xml:space="preserve">нормы бесплатной выдачи работникам </w:t>
      </w:r>
      <w:r w:rsidR="009F1292">
        <w:rPr>
          <w:rFonts w:ascii="Times New Roman" w:hAnsi="Times New Roman" w:cs="Times New Roman"/>
          <w:sz w:val="28"/>
          <w:szCs w:val="28"/>
        </w:rPr>
        <w:t xml:space="preserve">дерматологических средств индивидуальной защиты и </w:t>
      </w:r>
      <w:r w:rsidRPr="006D69BA">
        <w:rPr>
          <w:rFonts w:ascii="Times New Roman" w:hAnsi="Times New Roman" w:cs="Times New Roman"/>
          <w:sz w:val="28"/>
          <w:szCs w:val="28"/>
        </w:rPr>
        <w:t xml:space="preserve">смывающих </w:t>
      </w:r>
      <w:r w:rsidR="009F1292">
        <w:rPr>
          <w:rFonts w:ascii="Times New Roman" w:hAnsi="Times New Roman" w:cs="Times New Roman"/>
          <w:sz w:val="28"/>
          <w:szCs w:val="28"/>
        </w:rPr>
        <w:t xml:space="preserve"> </w:t>
      </w:r>
      <w:r>
        <w:rPr>
          <w:rFonts w:ascii="Times New Roman" w:hAnsi="Times New Roman" w:cs="Times New Roman"/>
          <w:sz w:val="28"/>
          <w:szCs w:val="28"/>
        </w:rPr>
        <w:t xml:space="preserve"> средств (приложение 8).</w:t>
      </w:r>
    </w:p>
    <w:p w14:paraId="42D6C9CD" w14:textId="77777777" w:rsidR="00E646B2" w:rsidRPr="00E646B2" w:rsidRDefault="00E646B2" w:rsidP="007B6E6A">
      <w:pPr>
        <w:pStyle w:val="Pa13"/>
        <w:numPr>
          <w:ilvl w:val="1"/>
          <w:numId w:val="5"/>
        </w:numPr>
        <w:spacing w:after="0" w:line="240" w:lineRule="auto"/>
        <w:ind w:left="0" w:firstLine="567"/>
        <w:jc w:val="both"/>
        <w:rPr>
          <w:rFonts w:cs="Times New Roman"/>
          <w:color w:val="000000"/>
          <w:sz w:val="28"/>
          <w:szCs w:val="28"/>
        </w:rPr>
      </w:pPr>
      <w:r w:rsidRPr="00E646B2">
        <w:rPr>
          <w:rFonts w:cs="Times New Roman"/>
          <w:color w:val="000000"/>
          <w:sz w:val="28"/>
          <w:szCs w:val="28"/>
        </w:rPr>
        <w:t xml:space="preserve">Приложения являются неотъемлемой частью </w:t>
      </w:r>
      <w:r w:rsidRPr="00E646B2">
        <w:rPr>
          <w:rStyle w:val="A00"/>
          <w:rFonts w:cs="Times New Roman"/>
          <w:sz w:val="28"/>
          <w:szCs w:val="28"/>
        </w:rPr>
        <w:t xml:space="preserve">настоящего </w:t>
      </w:r>
      <w:r w:rsidRPr="00E646B2">
        <w:rPr>
          <w:rFonts w:cs="Times New Roman"/>
          <w:color w:val="000000"/>
          <w:sz w:val="28"/>
          <w:szCs w:val="28"/>
        </w:rPr>
        <w:t xml:space="preserve">коллективного договора. </w:t>
      </w:r>
    </w:p>
    <w:p w14:paraId="1BCECA06" w14:textId="2A428E18" w:rsidR="006D69BA" w:rsidRDefault="006D69BA" w:rsidP="007B6E6A">
      <w:pPr>
        <w:pStyle w:val="Default"/>
        <w:ind w:firstLine="567"/>
        <w:rPr>
          <w:rFonts w:cs="Times New Roman"/>
        </w:rPr>
      </w:pPr>
    </w:p>
    <w:p w14:paraId="75962A40" w14:textId="5651EE1B" w:rsidR="00EB34A7" w:rsidRPr="006D69BA" w:rsidRDefault="00E646B2" w:rsidP="007B6E6A">
      <w:pPr>
        <w:pStyle w:val="Default"/>
        <w:tabs>
          <w:tab w:val="left" w:pos="851"/>
        </w:tabs>
        <w:ind w:right="-8" w:firstLine="567"/>
        <w:jc w:val="center"/>
        <w:rPr>
          <w:rFonts w:cs="Times New Roman"/>
        </w:rPr>
      </w:pPr>
      <w:r w:rsidRPr="00E646B2">
        <w:rPr>
          <w:rFonts w:cs="Times New Roman"/>
          <w:b/>
          <w:bCs/>
          <w:sz w:val="28"/>
          <w:szCs w:val="28"/>
        </w:rPr>
        <w:t>ОБЯЗАТЕЛЬСТВА ПРЕДСТАВИТЕЛЕЙ СТОРОН</w:t>
      </w:r>
    </w:p>
    <w:p w14:paraId="1CDFC320" w14:textId="77777777" w:rsidR="00E646B2" w:rsidRDefault="00E646B2" w:rsidP="007B6E6A">
      <w:pPr>
        <w:pStyle w:val="Pa12"/>
        <w:tabs>
          <w:tab w:val="left" w:pos="851"/>
        </w:tabs>
        <w:spacing w:after="0" w:line="240" w:lineRule="auto"/>
        <w:ind w:right="-8" w:firstLine="567"/>
        <w:jc w:val="center"/>
        <w:rPr>
          <w:rFonts w:cs="Times New Roman"/>
          <w:b/>
          <w:bCs/>
          <w:color w:val="000000"/>
          <w:sz w:val="28"/>
          <w:szCs w:val="28"/>
        </w:rPr>
      </w:pPr>
      <w:r w:rsidRPr="00E646B2">
        <w:rPr>
          <w:rFonts w:cs="Times New Roman"/>
          <w:b/>
          <w:bCs/>
          <w:color w:val="000000"/>
          <w:sz w:val="28"/>
          <w:szCs w:val="28"/>
        </w:rPr>
        <w:t>КОЛЛЕКТИВНОГО ДОГОВОРА</w:t>
      </w:r>
    </w:p>
    <w:p w14:paraId="4F4D6F6D" w14:textId="77777777" w:rsidR="00A518A7" w:rsidRPr="00A518A7" w:rsidRDefault="00A518A7" w:rsidP="007B6E6A">
      <w:pPr>
        <w:pStyle w:val="Default"/>
        <w:tabs>
          <w:tab w:val="left" w:pos="851"/>
        </w:tabs>
        <w:spacing w:after="0" w:line="240" w:lineRule="auto"/>
        <w:ind w:right="-8" w:firstLine="567"/>
        <w:jc w:val="center"/>
      </w:pPr>
    </w:p>
    <w:p w14:paraId="68B88967" w14:textId="77777777" w:rsidR="00E646B2" w:rsidRPr="00E646B2" w:rsidRDefault="00E646B2" w:rsidP="007B6E6A">
      <w:pPr>
        <w:pBdr>
          <w:top w:val="nil"/>
          <w:left w:val="nil"/>
          <w:bottom w:val="nil"/>
          <w:right w:val="nil"/>
          <w:between w:val="nil"/>
        </w:pBdr>
        <w:tabs>
          <w:tab w:val="left" w:pos="851"/>
        </w:tabs>
        <w:spacing w:after="0" w:line="240" w:lineRule="auto"/>
        <w:ind w:right="-8" w:firstLine="567"/>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        2.1. В целях развития социального партнерства, </w:t>
      </w:r>
      <w:r w:rsidRPr="00E646B2">
        <w:rPr>
          <w:rFonts w:ascii="Times New Roman" w:hAnsi="Times New Roman" w:cs="Times New Roman"/>
          <w:sz w:val="28"/>
          <w:szCs w:val="28"/>
        </w:rPr>
        <w:t>договорного регулирования социально-трудовых и иных, непосредственно связанных с ними, отношений и достижения общественного согласия, С</w:t>
      </w:r>
      <w:r w:rsidRPr="00E646B2">
        <w:rPr>
          <w:rFonts w:ascii="Times New Roman" w:hAnsi="Times New Roman" w:cs="Times New Roman"/>
          <w:color w:val="000000"/>
          <w:sz w:val="28"/>
          <w:szCs w:val="28"/>
        </w:rPr>
        <w:t>тороны обязуются:</w:t>
      </w:r>
    </w:p>
    <w:p w14:paraId="0A7C2856" w14:textId="77777777" w:rsidR="00E646B2" w:rsidRPr="00E646B2" w:rsidRDefault="00E646B2" w:rsidP="007B6E6A">
      <w:pPr>
        <w:pStyle w:val="Default"/>
        <w:numPr>
          <w:ilvl w:val="2"/>
          <w:numId w:val="3"/>
        </w:numPr>
        <w:tabs>
          <w:tab w:val="left" w:pos="851"/>
          <w:tab w:val="left" w:pos="1080"/>
        </w:tabs>
        <w:spacing w:after="0" w:line="240" w:lineRule="auto"/>
        <w:ind w:left="0" w:right="-8" w:firstLine="567"/>
        <w:jc w:val="both"/>
        <w:rPr>
          <w:rFonts w:cs="Times New Roman"/>
          <w:sz w:val="28"/>
          <w:szCs w:val="28"/>
        </w:rPr>
      </w:pPr>
      <w:r w:rsidRPr="00E646B2">
        <w:rPr>
          <w:rFonts w:cs="Times New Roman"/>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58241EA4" w14:textId="77777777" w:rsidR="00E646B2" w:rsidRPr="00E646B2" w:rsidRDefault="00E646B2" w:rsidP="007B6E6A">
      <w:pPr>
        <w:pStyle w:val="Default"/>
        <w:numPr>
          <w:ilvl w:val="2"/>
          <w:numId w:val="3"/>
        </w:numPr>
        <w:tabs>
          <w:tab w:val="left" w:pos="851"/>
          <w:tab w:val="left" w:pos="1080"/>
        </w:tabs>
        <w:spacing w:after="0" w:line="240" w:lineRule="auto"/>
        <w:ind w:left="0" w:right="-8" w:firstLine="567"/>
        <w:jc w:val="both"/>
        <w:rPr>
          <w:rFonts w:cs="Times New Roman"/>
          <w:sz w:val="28"/>
          <w:szCs w:val="28"/>
        </w:rPr>
      </w:pPr>
      <w:r w:rsidRPr="00E646B2">
        <w:rPr>
          <w:rFonts w:cs="Times New Roman"/>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14:paraId="7CB86AA4" w14:textId="77777777" w:rsidR="00E646B2" w:rsidRPr="00E646B2" w:rsidRDefault="00E646B2" w:rsidP="007B6E6A">
      <w:pPr>
        <w:pStyle w:val="Default"/>
        <w:numPr>
          <w:ilvl w:val="2"/>
          <w:numId w:val="3"/>
        </w:numPr>
        <w:tabs>
          <w:tab w:val="left" w:pos="851"/>
          <w:tab w:val="left" w:pos="1080"/>
        </w:tabs>
        <w:spacing w:after="0" w:line="240" w:lineRule="auto"/>
        <w:ind w:left="0" w:right="-8" w:firstLine="567"/>
        <w:jc w:val="both"/>
        <w:rPr>
          <w:rFonts w:cs="Times New Roman"/>
          <w:color w:val="auto"/>
          <w:sz w:val="28"/>
          <w:szCs w:val="28"/>
        </w:rPr>
      </w:pPr>
      <w:r w:rsidRPr="00E646B2">
        <w:rPr>
          <w:rFonts w:cs="Times New Roman"/>
          <w:color w:val="auto"/>
          <w:sz w:val="28"/>
          <w:szCs w:val="28"/>
        </w:rPr>
        <w:t>Участвовать в постоянно действующих органах социального партнерства (</w:t>
      </w:r>
      <w:r w:rsidRPr="00E646B2">
        <w:rPr>
          <w:rFonts w:cs="Times New Roman"/>
          <w:color w:val="auto"/>
          <w:sz w:val="28"/>
          <w:szCs w:val="28"/>
          <w:shd w:val="clear" w:color="auto" w:fill="FFFFFF"/>
        </w:rPr>
        <w:t>комиссия по ведению коллективных переговоров</w:t>
      </w:r>
      <w:r w:rsidRPr="00E646B2">
        <w:rPr>
          <w:rFonts w:cs="Times New Roman"/>
          <w:color w:val="auto"/>
          <w:sz w:val="30"/>
          <w:szCs w:val="30"/>
          <w:shd w:val="clear" w:color="auto" w:fill="FFFFFF"/>
        </w:rPr>
        <w:t>,</w:t>
      </w:r>
      <w:r w:rsidRPr="00E646B2">
        <w:rPr>
          <w:rFonts w:cs="Times New Roman"/>
          <w:color w:val="auto"/>
          <w:sz w:val="28"/>
          <w:szCs w:val="28"/>
        </w:rPr>
        <w:t xml:space="preserve"> комиссия по охране труда, комиссия по трудовым спорам и др.). </w:t>
      </w:r>
    </w:p>
    <w:p w14:paraId="49E01974" w14:textId="77777777" w:rsidR="00E646B2" w:rsidRPr="00E646B2" w:rsidRDefault="00E646B2" w:rsidP="007B6E6A">
      <w:pPr>
        <w:pBdr>
          <w:top w:val="nil"/>
          <w:left w:val="nil"/>
          <w:bottom w:val="nil"/>
          <w:right w:val="nil"/>
          <w:between w:val="nil"/>
        </w:pBdr>
        <w:tabs>
          <w:tab w:val="left" w:pos="851"/>
        </w:tabs>
        <w:spacing w:after="0" w:line="240" w:lineRule="auto"/>
        <w:ind w:right="-8" w:firstLine="567"/>
        <w:jc w:val="both"/>
        <w:rPr>
          <w:rFonts w:ascii="Times New Roman" w:hAnsi="Times New Roman" w:cs="Times New Roman"/>
          <w:color w:val="000000"/>
          <w:sz w:val="28"/>
          <w:szCs w:val="28"/>
        </w:rPr>
      </w:pPr>
      <w:r w:rsidRPr="00E646B2">
        <w:rPr>
          <w:rFonts w:ascii="Times New Roman" w:hAnsi="Times New Roman" w:cs="Times New Roman"/>
          <w:sz w:val="28"/>
          <w:szCs w:val="28"/>
        </w:rPr>
        <w:lastRenderedPageBreak/>
        <w:t xml:space="preserve">2.1.4. </w:t>
      </w:r>
      <w:r w:rsidRPr="00E646B2">
        <w:rPr>
          <w:rFonts w:ascii="Times New Roman" w:hAnsi="Times New Roman" w:cs="Times New Roman"/>
          <w:color w:val="000000"/>
          <w:sz w:val="28"/>
          <w:szCs w:val="28"/>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14:paraId="353D44FE" w14:textId="1F17CA4A" w:rsidR="00E646B2" w:rsidRDefault="00E646B2" w:rsidP="007B6E6A">
      <w:pPr>
        <w:pStyle w:val="Pa14"/>
        <w:tabs>
          <w:tab w:val="left" w:pos="851"/>
          <w:tab w:val="left" w:pos="1080"/>
        </w:tabs>
        <w:spacing w:after="0" w:line="240" w:lineRule="auto"/>
        <w:ind w:right="-8" w:firstLine="567"/>
        <w:jc w:val="both"/>
        <w:rPr>
          <w:rStyle w:val="A00"/>
          <w:rFonts w:cs="Times New Roman"/>
          <w:sz w:val="28"/>
          <w:szCs w:val="28"/>
        </w:rPr>
      </w:pPr>
      <w:r w:rsidRPr="00E646B2">
        <w:rPr>
          <w:rStyle w:val="A00"/>
          <w:rFonts w:cs="Times New Roman"/>
          <w:sz w:val="28"/>
          <w:szCs w:val="28"/>
        </w:rPr>
        <w:t>2.2. Работодатель:</w:t>
      </w:r>
    </w:p>
    <w:p w14:paraId="0A8C938D" w14:textId="77777777" w:rsidR="00E646B2" w:rsidRPr="00E646B2" w:rsidRDefault="00E646B2" w:rsidP="007B6E6A">
      <w:pPr>
        <w:pStyle w:val="Pa14"/>
        <w:numPr>
          <w:ilvl w:val="2"/>
          <w:numId w:val="1"/>
        </w:numPr>
        <w:tabs>
          <w:tab w:val="left" w:pos="851"/>
          <w:tab w:val="left" w:pos="1080"/>
        </w:tabs>
        <w:spacing w:after="0" w:line="240" w:lineRule="auto"/>
        <w:ind w:left="0" w:right="-8" w:firstLine="567"/>
        <w:jc w:val="both"/>
        <w:rPr>
          <w:rFonts w:cs="Times New Roman"/>
          <w:sz w:val="28"/>
          <w:szCs w:val="28"/>
        </w:rPr>
      </w:pPr>
      <w:r w:rsidRPr="00E646B2">
        <w:rPr>
          <w:rFonts w:cs="Times New Roman"/>
          <w:sz w:val="28"/>
          <w:szCs w:val="28"/>
        </w:rPr>
        <w:t>Содействует созданию условий для деятельности Профсоюзной организации, ее выборных органов.</w:t>
      </w:r>
    </w:p>
    <w:p w14:paraId="4E054271" w14:textId="1F8D8B5B" w:rsidR="00E646B2" w:rsidRPr="00E646B2" w:rsidRDefault="00E646B2" w:rsidP="007B6E6A">
      <w:pPr>
        <w:pStyle w:val="Pa14"/>
        <w:numPr>
          <w:ilvl w:val="2"/>
          <w:numId w:val="1"/>
        </w:numPr>
        <w:tabs>
          <w:tab w:val="left" w:pos="851"/>
          <w:tab w:val="left" w:pos="1080"/>
        </w:tabs>
        <w:spacing w:after="0" w:line="240" w:lineRule="auto"/>
        <w:ind w:left="0" w:right="-8" w:firstLine="567"/>
        <w:jc w:val="both"/>
        <w:rPr>
          <w:rStyle w:val="A00"/>
          <w:rFonts w:cs="Times New Roman"/>
          <w:sz w:val="28"/>
          <w:szCs w:val="28"/>
        </w:rPr>
      </w:pPr>
      <w:r w:rsidRPr="00E646B2">
        <w:rPr>
          <w:rStyle w:val="A00"/>
          <w:rFonts w:cs="Times New Roman"/>
          <w:sz w:val="28"/>
          <w:szCs w:val="28"/>
        </w:rPr>
        <w:t xml:space="preserve">Предоставляет </w:t>
      </w:r>
      <w:r w:rsidRPr="00E646B2">
        <w:rPr>
          <w:rFonts w:cs="Times New Roman"/>
          <w:sz w:val="28"/>
          <w:szCs w:val="28"/>
        </w:rPr>
        <w:t>Профсоюзному комитету</w:t>
      </w:r>
      <w:r w:rsidRPr="00E646B2">
        <w:rPr>
          <w:rStyle w:val="A00"/>
          <w:rFonts w:cs="Times New Roman"/>
          <w:sz w:val="28"/>
          <w:szCs w:val="28"/>
        </w:rPr>
        <w:t xml:space="preserve"> по его запросу информацию о численности, составе работников, условиях финансирования образовательной организации и</w:t>
      </w:r>
      <w:r w:rsidR="000B3125">
        <w:rPr>
          <w:rStyle w:val="A00"/>
          <w:rFonts w:cs="Times New Roman"/>
          <w:sz w:val="28"/>
          <w:szCs w:val="28"/>
        </w:rPr>
        <w:t xml:space="preserve"> </w:t>
      </w:r>
      <w:r w:rsidRPr="00E646B2">
        <w:rPr>
          <w:rFonts w:cs="Times New Roman"/>
          <w:sz w:val="28"/>
          <w:szCs w:val="28"/>
        </w:rPr>
        <w:t>фонда</w:t>
      </w:r>
      <w:r w:rsidR="000B3125">
        <w:rPr>
          <w:rFonts w:cs="Times New Roman"/>
          <w:sz w:val="28"/>
          <w:szCs w:val="28"/>
        </w:rPr>
        <w:t xml:space="preserve"> </w:t>
      </w:r>
      <w:r w:rsidRPr="00E646B2">
        <w:rPr>
          <w:rStyle w:val="A00"/>
          <w:rFonts w:cs="Times New Roman"/>
          <w:sz w:val="28"/>
          <w:szCs w:val="28"/>
        </w:rPr>
        <w:t>оплаты труда, объеме задолженности по выплате заработной платы,</w:t>
      </w:r>
      <w:r w:rsidR="000B3125">
        <w:rPr>
          <w:rStyle w:val="A00"/>
          <w:rFonts w:cs="Times New Roman"/>
          <w:sz w:val="28"/>
          <w:szCs w:val="28"/>
        </w:rPr>
        <w:t xml:space="preserve"> </w:t>
      </w:r>
      <w:r w:rsidRPr="00E646B2">
        <w:rPr>
          <w:rStyle w:val="A00"/>
          <w:rFonts w:cs="Times New Roman"/>
          <w:sz w:val="28"/>
          <w:szCs w:val="28"/>
        </w:rPr>
        <w:t xml:space="preserve">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14:paraId="2FD81577" w14:textId="77777777" w:rsidR="008B717F" w:rsidRDefault="00E646B2" w:rsidP="007B6E6A">
      <w:pPr>
        <w:pStyle w:val="Pa14"/>
        <w:numPr>
          <w:ilvl w:val="2"/>
          <w:numId w:val="1"/>
        </w:numPr>
        <w:tabs>
          <w:tab w:val="left" w:pos="851"/>
          <w:tab w:val="left" w:pos="1080"/>
        </w:tabs>
        <w:spacing w:after="0" w:line="240" w:lineRule="auto"/>
        <w:ind w:left="0" w:right="-8" w:firstLine="567"/>
        <w:jc w:val="both"/>
        <w:rPr>
          <w:rFonts w:cs="Times New Roman"/>
          <w:sz w:val="28"/>
          <w:szCs w:val="28"/>
        </w:rPr>
      </w:pPr>
      <w:r w:rsidRPr="00E646B2">
        <w:rPr>
          <w:rFonts w:cs="Times New Roman"/>
          <w:sz w:val="28"/>
          <w:szCs w:val="28"/>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351CD94" w14:textId="77777777" w:rsidR="00E646B2" w:rsidRPr="00E646B2" w:rsidRDefault="00E646B2" w:rsidP="007B6E6A">
      <w:pPr>
        <w:pStyle w:val="Pa14"/>
        <w:numPr>
          <w:ilvl w:val="2"/>
          <w:numId w:val="1"/>
        </w:numPr>
        <w:tabs>
          <w:tab w:val="left" w:pos="851"/>
          <w:tab w:val="left" w:pos="1080"/>
        </w:tabs>
        <w:spacing w:after="0" w:line="240" w:lineRule="auto"/>
        <w:ind w:left="0" w:right="-8" w:firstLine="567"/>
        <w:jc w:val="both"/>
        <w:rPr>
          <w:rStyle w:val="A00"/>
          <w:rFonts w:cs="Times New Roman"/>
          <w:sz w:val="28"/>
          <w:szCs w:val="28"/>
        </w:rPr>
      </w:pPr>
      <w:r w:rsidRPr="00E646B2">
        <w:rPr>
          <w:rStyle w:val="A00"/>
          <w:rFonts w:cs="Times New Roman"/>
          <w:sz w:val="28"/>
          <w:szCs w:val="28"/>
        </w:rPr>
        <w:t xml:space="preserve">Обеспечивает: </w:t>
      </w:r>
    </w:p>
    <w:p w14:paraId="34487059" w14:textId="77777777" w:rsidR="00E646B2" w:rsidRPr="00E646B2" w:rsidRDefault="00E646B2" w:rsidP="007B6E6A">
      <w:pPr>
        <w:pStyle w:val="Default"/>
        <w:tabs>
          <w:tab w:val="left" w:pos="567"/>
          <w:tab w:val="left" w:pos="1134"/>
        </w:tabs>
        <w:spacing w:after="0" w:line="240" w:lineRule="auto"/>
        <w:jc w:val="both"/>
        <w:rPr>
          <w:rFonts w:cs="Times New Roman"/>
          <w:color w:val="auto"/>
          <w:sz w:val="28"/>
          <w:szCs w:val="28"/>
        </w:rPr>
      </w:pPr>
      <w:r w:rsidRPr="00E646B2">
        <w:rPr>
          <w:rStyle w:val="A00"/>
          <w:rFonts w:cs="Times New Roman"/>
          <w:color w:val="auto"/>
          <w:sz w:val="28"/>
          <w:szCs w:val="28"/>
        </w:rPr>
        <w:t xml:space="preserve">        - участие представителей </w:t>
      </w:r>
      <w:r w:rsidRPr="00E646B2">
        <w:rPr>
          <w:rFonts w:cs="Times New Roman"/>
          <w:color w:val="auto"/>
          <w:sz w:val="28"/>
          <w:szCs w:val="28"/>
        </w:rPr>
        <w:t xml:space="preserve">Профсоюзного </w:t>
      </w:r>
      <w:r w:rsidRPr="00E646B2">
        <w:rPr>
          <w:rStyle w:val="A00"/>
          <w:rFonts w:cs="Times New Roman"/>
          <w:color w:val="auto"/>
          <w:sz w:val="28"/>
          <w:szCs w:val="28"/>
        </w:rPr>
        <w:t>комитета в осуществлении контроля за правильностью расходования фонда оплаты труда</w:t>
      </w:r>
      <w:r w:rsidRPr="00E646B2">
        <w:rPr>
          <w:rFonts w:cs="Times New Roman"/>
          <w:color w:val="auto"/>
          <w:sz w:val="28"/>
          <w:szCs w:val="28"/>
        </w:rPr>
        <w:t xml:space="preserve"> образовательной организации</w:t>
      </w:r>
      <w:r w:rsidRPr="00E646B2">
        <w:rPr>
          <w:rStyle w:val="A00"/>
          <w:rFonts w:cs="Times New Roman"/>
          <w:color w:val="auto"/>
          <w:sz w:val="28"/>
          <w:szCs w:val="28"/>
        </w:rPr>
        <w:t>, в том числе фонда стимулирования, внебюджетного фонда;</w:t>
      </w:r>
    </w:p>
    <w:p w14:paraId="5A0AC80B" w14:textId="38ED30A8" w:rsidR="00E646B2" w:rsidRPr="00E646B2" w:rsidRDefault="00E646B2" w:rsidP="007B6E6A">
      <w:pPr>
        <w:pStyle w:val="Default"/>
        <w:tabs>
          <w:tab w:val="left" w:pos="567"/>
          <w:tab w:val="left" w:pos="1134"/>
        </w:tabs>
        <w:spacing w:after="0" w:line="240" w:lineRule="auto"/>
        <w:jc w:val="both"/>
        <w:rPr>
          <w:rFonts w:cs="Times New Roman"/>
          <w:sz w:val="28"/>
          <w:szCs w:val="28"/>
        </w:rPr>
      </w:pPr>
      <w:r w:rsidRPr="00E646B2">
        <w:rPr>
          <w:rFonts w:cs="Times New Roman"/>
          <w:color w:val="auto"/>
          <w:sz w:val="28"/>
          <w:szCs w:val="28"/>
        </w:rPr>
        <w:t xml:space="preserve">        - участие </w:t>
      </w:r>
      <w:r w:rsidRPr="00E646B2">
        <w:rPr>
          <w:rStyle w:val="A00"/>
          <w:rFonts w:cs="Times New Roman"/>
          <w:color w:val="auto"/>
          <w:sz w:val="28"/>
          <w:szCs w:val="28"/>
        </w:rPr>
        <w:t xml:space="preserve">представителей </w:t>
      </w:r>
      <w:r w:rsidRPr="00E646B2">
        <w:rPr>
          <w:rFonts w:cs="Times New Roman"/>
          <w:color w:val="auto"/>
          <w:sz w:val="28"/>
          <w:szCs w:val="28"/>
        </w:rPr>
        <w:t xml:space="preserve">Профсоюзного </w:t>
      </w:r>
      <w:r w:rsidRPr="00E646B2">
        <w:rPr>
          <w:rStyle w:val="A00"/>
          <w:rFonts w:cs="Times New Roman"/>
          <w:color w:val="auto"/>
          <w:sz w:val="28"/>
          <w:szCs w:val="28"/>
        </w:rPr>
        <w:t>комитета</w:t>
      </w:r>
      <w:r w:rsidR="000B3125">
        <w:rPr>
          <w:rStyle w:val="A00"/>
          <w:rFonts w:cs="Times New Roman"/>
          <w:color w:val="auto"/>
          <w:sz w:val="28"/>
          <w:szCs w:val="28"/>
        </w:rPr>
        <w:t xml:space="preserve"> </w:t>
      </w:r>
      <w:r w:rsidRPr="00E646B2">
        <w:rPr>
          <w:rFonts w:cs="Times New Roman"/>
          <w:sz w:val="28"/>
          <w:szCs w:val="28"/>
        </w:rPr>
        <w:t>в работе органов управления образовательной организацией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14:paraId="6AA9334C" w14:textId="77777777" w:rsidR="00E646B2" w:rsidRPr="00E646B2" w:rsidRDefault="00E646B2" w:rsidP="007B6E6A">
      <w:pPr>
        <w:pStyle w:val="Default"/>
        <w:tabs>
          <w:tab w:val="left" w:pos="567"/>
          <w:tab w:val="left" w:pos="1134"/>
        </w:tabs>
        <w:spacing w:after="0" w:line="240" w:lineRule="auto"/>
        <w:jc w:val="both"/>
        <w:rPr>
          <w:rFonts w:cs="Times New Roman"/>
          <w:sz w:val="28"/>
          <w:szCs w:val="28"/>
        </w:rPr>
      </w:pPr>
      <w:r w:rsidRPr="00E646B2">
        <w:rPr>
          <w:rFonts w:cs="Times New Roman"/>
          <w:sz w:val="28"/>
          <w:szCs w:val="28"/>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14:paraId="7821DAA0" w14:textId="77777777" w:rsidR="00E646B2" w:rsidRPr="00E646B2" w:rsidRDefault="00E646B2" w:rsidP="007B6E6A">
      <w:pPr>
        <w:pStyle w:val="Default"/>
        <w:numPr>
          <w:ilvl w:val="2"/>
          <w:numId w:val="1"/>
        </w:numPr>
        <w:tabs>
          <w:tab w:val="left" w:pos="851"/>
          <w:tab w:val="left" w:pos="1080"/>
        </w:tabs>
        <w:spacing w:after="0" w:line="240" w:lineRule="auto"/>
        <w:ind w:left="0" w:right="-8" w:firstLine="567"/>
        <w:jc w:val="both"/>
        <w:rPr>
          <w:rFonts w:cs="Times New Roman"/>
          <w:color w:val="auto"/>
          <w:sz w:val="28"/>
          <w:szCs w:val="28"/>
        </w:rPr>
      </w:pPr>
      <w:r w:rsidRPr="00E646B2">
        <w:rPr>
          <w:rFonts w:cs="Times New Roman"/>
          <w:color w:val="auto"/>
          <w:sz w:val="28"/>
          <w:szCs w:val="28"/>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14:paraId="45CD1B2B" w14:textId="77777777" w:rsidR="00E646B2" w:rsidRPr="00E646B2" w:rsidRDefault="00E646B2" w:rsidP="007B6E6A">
      <w:pPr>
        <w:pStyle w:val="Default"/>
        <w:numPr>
          <w:ilvl w:val="2"/>
          <w:numId w:val="1"/>
        </w:numPr>
        <w:tabs>
          <w:tab w:val="left" w:pos="851"/>
          <w:tab w:val="left" w:pos="1080"/>
        </w:tabs>
        <w:spacing w:after="0" w:line="240" w:lineRule="auto"/>
        <w:ind w:left="0" w:right="-8" w:firstLine="567"/>
        <w:jc w:val="both"/>
        <w:rPr>
          <w:rFonts w:cs="Times New Roman"/>
          <w:sz w:val="28"/>
          <w:szCs w:val="28"/>
        </w:rPr>
      </w:pPr>
      <w:r w:rsidRPr="00E646B2">
        <w:rPr>
          <w:rFonts w:cs="Times New Roman"/>
          <w:color w:val="auto"/>
          <w:sz w:val="28"/>
          <w:szCs w:val="28"/>
        </w:rPr>
        <w:t xml:space="preserve">Решение о возможном расторжении трудового договора с работником, входящим в </w:t>
      </w:r>
      <w:r w:rsidRPr="00E646B2">
        <w:rPr>
          <w:rFonts w:cs="Times New Roman"/>
          <w:sz w:val="28"/>
          <w:szCs w:val="28"/>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14:paraId="689821F3" w14:textId="7E7072AC" w:rsidR="00E646B2" w:rsidRPr="00E646B2" w:rsidRDefault="00E646B2" w:rsidP="007B6E6A">
      <w:pPr>
        <w:pStyle w:val="Default"/>
        <w:numPr>
          <w:ilvl w:val="2"/>
          <w:numId w:val="1"/>
        </w:numPr>
        <w:tabs>
          <w:tab w:val="left" w:pos="851"/>
          <w:tab w:val="left" w:pos="1080"/>
        </w:tabs>
        <w:spacing w:after="0" w:line="240" w:lineRule="auto"/>
        <w:ind w:left="0" w:right="-8" w:firstLine="567"/>
        <w:jc w:val="both"/>
        <w:rPr>
          <w:rFonts w:cs="Times New Roman"/>
          <w:sz w:val="28"/>
          <w:szCs w:val="28"/>
        </w:rPr>
      </w:pPr>
      <w:r w:rsidRPr="00E646B2">
        <w:rPr>
          <w:rFonts w:cs="Times New Roman"/>
          <w:sz w:val="28"/>
          <w:szCs w:val="28"/>
        </w:rPr>
        <w:t>Работодатель с учетом мнения Профсоюзного комитета принимает (утверждает</w:t>
      </w:r>
      <w:r w:rsidRPr="00E646B2">
        <w:rPr>
          <w:rFonts w:cs="Times New Roman"/>
          <w:color w:val="auto"/>
          <w:sz w:val="28"/>
          <w:szCs w:val="28"/>
        </w:rPr>
        <w:t>):</w:t>
      </w:r>
    </w:p>
    <w:p w14:paraId="2F5B659C" w14:textId="77777777" w:rsidR="00E646B2" w:rsidRPr="00E646B2" w:rsidRDefault="00E646B2" w:rsidP="007B6E6A">
      <w:pPr>
        <w:pStyle w:val="Default"/>
        <w:tabs>
          <w:tab w:val="left" w:pos="851"/>
        </w:tabs>
        <w:spacing w:after="0" w:line="240" w:lineRule="auto"/>
        <w:ind w:right="-8"/>
        <w:jc w:val="both"/>
        <w:rPr>
          <w:rFonts w:cs="Times New Roman"/>
          <w:sz w:val="28"/>
          <w:szCs w:val="28"/>
        </w:rPr>
      </w:pPr>
      <w:r w:rsidRPr="00E646B2">
        <w:rPr>
          <w:rFonts w:cs="Times New Roman"/>
          <w:sz w:val="28"/>
          <w:szCs w:val="28"/>
        </w:rPr>
        <w:t xml:space="preserve">        - локальные нормативные акты, содержащие нормы трудового права (ст.8, 371, 372 ТК РФ);</w:t>
      </w:r>
    </w:p>
    <w:p w14:paraId="6055CE96" w14:textId="77777777" w:rsidR="00E646B2" w:rsidRPr="00E646B2" w:rsidRDefault="00E646B2" w:rsidP="007B6E6A">
      <w:pPr>
        <w:pStyle w:val="Default"/>
        <w:tabs>
          <w:tab w:val="left" w:pos="851"/>
        </w:tabs>
        <w:spacing w:after="0" w:line="240" w:lineRule="auto"/>
        <w:ind w:right="-8"/>
        <w:jc w:val="both"/>
        <w:rPr>
          <w:rFonts w:cs="Times New Roman"/>
          <w:color w:val="auto"/>
          <w:sz w:val="28"/>
          <w:szCs w:val="28"/>
        </w:rPr>
      </w:pPr>
      <w:r w:rsidRPr="00E646B2">
        <w:rPr>
          <w:rFonts w:cs="Times New Roman"/>
          <w:color w:val="auto"/>
          <w:sz w:val="28"/>
          <w:szCs w:val="28"/>
        </w:rPr>
        <w:t xml:space="preserve">        -  решение о возможном расторжении трудового договора с работником </w:t>
      </w:r>
      <w:r w:rsidRPr="00E646B2">
        <w:rPr>
          <w:rStyle w:val="A00"/>
          <w:rFonts w:cs="Times New Roman"/>
          <w:color w:val="0000CC"/>
          <w:sz w:val="28"/>
          <w:szCs w:val="28"/>
        </w:rPr>
        <w:t>–</w:t>
      </w:r>
      <w:r w:rsidRPr="00E646B2">
        <w:rPr>
          <w:rFonts w:cs="Times New Roman"/>
          <w:color w:val="auto"/>
          <w:sz w:val="28"/>
          <w:szCs w:val="28"/>
        </w:rPr>
        <w:t>членом Профсоюза в соответствии с п.п.2, 3 или 5 ч.1 ст.81 ТК РФ;</w:t>
      </w:r>
    </w:p>
    <w:p w14:paraId="56E3442E" w14:textId="058D750B" w:rsidR="00E646B2" w:rsidRPr="00E646B2" w:rsidRDefault="00E646B2" w:rsidP="007B6E6A">
      <w:pPr>
        <w:pStyle w:val="Default"/>
        <w:tabs>
          <w:tab w:val="left" w:pos="851"/>
        </w:tabs>
        <w:spacing w:after="0" w:line="240" w:lineRule="auto"/>
        <w:ind w:right="-8"/>
        <w:jc w:val="both"/>
        <w:rPr>
          <w:rFonts w:cs="Times New Roman"/>
          <w:color w:val="auto"/>
          <w:sz w:val="28"/>
          <w:szCs w:val="28"/>
        </w:rPr>
      </w:pPr>
      <w:r w:rsidRPr="00E646B2">
        <w:rPr>
          <w:rFonts w:cs="Times New Roman"/>
          <w:color w:val="auto"/>
          <w:sz w:val="28"/>
          <w:szCs w:val="28"/>
        </w:rPr>
        <w:lastRenderedPageBreak/>
        <w:t xml:space="preserve">         - решение о</w:t>
      </w:r>
      <w:r w:rsidR="00DC05A9">
        <w:rPr>
          <w:rFonts w:cs="Times New Roman"/>
          <w:color w:val="auto"/>
          <w:sz w:val="28"/>
          <w:szCs w:val="28"/>
        </w:rPr>
        <w:t xml:space="preserve"> </w:t>
      </w:r>
      <w:r w:rsidRPr="00E646B2">
        <w:rPr>
          <w:rFonts w:cs="Times New Roman"/>
          <w:sz w:val="28"/>
          <w:szCs w:val="28"/>
        </w:rPr>
        <w:t xml:space="preserve">привлечении работника к сверхурочной работе (ст.99 </w:t>
      </w:r>
      <w:r w:rsidRPr="00E646B2">
        <w:rPr>
          <w:rFonts w:cs="Times New Roman"/>
          <w:color w:val="auto"/>
          <w:sz w:val="28"/>
          <w:szCs w:val="28"/>
        </w:rPr>
        <w:t xml:space="preserve">ТК РФ); </w:t>
      </w:r>
    </w:p>
    <w:p w14:paraId="67BB83EE" w14:textId="1ECFCB0A" w:rsidR="00E646B2" w:rsidRPr="00E646B2" w:rsidRDefault="00E646B2" w:rsidP="007B6E6A">
      <w:pPr>
        <w:pStyle w:val="Default"/>
        <w:tabs>
          <w:tab w:val="left" w:pos="851"/>
        </w:tabs>
        <w:spacing w:after="0" w:line="240" w:lineRule="auto"/>
        <w:ind w:right="-8"/>
        <w:jc w:val="both"/>
        <w:rPr>
          <w:rFonts w:cs="Times New Roman"/>
          <w:sz w:val="28"/>
          <w:szCs w:val="28"/>
        </w:rPr>
      </w:pPr>
      <w:r w:rsidRPr="00E646B2">
        <w:rPr>
          <w:rFonts w:cs="Times New Roman"/>
          <w:color w:val="auto"/>
          <w:sz w:val="28"/>
          <w:szCs w:val="28"/>
        </w:rPr>
        <w:t xml:space="preserve">         - решение о</w:t>
      </w:r>
      <w:r w:rsidR="00DC05A9">
        <w:rPr>
          <w:rFonts w:cs="Times New Roman"/>
          <w:color w:val="auto"/>
          <w:sz w:val="28"/>
          <w:szCs w:val="28"/>
        </w:rPr>
        <w:t xml:space="preserve"> </w:t>
      </w:r>
      <w:r w:rsidRPr="00E646B2">
        <w:rPr>
          <w:rFonts w:cs="Times New Roman"/>
          <w:sz w:val="28"/>
          <w:szCs w:val="28"/>
        </w:rPr>
        <w:t>привлечении работника к работе в выходные и нерабочие праздничные дни (ст.113 ТК РФ);</w:t>
      </w:r>
    </w:p>
    <w:p w14:paraId="1FC13EE5" w14:textId="77777777" w:rsidR="00E646B2" w:rsidRPr="00E646B2" w:rsidRDefault="00E646B2" w:rsidP="007B6E6A">
      <w:pPr>
        <w:pStyle w:val="Default"/>
        <w:tabs>
          <w:tab w:val="left" w:pos="851"/>
        </w:tabs>
        <w:spacing w:after="0" w:line="240" w:lineRule="auto"/>
        <w:ind w:right="-8"/>
        <w:jc w:val="both"/>
        <w:rPr>
          <w:rFonts w:cs="Times New Roman"/>
          <w:sz w:val="28"/>
          <w:szCs w:val="28"/>
        </w:rPr>
      </w:pPr>
      <w:r w:rsidRPr="00E646B2">
        <w:rPr>
          <w:rFonts w:cs="Times New Roman"/>
          <w:sz w:val="28"/>
          <w:szCs w:val="28"/>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14:paraId="53968D37" w14:textId="77777777" w:rsidR="00E646B2" w:rsidRPr="00E646B2" w:rsidRDefault="00E646B2" w:rsidP="007B6E6A">
      <w:pPr>
        <w:pStyle w:val="Default"/>
        <w:tabs>
          <w:tab w:val="left" w:pos="851"/>
        </w:tabs>
        <w:spacing w:after="0" w:line="240" w:lineRule="auto"/>
        <w:ind w:right="-8"/>
        <w:jc w:val="both"/>
        <w:rPr>
          <w:rFonts w:cs="Times New Roman"/>
          <w:color w:val="auto"/>
          <w:sz w:val="28"/>
          <w:szCs w:val="28"/>
        </w:rPr>
      </w:pPr>
      <w:r w:rsidRPr="00E646B2">
        <w:rPr>
          <w:rFonts w:cs="Times New Roman"/>
          <w:color w:val="auto"/>
          <w:sz w:val="28"/>
          <w:szCs w:val="28"/>
        </w:rPr>
        <w:t xml:space="preserve">         - состав комиссии по урегулированию споров между участниками образовательных отношений;</w:t>
      </w:r>
    </w:p>
    <w:p w14:paraId="51B44F65" w14:textId="22233BC7" w:rsidR="00E646B2" w:rsidRPr="00E646B2" w:rsidRDefault="00E646B2" w:rsidP="007B6E6A">
      <w:pPr>
        <w:pStyle w:val="Default"/>
        <w:tabs>
          <w:tab w:val="left" w:pos="851"/>
        </w:tabs>
        <w:spacing w:after="0"/>
        <w:ind w:right="-8"/>
        <w:jc w:val="both"/>
        <w:rPr>
          <w:rFonts w:cs="Times New Roman"/>
          <w:sz w:val="28"/>
          <w:szCs w:val="28"/>
        </w:rPr>
      </w:pPr>
      <w:r w:rsidRPr="00E646B2">
        <w:rPr>
          <w:rFonts w:cs="Times New Roman"/>
          <w:color w:val="auto"/>
          <w:sz w:val="28"/>
          <w:szCs w:val="28"/>
        </w:rPr>
        <w:t xml:space="preserve">         - представление (ходатайства) к присвоению почетных званий, награждению отраслевыми</w:t>
      </w:r>
      <w:r w:rsidRPr="00E646B2">
        <w:rPr>
          <w:rFonts w:cs="Times New Roman"/>
          <w:sz w:val="28"/>
          <w:szCs w:val="28"/>
        </w:rPr>
        <w:t xml:space="preserve"> и иными награда</w:t>
      </w:r>
      <w:r w:rsidR="00613AAC">
        <w:rPr>
          <w:rFonts w:cs="Times New Roman"/>
          <w:sz w:val="28"/>
          <w:szCs w:val="28"/>
        </w:rPr>
        <w:t>ми.</w:t>
      </w:r>
    </w:p>
    <w:p w14:paraId="53872FD5" w14:textId="3CB8F777" w:rsidR="00E646B2" w:rsidRPr="00E646B2" w:rsidRDefault="00E646B2" w:rsidP="007B6E6A">
      <w:pPr>
        <w:pStyle w:val="Pa13"/>
        <w:numPr>
          <w:ilvl w:val="2"/>
          <w:numId w:val="2"/>
        </w:numPr>
        <w:tabs>
          <w:tab w:val="left" w:pos="851"/>
        </w:tabs>
        <w:spacing w:after="0" w:line="240" w:lineRule="auto"/>
        <w:ind w:left="0" w:right="-8" w:firstLine="567"/>
        <w:jc w:val="both"/>
        <w:rPr>
          <w:rFonts w:cs="Times New Roman"/>
          <w:color w:val="000000"/>
          <w:sz w:val="28"/>
          <w:szCs w:val="28"/>
        </w:rPr>
      </w:pPr>
      <w:r w:rsidRPr="00E646B2">
        <w:rPr>
          <w:rFonts w:cs="Times New Roman"/>
          <w:color w:val="000000"/>
          <w:sz w:val="28"/>
          <w:szCs w:val="28"/>
        </w:rPr>
        <w:t xml:space="preserve">Работодатель с учетом мнения Профсоюзного </w:t>
      </w:r>
      <w:proofErr w:type="gramStart"/>
      <w:r w:rsidRPr="00E646B2">
        <w:rPr>
          <w:rFonts w:cs="Times New Roman"/>
          <w:color w:val="000000"/>
          <w:sz w:val="28"/>
          <w:szCs w:val="28"/>
        </w:rPr>
        <w:t xml:space="preserve">комитета </w:t>
      </w:r>
      <w:r w:rsidR="00B90533">
        <w:rPr>
          <w:rFonts w:cs="Times New Roman"/>
          <w:i/>
          <w:iCs/>
          <w:color w:val="000000"/>
        </w:rPr>
        <w:t xml:space="preserve"> </w:t>
      </w:r>
      <w:r w:rsidRPr="00E646B2">
        <w:rPr>
          <w:rFonts w:cs="Times New Roman"/>
          <w:color w:val="000000"/>
          <w:sz w:val="28"/>
          <w:szCs w:val="28"/>
        </w:rPr>
        <w:t>принимает</w:t>
      </w:r>
      <w:proofErr w:type="gramEnd"/>
      <w:r w:rsidRPr="00E646B2">
        <w:rPr>
          <w:rFonts w:cs="Times New Roman"/>
          <w:color w:val="000000"/>
          <w:sz w:val="28"/>
          <w:szCs w:val="28"/>
        </w:rPr>
        <w:t xml:space="preserve"> (утверждает) локальные нормативные акты образовательной</w:t>
      </w:r>
      <w:r w:rsidRPr="00E646B2">
        <w:rPr>
          <w:rFonts w:cs="Times New Roman"/>
          <w:sz w:val="28"/>
          <w:szCs w:val="28"/>
        </w:rPr>
        <w:t xml:space="preserve"> организации</w:t>
      </w:r>
      <w:r w:rsidRPr="00E646B2">
        <w:rPr>
          <w:rFonts w:cs="Times New Roman"/>
          <w:color w:val="000000"/>
          <w:sz w:val="28"/>
          <w:szCs w:val="28"/>
        </w:rPr>
        <w:t>, устанавливающие (определяющие):</w:t>
      </w:r>
    </w:p>
    <w:p w14:paraId="0442EBDA" w14:textId="77777777" w:rsidR="00E646B2" w:rsidRPr="00E646B2" w:rsidRDefault="00E646B2" w:rsidP="007B6E6A">
      <w:pPr>
        <w:pStyle w:val="Default"/>
        <w:tabs>
          <w:tab w:val="left" w:pos="567"/>
          <w:tab w:val="left" w:pos="851"/>
        </w:tabs>
        <w:spacing w:after="0" w:line="240" w:lineRule="auto"/>
        <w:ind w:right="-8"/>
        <w:jc w:val="both"/>
        <w:rPr>
          <w:rFonts w:cs="Times New Roman"/>
          <w:sz w:val="28"/>
          <w:szCs w:val="28"/>
        </w:rPr>
      </w:pPr>
      <w:r w:rsidRPr="00E646B2">
        <w:rPr>
          <w:rFonts w:cs="Times New Roman"/>
          <w:sz w:val="28"/>
          <w:szCs w:val="28"/>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14:paraId="165ECC23" w14:textId="77777777" w:rsidR="00E646B2" w:rsidRPr="00E646B2" w:rsidRDefault="00E646B2" w:rsidP="007B6E6A">
      <w:pPr>
        <w:pStyle w:val="Default"/>
        <w:tabs>
          <w:tab w:val="left" w:pos="567"/>
          <w:tab w:val="left" w:pos="851"/>
        </w:tabs>
        <w:spacing w:after="0" w:line="240" w:lineRule="auto"/>
        <w:ind w:right="-8"/>
        <w:jc w:val="both"/>
        <w:rPr>
          <w:rFonts w:cs="Times New Roman"/>
          <w:sz w:val="28"/>
          <w:szCs w:val="28"/>
        </w:rPr>
      </w:pPr>
      <w:r w:rsidRPr="00E646B2">
        <w:rPr>
          <w:rFonts w:cs="Times New Roman"/>
          <w:sz w:val="28"/>
          <w:szCs w:val="28"/>
        </w:rPr>
        <w:t xml:space="preserve">        - перечень должностей работников с ненормированным рабочим днем (ст.101 ТК РФ);</w:t>
      </w:r>
    </w:p>
    <w:p w14:paraId="4DCA0832" w14:textId="69117353" w:rsidR="00E646B2" w:rsidRDefault="00E646B2" w:rsidP="007B6E6A">
      <w:pPr>
        <w:pStyle w:val="Default"/>
        <w:tabs>
          <w:tab w:val="left" w:pos="567"/>
          <w:tab w:val="left" w:pos="851"/>
        </w:tabs>
        <w:spacing w:after="0" w:line="240" w:lineRule="auto"/>
        <w:ind w:right="-8"/>
        <w:jc w:val="both"/>
        <w:rPr>
          <w:rFonts w:cs="Times New Roman"/>
          <w:sz w:val="28"/>
          <w:szCs w:val="28"/>
        </w:rPr>
      </w:pPr>
      <w:r w:rsidRPr="00E646B2">
        <w:rPr>
          <w:rFonts w:cs="Times New Roman"/>
          <w:sz w:val="28"/>
          <w:szCs w:val="28"/>
        </w:rPr>
        <w:t xml:space="preserve">        - график сменности (ст.103 ТК РФ);</w:t>
      </w:r>
    </w:p>
    <w:p w14:paraId="5AA949D1" w14:textId="53FA9272"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w:t>
      </w:r>
      <w:r w:rsidR="007B6E6A">
        <w:rPr>
          <w:rFonts w:cs="Times New Roman"/>
          <w:sz w:val="28"/>
          <w:szCs w:val="28"/>
        </w:rPr>
        <w:t xml:space="preserve">  </w:t>
      </w:r>
      <w:r w:rsidRPr="00E646B2">
        <w:rPr>
          <w:rFonts w:cs="Times New Roman"/>
          <w:sz w:val="28"/>
          <w:szCs w:val="28"/>
        </w:rPr>
        <w:t>- график отпусков (ст.123 ТК РФ);</w:t>
      </w:r>
    </w:p>
    <w:p w14:paraId="2B81C718" w14:textId="77777777" w:rsidR="00E646B2" w:rsidRPr="00E646B2" w:rsidRDefault="00E646B2" w:rsidP="006845BC">
      <w:pPr>
        <w:pStyle w:val="Default"/>
        <w:spacing w:after="0" w:line="240" w:lineRule="auto"/>
        <w:jc w:val="both"/>
        <w:rPr>
          <w:rFonts w:cs="Times New Roman"/>
          <w:sz w:val="28"/>
          <w:szCs w:val="28"/>
        </w:rPr>
      </w:pPr>
      <w:r w:rsidRPr="00E646B2">
        <w:rPr>
          <w:rFonts w:cs="Times New Roman"/>
          <w:sz w:val="28"/>
          <w:szCs w:val="28"/>
        </w:rPr>
        <w:t xml:space="preserve">         - правила и инструкции по охране труда для работников;</w:t>
      </w:r>
    </w:p>
    <w:p w14:paraId="2CBFBA56" w14:textId="77777777" w:rsidR="00E646B2" w:rsidRPr="00E646B2" w:rsidRDefault="00E646B2" w:rsidP="006845BC">
      <w:pPr>
        <w:pStyle w:val="14"/>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w:t>
      </w:r>
      <w:proofErr w:type="spellStart"/>
      <w:r w:rsidRPr="00E646B2">
        <w:rPr>
          <w:rFonts w:ascii="Times New Roman" w:hAnsi="Times New Roman" w:cs="Times New Roman"/>
          <w:sz w:val="28"/>
          <w:szCs w:val="28"/>
        </w:rPr>
        <w:t>ст.ст</w:t>
      </w:r>
      <w:proofErr w:type="spellEnd"/>
      <w:r w:rsidRPr="00E646B2">
        <w:rPr>
          <w:rFonts w:ascii="Times New Roman" w:hAnsi="Times New Roman" w:cs="Times New Roman"/>
          <w:sz w:val="28"/>
          <w:szCs w:val="28"/>
        </w:rPr>
        <w:t>. 135, 144 ТК РФ);</w:t>
      </w:r>
    </w:p>
    <w:p w14:paraId="525C4E2E"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форму расчетного листка (ст.136 ТК РФ);</w:t>
      </w:r>
    </w:p>
    <w:p w14:paraId="3A302BDA"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650F2EAC"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введение, замену и пересмотр норм труда (ст.162 ТК РФ);</w:t>
      </w:r>
    </w:p>
    <w:p w14:paraId="127E6C95"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определение сроков проведения специальной оценки условий труда;</w:t>
      </w:r>
    </w:p>
    <w:p w14:paraId="1718396B" w14:textId="5DD36DB1" w:rsidR="00E646B2" w:rsidRPr="00E646B2" w:rsidRDefault="00E646B2" w:rsidP="007B6E6A">
      <w:pPr>
        <w:pStyle w:val="Default"/>
        <w:tabs>
          <w:tab w:val="left" w:pos="567"/>
        </w:tabs>
        <w:spacing w:after="0" w:line="240" w:lineRule="auto"/>
        <w:jc w:val="both"/>
        <w:rPr>
          <w:rFonts w:cs="Times New Roman"/>
          <w:color w:val="auto"/>
          <w:sz w:val="28"/>
          <w:szCs w:val="28"/>
        </w:rPr>
      </w:pPr>
      <w:r w:rsidRPr="00E646B2">
        <w:rPr>
          <w:rFonts w:cs="Times New Roman"/>
          <w:sz w:val="28"/>
          <w:szCs w:val="28"/>
        </w:rPr>
        <w:t xml:space="preserve">           - объем </w:t>
      </w:r>
      <w:r w:rsidRPr="00E646B2">
        <w:rPr>
          <w:rFonts w:cs="Times New Roman"/>
          <w:color w:val="auto"/>
          <w:sz w:val="28"/>
          <w:szCs w:val="28"/>
        </w:rPr>
        <w:t>педагогической работы (учебной нагрузки) педагогич</w:t>
      </w:r>
      <w:r w:rsidR="00613AAC">
        <w:rPr>
          <w:rFonts w:cs="Times New Roman"/>
          <w:color w:val="auto"/>
          <w:sz w:val="28"/>
          <w:szCs w:val="28"/>
        </w:rPr>
        <w:t>еских работников, тарификацию</w:t>
      </w:r>
      <w:r w:rsidRPr="00E646B2">
        <w:rPr>
          <w:rFonts w:cs="Times New Roman"/>
          <w:color w:val="auto"/>
          <w:sz w:val="28"/>
          <w:szCs w:val="28"/>
        </w:rPr>
        <w:t>;</w:t>
      </w:r>
    </w:p>
    <w:p w14:paraId="175F7492" w14:textId="1323FD0A"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объем </w:t>
      </w:r>
      <w:r w:rsidRPr="00E646B2">
        <w:rPr>
          <w:rFonts w:cs="Times New Roman"/>
          <w:color w:val="auto"/>
          <w:sz w:val="28"/>
          <w:szCs w:val="28"/>
        </w:rPr>
        <w:t xml:space="preserve">педагогической работы (учебной нагрузки) </w:t>
      </w:r>
      <w:r w:rsidR="00155CFB" w:rsidRPr="0087521C">
        <w:rPr>
          <w:rFonts w:cs="Times New Roman"/>
          <w:sz w:val="28"/>
          <w:szCs w:val="28"/>
        </w:rPr>
        <w:t>старшего воспитателя</w:t>
      </w:r>
      <w:r w:rsidR="00155CFB">
        <w:rPr>
          <w:rFonts w:cs="Times New Roman"/>
          <w:sz w:val="28"/>
          <w:szCs w:val="28"/>
        </w:rPr>
        <w:t xml:space="preserve">, </w:t>
      </w:r>
      <w:r w:rsidRPr="00E646B2">
        <w:rPr>
          <w:rFonts w:cs="Times New Roman"/>
          <w:sz w:val="28"/>
          <w:szCs w:val="28"/>
        </w:rPr>
        <w:t>совместителей (</w:t>
      </w:r>
      <w:r w:rsidRPr="00E646B2">
        <w:rPr>
          <w:rFonts w:cs="Times New Roman"/>
          <w:color w:val="auto"/>
          <w:sz w:val="28"/>
          <w:szCs w:val="28"/>
        </w:rPr>
        <w:t>Отраслевое соглашение</w:t>
      </w:r>
      <w:r w:rsidRPr="00E646B2">
        <w:rPr>
          <w:rFonts w:cs="Times New Roman"/>
          <w:sz w:val="28"/>
          <w:szCs w:val="28"/>
        </w:rPr>
        <w:t xml:space="preserve">, п.10.8 Постановление Правительства РБ от 27.10.2008 № 374); </w:t>
      </w:r>
    </w:p>
    <w:p w14:paraId="4407CF71"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режим рабочего времени работников в случае простоя (</w:t>
      </w:r>
      <w:r w:rsidRPr="00E646B2">
        <w:rPr>
          <w:rFonts w:cs="Times New Roman"/>
          <w:color w:val="auto"/>
          <w:sz w:val="28"/>
          <w:szCs w:val="28"/>
        </w:rPr>
        <w:t>Отраслевое соглашение</w:t>
      </w:r>
      <w:r w:rsidRPr="00E646B2">
        <w:rPr>
          <w:rFonts w:cs="Times New Roman"/>
          <w:sz w:val="28"/>
          <w:szCs w:val="28"/>
        </w:rPr>
        <w:t>);</w:t>
      </w:r>
    </w:p>
    <w:p w14:paraId="7AAE0A0C"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введение суммированного учета рабочего времени (</w:t>
      </w:r>
      <w:r w:rsidRPr="00E646B2">
        <w:rPr>
          <w:rFonts w:cs="Times New Roman"/>
          <w:color w:val="auto"/>
          <w:sz w:val="28"/>
          <w:szCs w:val="28"/>
        </w:rPr>
        <w:t>Отраслевое соглашение</w:t>
      </w:r>
      <w:r w:rsidRPr="00E646B2">
        <w:rPr>
          <w:rFonts w:cs="Times New Roman"/>
          <w:sz w:val="28"/>
          <w:szCs w:val="28"/>
        </w:rPr>
        <w:t>);</w:t>
      </w:r>
    </w:p>
    <w:p w14:paraId="01C47310"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t xml:space="preserve">            - представление на педагогического работника для аттестации с целью подтверждения соответствия занимаемой должности (</w:t>
      </w:r>
      <w:r w:rsidRPr="00E646B2">
        <w:rPr>
          <w:rFonts w:cs="Times New Roman"/>
          <w:color w:val="auto"/>
          <w:sz w:val="28"/>
          <w:szCs w:val="28"/>
        </w:rPr>
        <w:t>Отраслевое соглашение</w:t>
      </w:r>
      <w:r w:rsidRPr="00E646B2">
        <w:rPr>
          <w:rFonts w:cs="Times New Roman"/>
          <w:sz w:val="28"/>
          <w:szCs w:val="28"/>
        </w:rPr>
        <w:t>);</w:t>
      </w:r>
    </w:p>
    <w:p w14:paraId="687ED44C" w14:textId="77777777" w:rsidR="00E646B2" w:rsidRPr="00E646B2" w:rsidRDefault="00E646B2" w:rsidP="007B6E6A">
      <w:pPr>
        <w:pStyle w:val="Default"/>
        <w:tabs>
          <w:tab w:val="left" w:pos="567"/>
        </w:tabs>
        <w:spacing w:after="0" w:line="240" w:lineRule="auto"/>
        <w:jc w:val="both"/>
        <w:rPr>
          <w:rFonts w:cs="Times New Roman"/>
          <w:sz w:val="28"/>
          <w:szCs w:val="28"/>
        </w:rPr>
      </w:pPr>
      <w:r w:rsidRPr="00E646B2">
        <w:rPr>
          <w:rFonts w:cs="Times New Roman"/>
          <w:sz w:val="28"/>
          <w:szCs w:val="28"/>
        </w:rPr>
        <w:lastRenderedPageBreak/>
        <w:t xml:space="preserve">            - график аттестации работников с целью подтверждения соответствия занимаемой должности (</w:t>
      </w:r>
      <w:r w:rsidRPr="00E646B2">
        <w:rPr>
          <w:rFonts w:cs="Times New Roman"/>
          <w:color w:val="auto"/>
          <w:sz w:val="28"/>
          <w:szCs w:val="28"/>
        </w:rPr>
        <w:t>Отраслевое соглашение</w:t>
      </w:r>
      <w:r w:rsidRPr="00E646B2">
        <w:rPr>
          <w:rFonts w:cs="Times New Roman"/>
          <w:sz w:val="28"/>
          <w:szCs w:val="28"/>
        </w:rPr>
        <w:t>);</w:t>
      </w:r>
    </w:p>
    <w:p w14:paraId="64A35D3F" w14:textId="77777777" w:rsidR="00E646B2" w:rsidRPr="00E646B2" w:rsidRDefault="00E646B2" w:rsidP="006845BC">
      <w:pPr>
        <w:pStyle w:val="Default"/>
        <w:spacing w:after="0" w:line="240" w:lineRule="auto"/>
        <w:jc w:val="both"/>
        <w:rPr>
          <w:rFonts w:cs="Times New Roman"/>
          <w:sz w:val="28"/>
          <w:szCs w:val="28"/>
        </w:rPr>
      </w:pPr>
      <w:r w:rsidRPr="00E646B2">
        <w:rPr>
          <w:rFonts w:cs="Times New Roman"/>
          <w:sz w:val="28"/>
          <w:szCs w:val="28"/>
        </w:rPr>
        <w:t xml:space="preserve">           -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14:paraId="6A3D3178" w14:textId="04B183DA" w:rsidR="00E646B2" w:rsidRPr="00E646B2" w:rsidRDefault="00E646B2" w:rsidP="006845BC">
      <w:pPr>
        <w:pStyle w:val="Default"/>
        <w:spacing w:after="0" w:line="240" w:lineRule="auto"/>
        <w:jc w:val="both"/>
        <w:rPr>
          <w:rFonts w:cs="Times New Roman"/>
          <w:sz w:val="28"/>
          <w:szCs w:val="28"/>
        </w:rPr>
      </w:pPr>
      <w:r w:rsidRPr="00E646B2">
        <w:rPr>
          <w:rFonts w:cs="Times New Roman"/>
          <w:sz w:val="28"/>
          <w:szCs w:val="28"/>
        </w:rPr>
        <w:t xml:space="preserve">          - нормы профессиональной </w:t>
      </w:r>
      <w:r w:rsidR="00613AAC">
        <w:rPr>
          <w:rFonts w:cs="Times New Roman"/>
          <w:sz w:val="28"/>
          <w:szCs w:val="28"/>
        </w:rPr>
        <w:t>этики педагогических работников.</w:t>
      </w:r>
    </w:p>
    <w:p w14:paraId="34519282" w14:textId="77777777" w:rsidR="00E646B2" w:rsidRPr="00E646B2" w:rsidRDefault="00E646B2" w:rsidP="006546EB">
      <w:pPr>
        <w:pStyle w:val="Pa14"/>
        <w:numPr>
          <w:ilvl w:val="1"/>
          <w:numId w:val="2"/>
        </w:numPr>
        <w:spacing w:after="0" w:line="240" w:lineRule="auto"/>
        <w:ind w:hanging="11"/>
        <w:jc w:val="both"/>
        <w:rPr>
          <w:rStyle w:val="A00"/>
          <w:rFonts w:cs="Times New Roman"/>
          <w:sz w:val="28"/>
          <w:szCs w:val="28"/>
        </w:rPr>
      </w:pPr>
      <w:r w:rsidRPr="00E646B2">
        <w:rPr>
          <w:rStyle w:val="A00"/>
          <w:rFonts w:cs="Times New Roman"/>
          <w:sz w:val="28"/>
          <w:szCs w:val="28"/>
        </w:rPr>
        <w:t>Профсоюзная организация:</w:t>
      </w:r>
    </w:p>
    <w:p w14:paraId="386E4EBB" w14:textId="77777777" w:rsidR="00E646B2" w:rsidRPr="00E646B2" w:rsidRDefault="00E646B2" w:rsidP="006546EB">
      <w:pPr>
        <w:pStyle w:val="Pa14"/>
        <w:numPr>
          <w:ilvl w:val="2"/>
          <w:numId w:val="4"/>
        </w:numPr>
        <w:spacing w:after="0" w:line="240" w:lineRule="auto"/>
        <w:ind w:left="0" w:firstLine="720"/>
        <w:jc w:val="both"/>
        <w:rPr>
          <w:rStyle w:val="A00"/>
          <w:rFonts w:cs="Times New Roman"/>
          <w:sz w:val="28"/>
          <w:szCs w:val="28"/>
        </w:rPr>
      </w:pPr>
      <w:r w:rsidRPr="00E646B2">
        <w:rPr>
          <w:rStyle w:val="A00"/>
          <w:rFonts w:cs="Times New Roman"/>
          <w:sz w:val="28"/>
          <w:szCs w:val="28"/>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14:paraId="7ACF3D0A" w14:textId="77777777" w:rsidR="00E646B2" w:rsidRPr="00E646B2" w:rsidRDefault="00E646B2" w:rsidP="006546EB">
      <w:pPr>
        <w:pStyle w:val="Pa14"/>
        <w:numPr>
          <w:ilvl w:val="2"/>
          <w:numId w:val="4"/>
        </w:numPr>
        <w:spacing w:after="0" w:line="240" w:lineRule="auto"/>
        <w:ind w:left="0" w:firstLine="720"/>
        <w:jc w:val="both"/>
        <w:rPr>
          <w:rStyle w:val="A00"/>
          <w:rFonts w:cs="Times New Roman"/>
          <w:sz w:val="28"/>
          <w:szCs w:val="28"/>
        </w:rPr>
      </w:pPr>
      <w:r w:rsidRPr="00E646B2">
        <w:rPr>
          <w:rStyle w:val="A00"/>
          <w:rFonts w:cs="Times New Roman"/>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7B65920E" w14:textId="77777777" w:rsidR="00E646B2" w:rsidRPr="00E646B2" w:rsidRDefault="00E646B2" w:rsidP="006546EB">
      <w:pPr>
        <w:pStyle w:val="Pa14"/>
        <w:numPr>
          <w:ilvl w:val="2"/>
          <w:numId w:val="4"/>
        </w:numPr>
        <w:spacing w:after="0" w:line="240" w:lineRule="auto"/>
        <w:ind w:left="0" w:firstLine="720"/>
        <w:jc w:val="both"/>
        <w:rPr>
          <w:rFonts w:cs="Times New Roman"/>
          <w:sz w:val="28"/>
          <w:szCs w:val="28"/>
        </w:rPr>
      </w:pPr>
      <w:r w:rsidRPr="00E646B2">
        <w:rPr>
          <w:rFonts w:cs="Times New Roman"/>
          <w:sz w:val="28"/>
          <w:szCs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14:paraId="02A112CF" w14:textId="77777777" w:rsidR="00E646B2" w:rsidRPr="00E646B2" w:rsidRDefault="00E646B2" w:rsidP="006546EB">
      <w:pPr>
        <w:pStyle w:val="Pa14"/>
        <w:numPr>
          <w:ilvl w:val="2"/>
          <w:numId w:val="4"/>
        </w:numPr>
        <w:spacing w:after="0" w:line="240" w:lineRule="auto"/>
        <w:ind w:left="0" w:firstLine="720"/>
        <w:jc w:val="both"/>
        <w:rPr>
          <w:rFonts w:cs="Times New Roman"/>
          <w:sz w:val="28"/>
          <w:szCs w:val="28"/>
        </w:rPr>
      </w:pPr>
      <w:r w:rsidRPr="00E646B2">
        <w:rPr>
          <w:rFonts w:cs="Times New Roman"/>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14:paraId="785B3C14" w14:textId="12737EF9" w:rsidR="00E646B2" w:rsidRPr="00E646B2" w:rsidRDefault="00E646B2" w:rsidP="006546EB">
      <w:pPr>
        <w:pStyle w:val="Pa14"/>
        <w:numPr>
          <w:ilvl w:val="2"/>
          <w:numId w:val="4"/>
        </w:numPr>
        <w:spacing w:after="0" w:line="240" w:lineRule="auto"/>
        <w:ind w:left="0" w:firstLine="720"/>
        <w:jc w:val="both"/>
        <w:rPr>
          <w:rStyle w:val="A00"/>
          <w:rFonts w:cs="Times New Roman"/>
          <w:sz w:val="28"/>
          <w:szCs w:val="28"/>
        </w:rPr>
      </w:pPr>
      <w:r w:rsidRPr="00E646B2">
        <w:rPr>
          <w:rStyle w:val="A00"/>
          <w:rFonts w:cs="Times New Roman"/>
          <w:sz w:val="28"/>
          <w:szCs w:val="28"/>
        </w:rPr>
        <w:t>Разъясняет работникам положения настоящего</w:t>
      </w:r>
      <w:r w:rsidR="00B90533">
        <w:rPr>
          <w:rStyle w:val="A00"/>
          <w:rFonts w:cs="Times New Roman"/>
          <w:sz w:val="28"/>
          <w:szCs w:val="28"/>
        </w:rPr>
        <w:t xml:space="preserve"> </w:t>
      </w:r>
      <w:r w:rsidRPr="00E646B2">
        <w:rPr>
          <w:rStyle w:val="A00"/>
          <w:rFonts w:cs="Times New Roman"/>
          <w:sz w:val="28"/>
          <w:szCs w:val="28"/>
        </w:rPr>
        <w:t xml:space="preserve">коллективного договора. </w:t>
      </w:r>
    </w:p>
    <w:p w14:paraId="5F1CC3E7" w14:textId="4AC92C90" w:rsidR="00E646B2" w:rsidRPr="007B6E6A" w:rsidRDefault="00E646B2" w:rsidP="00A64917">
      <w:pPr>
        <w:pStyle w:val="Pa14"/>
        <w:numPr>
          <w:ilvl w:val="2"/>
          <w:numId w:val="4"/>
        </w:numPr>
        <w:spacing w:after="0" w:line="240" w:lineRule="auto"/>
        <w:ind w:left="-284" w:firstLine="720"/>
        <w:jc w:val="both"/>
        <w:rPr>
          <w:rFonts w:cs="Times New Roman"/>
          <w:sz w:val="28"/>
          <w:szCs w:val="28"/>
        </w:rPr>
      </w:pPr>
      <w:r w:rsidRPr="007B6E6A">
        <w:rPr>
          <w:rFonts w:cs="Times New Roman"/>
          <w:sz w:val="28"/>
          <w:szCs w:val="28"/>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14:paraId="6D945067" w14:textId="77777777" w:rsidR="00E646B2" w:rsidRPr="00E646B2" w:rsidRDefault="00E646B2" w:rsidP="006546EB">
      <w:pPr>
        <w:pStyle w:val="Pa14"/>
        <w:numPr>
          <w:ilvl w:val="2"/>
          <w:numId w:val="4"/>
        </w:numPr>
        <w:spacing w:after="0" w:line="240" w:lineRule="auto"/>
        <w:ind w:left="0" w:firstLine="720"/>
        <w:jc w:val="both"/>
        <w:rPr>
          <w:rStyle w:val="A00"/>
          <w:rFonts w:cs="Times New Roman"/>
          <w:sz w:val="28"/>
          <w:szCs w:val="28"/>
        </w:rPr>
      </w:pPr>
      <w:r w:rsidRPr="00E646B2">
        <w:rPr>
          <w:rStyle w:val="A00"/>
          <w:rFonts w:cs="Times New Roman"/>
          <w:sz w:val="28"/>
          <w:szCs w:val="28"/>
        </w:rPr>
        <w:t xml:space="preserve">Представляет, выражает и защищает социальные, трудовые, профессиональные права и интересы работников – членов </w:t>
      </w:r>
      <w:r w:rsidRPr="00E646B2">
        <w:rPr>
          <w:rFonts w:cs="Times New Roman"/>
          <w:sz w:val="28"/>
          <w:szCs w:val="28"/>
        </w:rPr>
        <w:t xml:space="preserve">Профсоюза </w:t>
      </w:r>
      <w:r w:rsidRPr="00E646B2">
        <w:rPr>
          <w:rStyle w:val="A00"/>
          <w:rFonts w:cs="Times New Roman"/>
          <w:sz w:val="28"/>
          <w:szCs w:val="28"/>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14:paraId="6DDD774D" w14:textId="77777777" w:rsidR="00E646B2" w:rsidRPr="00E646B2" w:rsidRDefault="00E646B2" w:rsidP="006546EB">
      <w:pPr>
        <w:pStyle w:val="Pa14"/>
        <w:numPr>
          <w:ilvl w:val="2"/>
          <w:numId w:val="4"/>
        </w:numPr>
        <w:spacing w:after="0" w:line="240" w:lineRule="auto"/>
        <w:ind w:left="0" w:firstLine="720"/>
        <w:jc w:val="both"/>
        <w:rPr>
          <w:rStyle w:val="A00"/>
          <w:rFonts w:cs="Times New Roman"/>
          <w:sz w:val="28"/>
          <w:szCs w:val="28"/>
        </w:rPr>
      </w:pPr>
      <w:r w:rsidRPr="00E646B2">
        <w:rPr>
          <w:rStyle w:val="A00"/>
          <w:rFonts w:cs="Times New Roman"/>
          <w:sz w:val="28"/>
          <w:szCs w:val="28"/>
        </w:rPr>
        <w:t xml:space="preserve">Представляет во взаимоотношениях с работодателем интересы работников, не являющихся членами </w:t>
      </w:r>
      <w:r w:rsidRPr="00E646B2">
        <w:rPr>
          <w:rFonts w:cs="Times New Roman"/>
          <w:sz w:val="28"/>
          <w:szCs w:val="28"/>
        </w:rPr>
        <w:t>Профсоюза</w:t>
      </w:r>
      <w:r w:rsidRPr="00E646B2">
        <w:rPr>
          <w:rStyle w:val="A00"/>
          <w:rFonts w:cs="Times New Roman"/>
          <w:sz w:val="28"/>
          <w:szCs w:val="28"/>
        </w:rPr>
        <w:t xml:space="preserve">, в случае если они уполномочили </w:t>
      </w:r>
      <w:r w:rsidRPr="00E646B2">
        <w:rPr>
          <w:rFonts w:cs="Times New Roman"/>
          <w:color w:val="000000"/>
          <w:sz w:val="28"/>
          <w:szCs w:val="28"/>
        </w:rPr>
        <w:t xml:space="preserve">выборный орган первичной профсоюзной организации </w:t>
      </w:r>
      <w:r w:rsidRPr="00E646B2">
        <w:rPr>
          <w:rStyle w:val="A00"/>
          <w:rFonts w:cs="Times New Roman"/>
          <w:sz w:val="28"/>
          <w:szCs w:val="28"/>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E646B2">
        <w:rPr>
          <w:rFonts w:cs="Times New Roman"/>
          <w:sz w:val="28"/>
          <w:szCs w:val="28"/>
        </w:rPr>
        <w:t>Профсоюзным комитетом</w:t>
      </w:r>
      <w:r w:rsidRPr="00E646B2">
        <w:rPr>
          <w:rStyle w:val="A00"/>
          <w:rFonts w:cs="Times New Roman"/>
          <w:sz w:val="28"/>
          <w:szCs w:val="28"/>
        </w:rPr>
        <w:t>.</w:t>
      </w:r>
    </w:p>
    <w:p w14:paraId="6436B6C9" w14:textId="77777777" w:rsidR="00E646B2" w:rsidRPr="00E646B2" w:rsidRDefault="00E646B2" w:rsidP="006546EB">
      <w:pPr>
        <w:pStyle w:val="Pa14"/>
        <w:numPr>
          <w:ilvl w:val="2"/>
          <w:numId w:val="4"/>
        </w:numPr>
        <w:spacing w:after="0" w:line="240" w:lineRule="auto"/>
        <w:ind w:left="0" w:firstLine="720"/>
        <w:jc w:val="both"/>
        <w:rPr>
          <w:rFonts w:cs="Times New Roman"/>
          <w:sz w:val="28"/>
          <w:szCs w:val="28"/>
        </w:rPr>
      </w:pPr>
      <w:r w:rsidRPr="00E646B2">
        <w:rPr>
          <w:rStyle w:val="A00"/>
          <w:rFonts w:cs="Times New Roman"/>
          <w:sz w:val="28"/>
          <w:szCs w:val="28"/>
        </w:rPr>
        <w:t xml:space="preserve">В соответствии с действующим законодательством осуществляет контроль </w:t>
      </w:r>
      <w:r w:rsidRPr="00E646B2">
        <w:rPr>
          <w:rFonts w:cs="Times New Roman"/>
          <w:sz w:val="28"/>
          <w:szCs w:val="28"/>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14:paraId="220F39ED" w14:textId="77777777" w:rsidR="00E646B2" w:rsidRPr="00E646B2" w:rsidRDefault="00E646B2" w:rsidP="006546EB">
      <w:pPr>
        <w:pStyle w:val="Default"/>
        <w:numPr>
          <w:ilvl w:val="2"/>
          <w:numId w:val="4"/>
        </w:numPr>
        <w:tabs>
          <w:tab w:val="left" w:pos="1134"/>
          <w:tab w:val="left" w:pos="1701"/>
        </w:tabs>
        <w:spacing w:after="0" w:line="240" w:lineRule="auto"/>
        <w:ind w:left="0" w:firstLine="720"/>
        <w:jc w:val="both"/>
        <w:rPr>
          <w:rFonts w:cs="Times New Roman"/>
          <w:color w:val="auto"/>
          <w:sz w:val="28"/>
          <w:szCs w:val="28"/>
        </w:rPr>
      </w:pPr>
      <w:r w:rsidRPr="00E646B2">
        <w:rPr>
          <w:rFonts w:cs="Times New Roman"/>
          <w:color w:val="auto"/>
          <w:sz w:val="28"/>
          <w:szCs w:val="28"/>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E646B2">
        <w:rPr>
          <w:rStyle w:val="A00"/>
          <w:rFonts w:cs="Times New Roman"/>
          <w:color w:val="auto"/>
          <w:sz w:val="28"/>
          <w:szCs w:val="28"/>
        </w:rPr>
        <w:t>настоящего</w:t>
      </w:r>
      <w:r w:rsidRPr="00E646B2">
        <w:rPr>
          <w:rFonts w:cs="Times New Roman"/>
          <w:color w:val="auto"/>
          <w:sz w:val="28"/>
          <w:szCs w:val="28"/>
        </w:rPr>
        <w:t xml:space="preserve"> коллективного договора, соглашениям, принятия ло</w:t>
      </w:r>
      <w:r w:rsidRPr="00E646B2">
        <w:rPr>
          <w:rFonts w:cs="Times New Roman"/>
          <w:color w:val="auto"/>
          <w:sz w:val="28"/>
          <w:szCs w:val="28"/>
        </w:rPr>
        <w:lastRenderedPageBreak/>
        <w:t>кальных нормативных актов без необходимого согласования с Профсоюзным комитетом (учета мотивированного мнения).</w:t>
      </w:r>
    </w:p>
    <w:p w14:paraId="3D2E0B12"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sz w:val="28"/>
          <w:szCs w:val="28"/>
        </w:rPr>
        <w:t xml:space="preserve">Принимает участие в аттестации работников на соответствие занимаемой должности.  </w:t>
      </w:r>
    </w:p>
    <w:p w14:paraId="2A6B8071"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color w:val="auto"/>
          <w:sz w:val="28"/>
          <w:szCs w:val="28"/>
        </w:rPr>
      </w:pPr>
      <w:r w:rsidRPr="00E646B2">
        <w:rPr>
          <w:rFonts w:cs="Times New Roman"/>
          <w:sz w:val="28"/>
          <w:szCs w:val="28"/>
        </w:rPr>
        <w:t xml:space="preserve">Осуществляет проверку правильности удержания и перечисления членских профсоюзных </w:t>
      </w:r>
      <w:r w:rsidRPr="00E646B2">
        <w:rPr>
          <w:rFonts w:cs="Times New Roman"/>
          <w:color w:val="auto"/>
          <w:sz w:val="28"/>
          <w:szCs w:val="28"/>
        </w:rPr>
        <w:t>взносов.</w:t>
      </w:r>
    </w:p>
    <w:p w14:paraId="792B2CCA"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color w:val="auto"/>
          <w:sz w:val="28"/>
          <w:szCs w:val="28"/>
        </w:rPr>
      </w:pPr>
      <w:r w:rsidRPr="00E646B2">
        <w:rPr>
          <w:rFonts w:cs="Times New Roman"/>
          <w:color w:val="auto"/>
          <w:sz w:val="28"/>
          <w:szCs w:val="28"/>
        </w:rPr>
        <w:t>Информирует членов Профсоюза о своей работе, деятельности выборных профсоюзных органов.</w:t>
      </w:r>
    </w:p>
    <w:p w14:paraId="08623500"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color w:val="auto"/>
          <w:sz w:val="28"/>
          <w:szCs w:val="28"/>
        </w:rPr>
      </w:pPr>
      <w:r w:rsidRPr="00E646B2">
        <w:rPr>
          <w:rFonts w:cs="Times New Roman"/>
          <w:color w:val="auto"/>
          <w:sz w:val="28"/>
          <w:szCs w:val="28"/>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14:paraId="3A97FEF7"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color w:val="auto"/>
          <w:sz w:val="28"/>
          <w:szCs w:val="28"/>
        </w:rPr>
      </w:pPr>
      <w:r w:rsidRPr="00E646B2">
        <w:rPr>
          <w:rFonts w:cs="Times New Roman"/>
          <w:color w:val="auto"/>
          <w:sz w:val="28"/>
          <w:szCs w:val="28"/>
        </w:rPr>
        <w:t>Ходатайствует о присвоении почетных званий, награждении ведомственными и профсоюзными наградами работников – членов  Профсоюза.</w:t>
      </w:r>
    </w:p>
    <w:p w14:paraId="741D2BE2"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color w:val="auto"/>
          <w:sz w:val="28"/>
          <w:szCs w:val="28"/>
        </w:rPr>
        <w:t>Оказывает членам  Профсоюза  помощь, содействие в вопросах применения трудового законодательства, разрешения</w:t>
      </w:r>
      <w:r w:rsidRPr="00E646B2">
        <w:rPr>
          <w:rFonts w:cs="Times New Roman"/>
          <w:sz w:val="28"/>
          <w:szCs w:val="28"/>
        </w:rPr>
        <w:t xml:space="preserve"> индивидуальных и коллективных трудовых споров.</w:t>
      </w:r>
    </w:p>
    <w:p w14:paraId="1E297B5C"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sz w:val="28"/>
          <w:szCs w:val="28"/>
        </w:rPr>
        <w:t xml:space="preserve">Организует информирование членов Профсоюза, при возможности - правовой всеобуч. </w:t>
      </w:r>
    </w:p>
    <w:p w14:paraId="386E2E72" w14:textId="73DADFA9"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color w:val="auto"/>
          <w:sz w:val="28"/>
          <w:szCs w:val="28"/>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00B90533">
        <w:rPr>
          <w:rFonts w:cs="Times New Roman"/>
          <w:color w:val="auto"/>
          <w:sz w:val="28"/>
          <w:szCs w:val="28"/>
        </w:rPr>
        <w:t xml:space="preserve"> </w:t>
      </w:r>
      <w:r w:rsidRPr="00E646B2">
        <w:rPr>
          <w:rStyle w:val="A00"/>
          <w:rFonts w:cs="Times New Roman"/>
          <w:sz w:val="28"/>
          <w:szCs w:val="28"/>
        </w:rPr>
        <w:t>настоящего</w:t>
      </w:r>
      <w:r w:rsidRPr="00E646B2">
        <w:rPr>
          <w:rFonts w:cs="Times New Roman"/>
          <w:sz w:val="28"/>
          <w:szCs w:val="28"/>
        </w:rPr>
        <w:t xml:space="preserve"> коллективного договора, соглашений с требованием о применении мер дисциплинарного взыскания (ст. 195 ТК РФ).</w:t>
      </w:r>
    </w:p>
    <w:p w14:paraId="75F8A3D4" w14:textId="33B66529"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color w:val="auto"/>
          <w:sz w:val="28"/>
          <w:szCs w:val="28"/>
        </w:rPr>
        <w:t xml:space="preserve">Организует обеспечение детей членов  Профсоюза  новогодними подарками в пределах утвержденной сметы </w:t>
      </w:r>
      <w:r w:rsidRPr="00E646B2">
        <w:rPr>
          <w:rFonts w:cs="Times New Roman"/>
          <w:sz w:val="28"/>
          <w:szCs w:val="28"/>
        </w:rPr>
        <w:t>расходов Профсоюзной организации и в порядке, определенн</w:t>
      </w:r>
      <w:r w:rsidR="005E1FBB">
        <w:rPr>
          <w:rFonts w:cs="Times New Roman"/>
          <w:sz w:val="28"/>
          <w:szCs w:val="28"/>
        </w:rPr>
        <w:t>о</w:t>
      </w:r>
      <w:r w:rsidRPr="00E646B2">
        <w:rPr>
          <w:rFonts w:cs="Times New Roman"/>
          <w:sz w:val="28"/>
          <w:szCs w:val="28"/>
        </w:rPr>
        <w:t>м решением Профсоюзного комитета.</w:t>
      </w:r>
    </w:p>
    <w:p w14:paraId="5EB1E2BE"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sz w:val="28"/>
          <w:szCs w:val="28"/>
        </w:rPr>
      </w:pPr>
      <w:r w:rsidRPr="00E646B2">
        <w:rPr>
          <w:rFonts w:cs="Times New Roman"/>
          <w:sz w:val="28"/>
          <w:szCs w:val="28"/>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14:paraId="69546E0F" w14:textId="77777777" w:rsidR="00E646B2" w:rsidRPr="00E646B2" w:rsidRDefault="00E646B2" w:rsidP="006546EB">
      <w:pPr>
        <w:pStyle w:val="Default"/>
        <w:numPr>
          <w:ilvl w:val="2"/>
          <w:numId w:val="4"/>
        </w:numPr>
        <w:tabs>
          <w:tab w:val="left" w:pos="1134"/>
          <w:tab w:val="left" w:pos="1560"/>
        </w:tabs>
        <w:spacing w:after="0" w:line="240" w:lineRule="auto"/>
        <w:ind w:left="0" w:firstLine="720"/>
        <w:jc w:val="both"/>
        <w:rPr>
          <w:rFonts w:cs="Times New Roman"/>
          <w:color w:val="auto"/>
          <w:sz w:val="28"/>
          <w:szCs w:val="28"/>
        </w:rPr>
      </w:pPr>
      <w:r w:rsidRPr="00E646B2">
        <w:rPr>
          <w:rFonts w:cs="Times New Roman"/>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670F29E3" w14:textId="77777777" w:rsidR="00E646B2" w:rsidRPr="007324C1" w:rsidRDefault="00E646B2" w:rsidP="002F4566">
      <w:pPr>
        <w:pStyle w:val="Default"/>
        <w:tabs>
          <w:tab w:val="left" w:pos="1134"/>
          <w:tab w:val="left" w:pos="1560"/>
        </w:tabs>
        <w:spacing w:after="0" w:line="240" w:lineRule="auto"/>
        <w:jc w:val="both"/>
        <w:rPr>
          <w:rFonts w:cs="Times New Roman"/>
          <w:color w:val="auto"/>
          <w:sz w:val="28"/>
          <w:szCs w:val="28"/>
        </w:rPr>
      </w:pPr>
      <w:r w:rsidRPr="001B2FDD">
        <w:rPr>
          <w:rFonts w:cs="Times New Roman"/>
          <w:color w:val="00B050"/>
          <w:sz w:val="28"/>
          <w:szCs w:val="28"/>
        </w:rPr>
        <w:t xml:space="preserve">          </w:t>
      </w:r>
      <w:r w:rsidRPr="007324C1">
        <w:rPr>
          <w:rFonts w:cs="Times New Roman"/>
          <w:color w:val="auto"/>
          <w:sz w:val="28"/>
          <w:szCs w:val="28"/>
        </w:rPr>
        <w:t xml:space="preserve">2.4. Стороны согласились с тем, что работодатель заключает коллективный договор с Профсоюзной организацией как единственным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4BC6CDA5" w14:textId="22BF63B6" w:rsidR="00E646B2" w:rsidRPr="00E646B2" w:rsidRDefault="00E646B2" w:rsidP="002F4566">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2.5. </w:t>
      </w:r>
      <w:r w:rsidRPr="00E646B2">
        <w:rPr>
          <w:rFonts w:ascii="Times New Roman" w:hAnsi="Times New Roman" w:cs="Times New Roman"/>
          <w:color w:val="000000"/>
          <w:sz w:val="28"/>
          <w:szCs w:val="28"/>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w:t>
      </w:r>
      <w:r w:rsidR="002F4566">
        <w:rPr>
          <w:rFonts w:ascii="Times New Roman" w:hAnsi="Times New Roman" w:cs="Times New Roman"/>
          <w:color w:val="000000"/>
          <w:sz w:val="28"/>
          <w:szCs w:val="28"/>
        </w:rPr>
        <w:t>работы (</w:t>
      </w:r>
      <w:r w:rsidRPr="00E646B2">
        <w:rPr>
          <w:rFonts w:ascii="Times New Roman" w:hAnsi="Times New Roman" w:cs="Times New Roman"/>
          <w:color w:val="000000"/>
          <w:sz w:val="28"/>
          <w:szCs w:val="28"/>
        </w:rPr>
        <w:t>нагрузки</w:t>
      </w:r>
      <w:r w:rsidR="002F4566">
        <w:rPr>
          <w:rFonts w:ascii="Times New Roman" w:hAnsi="Times New Roman" w:cs="Times New Roman"/>
          <w:color w:val="000000"/>
          <w:sz w:val="28"/>
          <w:szCs w:val="28"/>
        </w:rPr>
        <w:t>)</w:t>
      </w:r>
      <w:r w:rsidRPr="00E646B2">
        <w:rPr>
          <w:rFonts w:ascii="Times New Roman" w:hAnsi="Times New Roman" w:cs="Times New Roman"/>
          <w:color w:val="000000"/>
          <w:sz w:val="28"/>
          <w:szCs w:val="28"/>
        </w:rPr>
        <w:t xml:space="preserve">, тарификации, </w:t>
      </w:r>
      <w:r w:rsidRPr="00E646B2">
        <w:rPr>
          <w:rFonts w:ascii="Times New Roman" w:hAnsi="Times New Roman" w:cs="Times New Roman"/>
          <w:sz w:val="28"/>
          <w:szCs w:val="28"/>
        </w:rPr>
        <w:t>Положения о нормах профессиональной этики,</w:t>
      </w:r>
      <w:r w:rsidRPr="00E646B2">
        <w:rPr>
          <w:rFonts w:ascii="Times New Roman" w:hAnsi="Times New Roman" w:cs="Times New Roman"/>
          <w:color w:val="000000"/>
          <w:sz w:val="28"/>
          <w:szCs w:val="28"/>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sidRPr="00E646B2">
        <w:rPr>
          <w:rFonts w:ascii="Times New Roman" w:hAnsi="Times New Roman" w:cs="Times New Roman"/>
          <w:sz w:val="28"/>
          <w:szCs w:val="28"/>
        </w:rPr>
        <w:t xml:space="preserve">или </w:t>
      </w:r>
      <w:r w:rsidRPr="00E646B2">
        <w:rPr>
          <w:rFonts w:ascii="Times New Roman" w:hAnsi="Times New Roman" w:cs="Times New Roman"/>
          <w:color w:val="000000"/>
          <w:sz w:val="28"/>
          <w:szCs w:val="28"/>
        </w:rPr>
        <w:t>по согласованию с Профсоюзным комитетом.</w:t>
      </w:r>
    </w:p>
    <w:p w14:paraId="24CC072A" w14:textId="671AA627" w:rsidR="00E646B2" w:rsidRPr="00E646B2" w:rsidRDefault="00E646B2" w:rsidP="00E646B2">
      <w:pPr>
        <w:pStyle w:val="Pa13"/>
        <w:spacing w:line="240" w:lineRule="auto"/>
        <w:jc w:val="both"/>
        <w:rPr>
          <w:rFonts w:cs="Times New Roman"/>
          <w:sz w:val="28"/>
          <w:szCs w:val="28"/>
        </w:rPr>
      </w:pPr>
      <w:r w:rsidRPr="00E646B2">
        <w:rPr>
          <w:rFonts w:cs="Times New Roman"/>
          <w:sz w:val="28"/>
          <w:szCs w:val="28"/>
        </w:rPr>
        <w:lastRenderedPageBreak/>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E646B2">
        <w:rPr>
          <w:rFonts w:cs="Times New Roman"/>
          <w:color w:val="000000"/>
          <w:sz w:val="28"/>
          <w:szCs w:val="28"/>
        </w:rPr>
        <w:t>недостижения</w:t>
      </w:r>
      <w:r w:rsidR="005357D1">
        <w:rPr>
          <w:rFonts w:cs="Times New Roman"/>
          <w:color w:val="000000"/>
          <w:sz w:val="28"/>
          <w:szCs w:val="28"/>
        </w:rPr>
        <w:t xml:space="preserve"> </w:t>
      </w:r>
      <w:r w:rsidRPr="00E646B2">
        <w:rPr>
          <w:rFonts w:cs="Times New Roman"/>
          <w:sz w:val="28"/>
          <w:szCs w:val="28"/>
        </w:rPr>
        <w:t>согласия каждая сторона может обратиться по возникшему спору в государственные органы контроля и надзора или суд.</w:t>
      </w:r>
    </w:p>
    <w:p w14:paraId="0211381C" w14:textId="77777777" w:rsidR="00E646B2" w:rsidRPr="00E646B2" w:rsidRDefault="00E646B2" w:rsidP="00E646B2">
      <w:pPr>
        <w:pBdr>
          <w:top w:val="nil"/>
          <w:left w:val="nil"/>
          <w:bottom w:val="nil"/>
          <w:right w:val="nil"/>
          <w:between w:val="nil"/>
        </w:pBdr>
        <w:ind w:firstLine="566"/>
        <w:jc w:val="center"/>
        <w:rPr>
          <w:rFonts w:ascii="Times New Roman" w:hAnsi="Times New Roman" w:cs="Times New Roman"/>
          <w:b/>
          <w:color w:val="000000"/>
          <w:sz w:val="28"/>
          <w:szCs w:val="28"/>
        </w:rPr>
      </w:pPr>
      <w:r w:rsidRPr="00E646B2">
        <w:rPr>
          <w:rFonts w:ascii="Times New Roman" w:hAnsi="Times New Roman" w:cs="Times New Roman"/>
          <w:b/>
          <w:color w:val="000000"/>
          <w:sz w:val="28"/>
          <w:szCs w:val="28"/>
        </w:rPr>
        <w:t>3. ТРУДОВЫЕ ОТНОШЕНИЯ</w:t>
      </w:r>
    </w:p>
    <w:p w14:paraId="69A23C4C"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color w:val="000000"/>
          <w:sz w:val="28"/>
          <w:szCs w:val="28"/>
        </w:rPr>
        <w:t xml:space="preserve">3.1. </w:t>
      </w:r>
      <w:r w:rsidRPr="00E646B2">
        <w:rPr>
          <w:rFonts w:ascii="Times New Roman" w:hAnsi="Times New Roman" w:cs="Times New Roman"/>
          <w:sz w:val="28"/>
          <w:szCs w:val="28"/>
        </w:rPr>
        <w:t>Стороны при регулировании трудовых отношений исходят из того, что:</w:t>
      </w:r>
    </w:p>
    <w:p w14:paraId="0FF01D4F"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3.1.1. </w:t>
      </w:r>
      <w:r w:rsidRPr="00E646B2">
        <w:rPr>
          <w:rFonts w:ascii="Times New Roman" w:hAnsi="Times New Roman" w:cs="Times New Roman"/>
          <w:color w:val="000000"/>
          <w:sz w:val="28"/>
          <w:szCs w:val="28"/>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14:paraId="09A1272F"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3.1.2.</w:t>
      </w:r>
      <w:r w:rsidRPr="00E646B2">
        <w:rPr>
          <w:rFonts w:ascii="Times New Roman" w:hAnsi="Times New Roman" w:cs="Times New Roman"/>
          <w:color w:val="000000"/>
          <w:sz w:val="28"/>
          <w:szCs w:val="28"/>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sidRPr="00E646B2">
        <w:rPr>
          <w:rFonts w:ascii="Times New Roman" w:hAnsi="Times New Roman" w:cs="Times New Roman"/>
          <w:sz w:val="28"/>
          <w:szCs w:val="28"/>
        </w:rPr>
        <w:t xml:space="preserve"> и</w:t>
      </w:r>
      <w:r w:rsidRPr="00E646B2">
        <w:rPr>
          <w:rFonts w:ascii="Times New Roman" w:hAnsi="Times New Roman" w:cs="Times New Roman"/>
          <w:color w:val="000000"/>
          <w:sz w:val="28"/>
          <w:szCs w:val="28"/>
        </w:rPr>
        <w:t xml:space="preserve"> настоящим коллективным договором.</w:t>
      </w:r>
    </w:p>
    <w:p w14:paraId="0668F47E"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3.1.3. Испытание при приеме на работу</w:t>
      </w:r>
      <w:r w:rsidRPr="00E646B2">
        <w:rPr>
          <w:rFonts w:ascii="Times New Roman" w:hAnsi="Times New Roman" w:cs="Times New Roman"/>
          <w:color w:val="000000"/>
          <w:sz w:val="28"/>
          <w:szCs w:val="28"/>
        </w:rPr>
        <w:t xml:space="preserve">, </w:t>
      </w:r>
      <w:r w:rsidRPr="00E646B2">
        <w:rPr>
          <w:rFonts w:ascii="Times New Roman" w:hAnsi="Times New Roman" w:cs="Times New Roman"/>
          <w:sz w:val="28"/>
          <w:szCs w:val="28"/>
        </w:rPr>
        <w:t xml:space="preserve">помимо </w:t>
      </w:r>
      <w:r w:rsidRPr="00E646B2">
        <w:rPr>
          <w:rFonts w:ascii="Times New Roman" w:hAnsi="Times New Roman" w:cs="Times New Roman"/>
          <w:color w:val="000000"/>
          <w:sz w:val="28"/>
          <w:szCs w:val="28"/>
        </w:rPr>
        <w:t xml:space="preserve">оснований, предусмотренных </w:t>
      </w:r>
      <w:r w:rsidRPr="00E646B2">
        <w:rPr>
          <w:rFonts w:ascii="Times New Roman" w:hAnsi="Times New Roman" w:cs="Times New Roman"/>
          <w:sz w:val="28"/>
          <w:szCs w:val="28"/>
        </w:rPr>
        <w:t>ст.</w:t>
      </w:r>
      <w:r w:rsidRPr="00E646B2">
        <w:rPr>
          <w:rFonts w:ascii="Times New Roman" w:hAnsi="Times New Roman" w:cs="Times New Roman"/>
          <w:color w:val="000000"/>
          <w:sz w:val="28"/>
          <w:szCs w:val="28"/>
        </w:rPr>
        <w:t xml:space="preserve"> 70 </w:t>
      </w:r>
      <w:r w:rsidRPr="00E646B2">
        <w:rPr>
          <w:rFonts w:ascii="Times New Roman" w:hAnsi="Times New Roman" w:cs="Times New Roman"/>
          <w:sz w:val="28"/>
          <w:szCs w:val="28"/>
        </w:rPr>
        <w:t xml:space="preserve">Трудового кодекса </w:t>
      </w:r>
      <w:r w:rsidRPr="00E646B2">
        <w:rPr>
          <w:rFonts w:ascii="Times New Roman" w:hAnsi="Times New Roman" w:cs="Times New Roman"/>
          <w:color w:val="000000"/>
          <w:sz w:val="28"/>
          <w:szCs w:val="28"/>
        </w:rPr>
        <w:t xml:space="preserve">РФ, не устанавливается для: </w:t>
      </w:r>
    </w:p>
    <w:p w14:paraId="03784504" w14:textId="77777777" w:rsidR="00E646B2" w:rsidRPr="00E646B2" w:rsidRDefault="00E646B2" w:rsidP="00E6774C">
      <w:pPr>
        <w:numPr>
          <w:ilvl w:val="0"/>
          <w:numId w:val="17"/>
        </w:numPr>
        <w:pBdr>
          <w:top w:val="nil"/>
          <w:left w:val="nil"/>
          <w:bottom w:val="nil"/>
          <w:right w:val="nil"/>
          <w:between w:val="nil"/>
        </w:pBd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педагогических работников, имеющих квалификационную категорию; </w:t>
      </w:r>
    </w:p>
    <w:p w14:paraId="37FC699E" w14:textId="77777777" w:rsidR="00E646B2" w:rsidRPr="00E646B2" w:rsidRDefault="00E646B2" w:rsidP="00E6774C">
      <w:pPr>
        <w:numPr>
          <w:ilvl w:val="0"/>
          <w:numId w:val="17"/>
        </w:numPr>
        <w:pBdr>
          <w:top w:val="nil"/>
          <w:left w:val="nil"/>
          <w:bottom w:val="nil"/>
          <w:right w:val="nil"/>
          <w:between w:val="nil"/>
        </w:pBd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многодетных родителей; </w:t>
      </w:r>
    </w:p>
    <w:p w14:paraId="696CB0F5" w14:textId="77777777" w:rsidR="00E646B2" w:rsidRPr="00E646B2" w:rsidRDefault="00E646B2" w:rsidP="00E6774C">
      <w:pPr>
        <w:numPr>
          <w:ilvl w:val="0"/>
          <w:numId w:val="17"/>
        </w:numPr>
        <w:pBdr>
          <w:top w:val="nil"/>
          <w:left w:val="nil"/>
          <w:bottom w:val="nil"/>
          <w:right w:val="nil"/>
          <w:between w:val="nil"/>
        </w:pBd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членов семей военнослужащих участников специальной военной операции</w:t>
      </w:r>
      <w:r w:rsidRPr="00E646B2">
        <w:rPr>
          <w:rFonts w:ascii="Times New Roman" w:hAnsi="Times New Roman" w:cs="Times New Roman"/>
          <w:color w:val="000000"/>
          <w:sz w:val="28"/>
          <w:szCs w:val="28"/>
        </w:rPr>
        <w:t>.</w:t>
      </w:r>
    </w:p>
    <w:p w14:paraId="09CD89B0"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3.1.4. </w:t>
      </w:r>
      <w:r w:rsidRPr="00E646B2">
        <w:rPr>
          <w:rFonts w:ascii="Times New Roman" w:hAnsi="Times New Roman" w:cs="Times New Roman"/>
          <w:color w:val="000000"/>
          <w:sz w:val="28"/>
          <w:szCs w:val="28"/>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14:paraId="2D27E0E2"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3.1.5. </w:t>
      </w:r>
      <w:r w:rsidRPr="00E646B2">
        <w:rPr>
          <w:rFonts w:ascii="Times New Roman" w:hAnsi="Times New Roman" w:cs="Times New Roman"/>
          <w:color w:val="000000"/>
          <w:sz w:val="28"/>
          <w:szCs w:val="28"/>
        </w:rPr>
        <w:t>Обязательными для включения в трудовой договор педагогических работников наряду с обязательными условиями, содержащимися в ст</w:t>
      </w:r>
      <w:r w:rsidRPr="00E646B2">
        <w:rPr>
          <w:rFonts w:ascii="Times New Roman" w:hAnsi="Times New Roman" w:cs="Times New Roman"/>
          <w:sz w:val="28"/>
          <w:szCs w:val="28"/>
        </w:rPr>
        <w:t xml:space="preserve">. </w:t>
      </w:r>
      <w:r w:rsidRPr="00E646B2">
        <w:rPr>
          <w:rFonts w:ascii="Times New Roman" w:hAnsi="Times New Roman" w:cs="Times New Roman"/>
          <w:color w:val="000000"/>
          <w:sz w:val="28"/>
          <w:szCs w:val="28"/>
        </w:rPr>
        <w:t xml:space="preserve">57 </w:t>
      </w:r>
      <w:r w:rsidRPr="00E646B2">
        <w:rPr>
          <w:rFonts w:ascii="Times New Roman" w:hAnsi="Times New Roman" w:cs="Times New Roman"/>
          <w:sz w:val="28"/>
          <w:szCs w:val="28"/>
        </w:rPr>
        <w:t xml:space="preserve">Трудового кодекса </w:t>
      </w:r>
      <w:r w:rsidRPr="00E646B2">
        <w:rPr>
          <w:rFonts w:ascii="Times New Roman" w:hAnsi="Times New Roman" w:cs="Times New Roman"/>
          <w:color w:val="000000"/>
          <w:sz w:val="28"/>
          <w:szCs w:val="28"/>
        </w:rPr>
        <w:t xml:space="preserve">РФ, являются: объем </w:t>
      </w:r>
      <w:r w:rsidR="009511CE" w:rsidRPr="00E646B2">
        <w:rPr>
          <w:rFonts w:ascii="Times New Roman" w:hAnsi="Times New Roman" w:cs="Times New Roman"/>
          <w:color w:val="000000"/>
          <w:sz w:val="28"/>
          <w:szCs w:val="28"/>
        </w:rPr>
        <w:t xml:space="preserve">педагогической работы </w:t>
      </w:r>
      <w:r w:rsidR="009511CE">
        <w:rPr>
          <w:rFonts w:ascii="Times New Roman" w:hAnsi="Times New Roman" w:cs="Times New Roman"/>
          <w:color w:val="000000"/>
          <w:sz w:val="28"/>
          <w:szCs w:val="28"/>
        </w:rPr>
        <w:t>(</w:t>
      </w:r>
      <w:r w:rsidRPr="00E646B2">
        <w:rPr>
          <w:rFonts w:ascii="Times New Roman" w:hAnsi="Times New Roman" w:cs="Times New Roman"/>
          <w:color w:val="000000"/>
          <w:sz w:val="28"/>
          <w:szCs w:val="28"/>
        </w:rPr>
        <w:t>учебной нагрузки),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14:paraId="6DEAFD90"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14:paraId="6B0E77BE" w14:textId="62179B5E"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3.1.6. </w:t>
      </w:r>
      <w:r w:rsidRPr="00E646B2">
        <w:rPr>
          <w:rFonts w:ascii="Times New Roman" w:hAnsi="Times New Roman" w:cs="Times New Roman"/>
          <w:color w:val="000000"/>
          <w:sz w:val="28"/>
          <w:szCs w:val="28"/>
        </w:rPr>
        <w:t xml:space="preserve">Условия выполнения, срок и объем </w:t>
      </w:r>
      <w:r w:rsidR="00EC03C2">
        <w:rPr>
          <w:rFonts w:ascii="Times New Roman" w:hAnsi="Times New Roman" w:cs="Times New Roman"/>
          <w:color w:val="000000"/>
          <w:sz w:val="28"/>
          <w:szCs w:val="28"/>
        </w:rPr>
        <w:t>педагогической работы (</w:t>
      </w:r>
      <w:r w:rsidRPr="00E646B2">
        <w:rPr>
          <w:rFonts w:ascii="Times New Roman" w:hAnsi="Times New Roman" w:cs="Times New Roman"/>
          <w:color w:val="000000"/>
          <w:sz w:val="28"/>
          <w:szCs w:val="28"/>
        </w:rPr>
        <w:t>учебной нагрузки</w:t>
      </w:r>
      <w:r w:rsidR="00EC03C2">
        <w:rPr>
          <w:rFonts w:ascii="Times New Roman" w:hAnsi="Times New Roman" w:cs="Times New Roman"/>
          <w:color w:val="000000"/>
          <w:sz w:val="28"/>
          <w:szCs w:val="28"/>
        </w:rPr>
        <w:t>)</w:t>
      </w:r>
      <w:r w:rsidR="00CE50A7">
        <w:rPr>
          <w:rFonts w:ascii="Times New Roman" w:hAnsi="Times New Roman" w:cs="Times New Roman"/>
          <w:color w:val="000000"/>
          <w:sz w:val="28"/>
          <w:szCs w:val="28"/>
        </w:rPr>
        <w:t xml:space="preserve"> </w:t>
      </w:r>
      <w:r w:rsidR="00EC03C2">
        <w:rPr>
          <w:rFonts w:ascii="Times New Roman" w:hAnsi="Times New Roman" w:cs="Times New Roman"/>
          <w:color w:val="000000"/>
          <w:sz w:val="28"/>
          <w:szCs w:val="28"/>
        </w:rPr>
        <w:t>заместителей</w:t>
      </w:r>
      <w:r w:rsidR="00CE50A7">
        <w:rPr>
          <w:rFonts w:ascii="Times New Roman" w:hAnsi="Times New Roman" w:cs="Times New Roman"/>
          <w:color w:val="000000"/>
          <w:sz w:val="28"/>
          <w:szCs w:val="28"/>
        </w:rPr>
        <w:t xml:space="preserve"> </w:t>
      </w:r>
      <w:r w:rsidRPr="00E646B2">
        <w:rPr>
          <w:rFonts w:ascii="Times New Roman" w:hAnsi="Times New Roman" w:cs="Times New Roman"/>
          <w:color w:val="000000"/>
          <w:sz w:val="28"/>
          <w:szCs w:val="28"/>
        </w:rPr>
        <w:t>руководителя</w:t>
      </w:r>
      <w:r w:rsidR="00DE2F42">
        <w:rPr>
          <w:rFonts w:ascii="Times New Roman" w:hAnsi="Times New Roman" w:cs="Times New Roman"/>
          <w:color w:val="000000"/>
          <w:sz w:val="28"/>
          <w:szCs w:val="28"/>
        </w:rPr>
        <w:t xml:space="preserve">, </w:t>
      </w:r>
      <w:r w:rsidR="00DE2F42" w:rsidRPr="00CE50A7">
        <w:rPr>
          <w:rFonts w:ascii="Times New Roman" w:hAnsi="Times New Roman" w:cs="Times New Roman"/>
          <w:color w:val="000000"/>
          <w:sz w:val="28"/>
          <w:szCs w:val="28"/>
        </w:rPr>
        <w:t>старшего воспитателя</w:t>
      </w:r>
      <w:r w:rsidRPr="00E646B2">
        <w:rPr>
          <w:rFonts w:ascii="Times New Roman" w:hAnsi="Times New Roman" w:cs="Times New Roman"/>
          <w:color w:val="000000"/>
          <w:sz w:val="28"/>
          <w:szCs w:val="28"/>
        </w:rPr>
        <w:t xml:space="preserve"> образовательной организации являются обязательными для включения в их трудовые договоры (дополнительные соглашения).</w:t>
      </w:r>
    </w:p>
    <w:p w14:paraId="2514ACBC"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3.1.7. </w:t>
      </w:r>
      <w:r w:rsidRPr="00E646B2">
        <w:rPr>
          <w:rFonts w:ascii="Times New Roman" w:hAnsi="Times New Roman" w:cs="Times New Roman"/>
          <w:color w:val="000000"/>
          <w:sz w:val="28"/>
          <w:szCs w:val="28"/>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14:paraId="253373C0"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lastRenderedPageBreak/>
        <w:t>3.1.8.</w:t>
      </w:r>
      <w:r w:rsidRPr="00E646B2">
        <w:rPr>
          <w:rFonts w:ascii="Times New Roman" w:hAnsi="Times New Roman" w:cs="Times New Roman"/>
          <w:color w:val="000000"/>
          <w:sz w:val="28"/>
          <w:szCs w:val="28"/>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14:paraId="41EC6338"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3.1.9. </w:t>
      </w:r>
      <w:r w:rsidRPr="00E646B2">
        <w:rPr>
          <w:rFonts w:ascii="Times New Roman" w:hAnsi="Times New Roman" w:cs="Times New Roman"/>
          <w:color w:val="000000"/>
          <w:sz w:val="28"/>
          <w:szCs w:val="28"/>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14:paraId="24A72659" w14:textId="77777777" w:rsidR="00E646B2" w:rsidRPr="00E646B2" w:rsidRDefault="00E646B2" w:rsidP="007808C5">
      <w:pPr>
        <w:pBdr>
          <w:top w:val="nil"/>
          <w:left w:val="nil"/>
          <w:bottom w:val="nil"/>
          <w:right w:val="nil"/>
          <w:between w:val="nil"/>
        </w:pBdr>
        <w:spacing w:after="0" w:line="240" w:lineRule="auto"/>
        <w:ind w:firstLine="360"/>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 переезда на новое место жительства, </w:t>
      </w:r>
      <w:r w:rsidRPr="00E646B2">
        <w:rPr>
          <w:rFonts w:ascii="Times New Roman" w:hAnsi="Times New Roman" w:cs="Times New Roman"/>
          <w:sz w:val="28"/>
          <w:szCs w:val="28"/>
        </w:rPr>
        <w:t>перевода супруга на новое место службы</w:t>
      </w:r>
      <w:r w:rsidRPr="00E646B2">
        <w:rPr>
          <w:rFonts w:ascii="Times New Roman" w:hAnsi="Times New Roman" w:cs="Times New Roman"/>
          <w:color w:val="000000"/>
          <w:sz w:val="28"/>
          <w:szCs w:val="28"/>
        </w:rPr>
        <w:t>;</w:t>
      </w:r>
    </w:p>
    <w:p w14:paraId="3B76F75A" w14:textId="77777777" w:rsidR="00E646B2" w:rsidRPr="00E646B2" w:rsidRDefault="00E646B2" w:rsidP="007808C5">
      <w:pPr>
        <w:pBdr>
          <w:top w:val="nil"/>
          <w:left w:val="nil"/>
          <w:bottom w:val="nil"/>
          <w:right w:val="nil"/>
          <w:between w:val="nil"/>
        </w:pBdr>
        <w:spacing w:after="0" w:line="240" w:lineRule="auto"/>
        <w:ind w:firstLine="426"/>
        <w:jc w:val="both"/>
        <w:rPr>
          <w:rFonts w:ascii="Times New Roman" w:hAnsi="Times New Roman" w:cs="Times New Roman"/>
          <w:sz w:val="28"/>
          <w:szCs w:val="28"/>
        </w:rPr>
      </w:pPr>
      <w:r w:rsidRPr="00E646B2">
        <w:rPr>
          <w:rFonts w:ascii="Times New Roman" w:hAnsi="Times New Roman" w:cs="Times New Roman"/>
          <w:color w:val="000000"/>
          <w:sz w:val="28"/>
          <w:szCs w:val="28"/>
        </w:rPr>
        <w:t>- зачислени</w:t>
      </w:r>
      <w:r w:rsidRPr="00E646B2">
        <w:rPr>
          <w:rFonts w:ascii="Times New Roman" w:hAnsi="Times New Roman" w:cs="Times New Roman"/>
          <w:sz w:val="28"/>
          <w:szCs w:val="28"/>
        </w:rPr>
        <w:t>я</w:t>
      </w:r>
      <w:r w:rsidRPr="00E646B2">
        <w:rPr>
          <w:rFonts w:ascii="Times New Roman" w:hAnsi="Times New Roman" w:cs="Times New Roman"/>
          <w:color w:val="000000"/>
          <w:sz w:val="28"/>
          <w:szCs w:val="28"/>
        </w:rPr>
        <w:t xml:space="preserve"> на очное </w:t>
      </w:r>
      <w:r w:rsidRPr="00E646B2">
        <w:rPr>
          <w:rFonts w:ascii="Times New Roman" w:hAnsi="Times New Roman" w:cs="Times New Roman"/>
          <w:sz w:val="28"/>
          <w:szCs w:val="28"/>
        </w:rPr>
        <w:t xml:space="preserve">обучение </w:t>
      </w:r>
      <w:r w:rsidRPr="00E646B2">
        <w:rPr>
          <w:rFonts w:ascii="Times New Roman" w:hAnsi="Times New Roman" w:cs="Times New Roman"/>
          <w:color w:val="000000"/>
          <w:sz w:val="28"/>
          <w:szCs w:val="28"/>
        </w:rPr>
        <w:t>в образовательную организацию выс</w:t>
      </w:r>
      <w:r w:rsidRPr="00E646B2">
        <w:rPr>
          <w:rFonts w:ascii="Times New Roman" w:hAnsi="Times New Roman" w:cs="Times New Roman"/>
          <w:sz w:val="28"/>
          <w:szCs w:val="28"/>
        </w:rPr>
        <w:t>шего или профессионального образования</w:t>
      </w:r>
      <w:r w:rsidRPr="00E646B2">
        <w:rPr>
          <w:rFonts w:ascii="Times New Roman" w:hAnsi="Times New Roman" w:cs="Times New Roman"/>
          <w:color w:val="000000"/>
          <w:sz w:val="28"/>
          <w:szCs w:val="28"/>
        </w:rPr>
        <w:t>;</w:t>
      </w:r>
    </w:p>
    <w:p w14:paraId="5DFC1B6C" w14:textId="77777777" w:rsidR="00E646B2" w:rsidRPr="00E646B2" w:rsidRDefault="00E646B2" w:rsidP="007808C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       - выхода на страхов</w:t>
      </w:r>
      <w:r w:rsidRPr="00E646B2">
        <w:rPr>
          <w:rFonts w:ascii="Times New Roman" w:hAnsi="Times New Roman" w:cs="Times New Roman"/>
          <w:sz w:val="28"/>
          <w:szCs w:val="28"/>
        </w:rPr>
        <w:t>ую пенсию по старости, в т.ч. досрочную;</w:t>
      </w:r>
    </w:p>
    <w:p w14:paraId="2BB4F55F" w14:textId="77777777" w:rsidR="00E646B2" w:rsidRPr="00E646B2" w:rsidRDefault="00E646B2" w:rsidP="007808C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       - необходимост</w:t>
      </w:r>
      <w:r w:rsidRPr="00E646B2">
        <w:rPr>
          <w:rFonts w:ascii="Times New Roman" w:hAnsi="Times New Roman" w:cs="Times New Roman"/>
          <w:sz w:val="28"/>
          <w:szCs w:val="28"/>
        </w:rPr>
        <w:t>и</w:t>
      </w:r>
      <w:r w:rsidRPr="00E646B2">
        <w:rPr>
          <w:rFonts w:ascii="Times New Roman" w:hAnsi="Times New Roman" w:cs="Times New Roman"/>
          <w:color w:val="000000"/>
          <w:sz w:val="28"/>
          <w:szCs w:val="28"/>
        </w:rPr>
        <w:t xml:space="preserve"> длительного постоянного ухода за ребенком в возрасте старше трех лет;</w:t>
      </w:r>
    </w:p>
    <w:p w14:paraId="58361002" w14:textId="77777777" w:rsidR="00E646B2" w:rsidRPr="00E646B2" w:rsidRDefault="00E646B2" w:rsidP="007808C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 необходимости ухода за больным или престарелым членом семьи,</w:t>
      </w:r>
      <w:r w:rsidRPr="00E646B2">
        <w:rPr>
          <w:rFonts w:ascii="Times New Roman" w:hAnsi="Times New Roman" w:cs="Times New Roman"/>
          <w:color w:val="000000"/>
          <w:sz w:val="28"/>
          <w:szCs w:val="28"/>
        </w:rPr>
        <w:t xml:space="preserve"> родственником;</w:t>
      </w:r>
    </w:p>
    <w:p w14:paraId="2D10F60B" w14:textId="34A75749" w:rsidR="00E646B2" w:rsidRPr="00E646B2" w:rsidRDefault="00E646B2" w:rsidP="007808C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 нарушения работодателем трудового законодательства и иных нормативных правовых актов, содержащих нормы трудового права</w:t>
      </w:r>
      <w:r w:rsidR="007324C1">
        <w:rPr>
          <w:rFonts w:ascii="Times New Roman" w:hAnsi="Times New Roman" w:cs="Times New Roman"/>
          <w:sz w:val="28"/>
          <w:szCs w:val="28"/>
        </w:rPr>
        <w:t>.</w:t>
      </w:r>
    </w:p>
    <w:p w14:paraId="66902329" w14:textId="140C0F60" w:rsidR="00E646B2" w:rsidRPr="007324C1" w:rsidRDefault="00E646B2" w:rsidP="007324C1">
      <w:pPr>
        <w:pBdr>
          <w:top w:val="nil"/>
          <w:left w:val="nil"/>
          <w:bottom w:val="nil"/>
          <w:right w:val="nil"/>
          <w:between w:val="nil"/>
        </w:pBdr>
        <w:spacing w:after="0" w:line="240" w:lineRule="auto"/>
        <w:ind w:firstLine="566"/>
        <w:jc w:val="both"/>
        <w:rPr>
          <w:rFonts w:ascii="Times New Roman" w:hAnsi="Times New Roman" w:cs="Times New Roman"/>
        </w:rPr>
      </w:pPr>
      <w:r w:rsidRPr="00E646B2">
        <w:rPr>
          <w:rFonts w:ascii="Times New Roman" w:hAnsi="Times New Roman" w:cs="Times New Roman"/>
          <w:sz w:val="28"/>
          <w:szCs w:val="28"/>
        </w:rPr>
        <w:t xml:space="preserve">3.1.10.  </w:t>
      </w:r>
      <w:r w:rsidRPr="00E646B2">
        <w:rPr>
          <w:rFonts w:ascii="Times New Roman" w:hAnsi="Times New Roman" w:cs="Times New Roman"/>
          <w:color w:val="000000"/>
          <w:sz w:val="28"/>
          <w:szCs w:val="28"/>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14:paraId="42A1CE3C"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3.1.12. </w:t>
      </w:r>
      <w:r w:rsidRPr="00E646B2">
        <w:rPr>
          <w:rFonts w:ascii="Times New Roman" w:hAnsi="Times New Roman" w:cs="Times New Roman"/>
          <w:color w:val="000000"/>
          <w:sz w:val="28"/>
          <w:szCs w:val="28"/>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sidRPr="00E646B2">
        <w:rPr>
          <w:rFonts w:ascii="Times New Roman" w:hAnsi="Times New Roman" w:cs="Times New Roman"/>
          <w:sz w:val="28"/>
          <w:szCs w:val="28"/>
        </w:rPr>
        <w:t>организацию,</w:t>
      </w:r>
      <w:r w:rsidRPr="00E646B2">
        <w:rPr>
          <w:rFonts w:ascii="Times New Roman" w:hAnsi="Times New Roman" w:cs="Times New Roman"/>
          <w:color w:val="000000"/>
          <w:sz w:val="28"/>
          <w:szCs w:val="28"/>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14:paraId="5471B4AE"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i/>
          <w:color w:val="000000"/>
          <w:sz w:val="28"/>
          <w:szCs w:val="28"/>
          <w:highlight w:val="white"/>
        </w:rPr>
      </w:pPr>
      <w:r w:rsidRPr="00E646B2">
        <w:rPr>
          <w:rFonts w:ascii="Times New Roman" w:hAnsi="Times New Roman" w:cs="Times New Roman"/>
          <w:sz w:val="28"/>
          <w:szCs w:val="28"/>
        </w:rPr>
        <w:t xml:space="preserve">3.2. </w:t>
      </w:r>
      <w:r w:rsidRPr="00E646B2">
        <w:rPr>
          <w:rFonts w:ascii="Times New Roman" w:hAnsi="Times New Roman" w:cs="Times New Roman"/>
          <w:color w:val="000000"/>
          <w:sz w:val="28"/>
          <w:szCs w:val="28"/>
        </w:rPr>
        <w:t>Применение электронно</w:t>
      </w:r>
      <w:r w:rsidRPr="00E646B2">
        <w:rPr>
          <w:rFonts w:ascii="Times New Roman" w:hAnsi="Times New Roman" w:cs="Times New Roman"/>
          <w:sz w:val="28"/>
          <w:szCs w:val="28"/>
        </w:rPr>
        <w:t>й</w:t>
      </w:r>
      <w:r w:rsidRPr="00E646B2">
        <w:rPr>
          <w:rFonts w:ascii="Times New Roman" w:hAnsi="Times New Roman" w:cs="Times New Roman"/>
          <w:color w:val="000000"/>
          <w:sz w:val="28"/>
          <w:szCs w:val="28"/>
        </w:rPr>
        <w:t xml:space="preserve"> формы обучения и/или дистанционных образовательных технологий не является основанием для сниж</w:t>
      </w:r>
      <w:r w:rsidRPr="00E646B2">
        <w:rPr>
          <w:rFonts w:ascii="Times New Roman" w:hAnsi="Times New Roman" w:cs="Times New Roman"/>
          <w:sz w:val="28"/>
          <w:szCs w:val="28"/>
        </w:rPr>
        <w:t>ения</w:t>
      </w:r>
      <w:r w:rsidRPr="00E646B2">
        <w:rPr>
          <w:rFonts w:ascii="Times New Roman" w:hAnsi="Times New Roman" w:cs="Times New Roman"/>
          <w:color w:val="000000"/>
          <w:sz w:val="28"/>
          <w:szCs w:val="28"/>
        </w:rPr>
        <w:t xml:space="preserve"> (изменения) норм</w:t>
      </w:r>
      <w:r w:rsidRPr="00E646B2">
        <w:rPr>
          <w:rFonts w:ascii="Times New Roman" w:hAnsi="Times New Roman" w:cs="Times New Roman"/>
          <w:sz w:val="28"/>
          <w:szCs w:val="28"/>
        </w:rPr>
        <w:t>ы</w:t>
      </w:r>
      <w:r w:rsidRPr="00E646B2">
        <w:rPr>
          <w:rFonts w:ascii="Times New Roman" w:hAnsi="Times New Roman" w:cs="Times New Roman"/>
          <w:color w:val="000000"/>
          <w:sz w:val="28"/>
          <w:szCs w:val="28"/>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14:paraId="292D4BBB" w14:textId="35A7D433"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3.</w:t>
      </w:r>
      <w:r w:rsidR="00105864">
        <w:rPr>
          <w:rFonts w:ascii="Times New Roman" w:hAnsi="Times New Roman" w:cs="Times New Roman"/>
          <w:sz w:val="28"/>
          <w:szCs w:val="28"/>
        </w:rPr>
        <w:t>3</w:t>
      </w:r>
      <w:r w:rsidRPr="00E646B2">
        <w:rPr>
          <w:rFonts w:ascii="Times New Roman" w:hAnsi="Times New Roman" w:cs="Times New Roman"/>
          <w:sz w:val="28"/>
          <w:szCs w:val="28"/>
        </w:rPr>
        <w:t>. П</w:t>
      </w:r>
      <w:r w:rsidRPr="00E646B2">
        <w:rPr>
          <w:rFonts w:ascii="Times New Roman" w:hAnsi="Times New Roman" w:cs="Times New Roman"/>
          <w:color w:val="000000"/>
          <w:sz w:val="28"/>
          <w:szCs w:val="28"/>
        </w:rPr>
        <w:t>ри увольнени</w:t>
      </w:r>
      <w:r w:rsidRPr="00E646B2">
        <w:rPr>
          <w:rFonts w:ascii="Times New Roman" w:hAnsi="Times New Roman" w:cs="Times New Roman"/>
          <w:sz w:val="28"/>
          <w:szCs w:val="28"/>
        </w:rPr>
        <w:t>и</w:t>
      </w:r>
      <w:r w:rsidRPr="00E646B2">
        <w:rPr>
          <w:rFonts w:ascii="Times New Roman" w:hAnsi="Times New Roman" w:cs="Times New Roman"/>
          <w:color w:val="000000"/>
          <w:sz w:val="28"/>
          <w:szCs w:val="28"/>
        </w:rPr>
        <w:t xml:space="preserve"> работника по основаниям, предусмотренным </w:t>
      </w:r>
      <w:r w:rsidRPr="00E646B2">
        <w:rPr>
          <w:rFonts w:ascii="Times New Roman" w:hAnsi="Times New Roman" w:cs="Times New Roman"/>
          <w:sz w:val="28"/>
          <w:szCs w:val="28"/>
        </w:rPr>
        <w:t xml:space="preserve">п.11 ч.1 ст.77, </w:t>
      </w:r>
      <w:r w:rsidRPr="00E646B2">
        <w:rPr>
          <w:rFonts w:ascii="Times New Roman" w:hAnsi="Times New Roman" w:cs="Times New Roman"/>
          <w:color w:val="000000"/>
          <w:sz w:val="28"/>
          <w:szCs w:val="28"/>
        </w:rPr>
        <w:t>п.2</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3 ч.1 ст.81 п.2, 8, 9, 10 или 13 ч.1 ст.83 </w:t>
      </w:r>
      <w:r w:rsidRPr="00E646B2">
        <w:rPr>
          <w:rFonts w:ascii="Times New Roman" w:hAnsi="Times New Roman" w:cs="Times New Roman"/>
          <w:sz w:val="28"/>
          <w:szCs w:val="28"/>
        </w:rPr>
        <w:t xml:space="preserve">Трудового кодекса </w:t>
      </w:r>
      <w:r w:rsidRPr="00E646B2">
        <w:rPr>
          <w:rFonts w:ascii="Times New Roman" w:hAnsi="Times New Roman" w:cs="Times New Roman"/>
          <w:color w:val="000000"/>
          <w:sz w:val="28"/>
          <w:szCs w:val="28"/>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007324C1">
        <w:rPr>
          <w:rFonts w:ascii="Times New Roman" w:hAnsi="Times New Roman" w:cs="Times New Roman"/>
          <w:color w:val="000000"/>
          <w:sz w:val="28"/>
          <w:szCs w:val="28"/>
        </w:rPr>
        <w:t xml:space="preserve">. </w:t>
      </w:r>
    </w:p>
    <w:p w14:paraId="436B6AD8" w14:textId="60C3C9BF" w:rsidR="001A0505" w:rsidRPr="00AA086E" w:rsidRDefault="00E646B2" w:rsidP="007324C1">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A63681">
        <w:rPr>
          <w:rFonts w:ascii="Times New Roman" w:hAnsi="Times New Roman" w:cs="Times New Roman"/>
          <w:sz w:val="28"/>
          <w:szCs w:val="28"/>
        </w:rPr>
        <w:t>3.</w:t>
      </w:r>
      <w:r w:rsidR="0051267F" w:rsidRPr="00A63681">
        <w:rPr>
          <w:rFonts w:ascii="Times New Roman" w:hAnsi="Times New Roman" w:cs="Times New Roman"/>
          <w:sz w:val="28"/>
          <w:szCs w:val="28"/>
        </w:rPr>
        <w:t>4</w:t>
      </w:r>
      <w:r w:rsidRPr="00A63681">
        <w:rPr>
          <w:rFonts w:ascii="Times New Roman" w:hAnsi="Times New Roman" w:cs="Times New Roman"/>
          <w:sz w:val="28"/>
          <w:szCs w:val="28"/>
        </w:rPr>
        <w:t>.</w:t>
      </w:r>
      <w:r w:rsidRPr="00AA086E">
        <w:rPr>
          <w:rFonts w:ascii="Times New Roman" w:hAnsi="Times New Roman" w:cs="Times New Roman"/>
          <w:sz w:val="28"/>
          <w:szCs w:val="28"/>
        </w:rPr>
        <w:t xml:space="preserve">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14:paraId="0AEEBA76" w14:textId="580204AA" w:rsidR="001A0505" w:rsidRPr="00AA086E" w:rsidRDefault="001A0505" w:rsidP="001A33AD">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AA086E">
        <w:rPr>
          <w:rFonts w:ascii="Times New Roman" w:hAnsi="Times New Roman" w:cs="Times New Roman"/>
          <w:sz w:val="28"/>
          <w:szCs w:val="28"/>
        </w:rPr>
        <w:t xml:space="preserve">- </w:t>
      </w:r>
      <w:r w:rsidR="00951A2D">
        <w:rPr>
          <w:rFonts w:ascii="Times New Roman" w:hAnsi="Times New Roman" w:cs="Times New Roman"/>
          <w:sz w:val="28"/>
          <w:szCs w:val="28"/>
        </w:rPr>
        <w:t>ведение календарно- тематического планирования</w:t>
      </w:r>
      <w:r w:rsidRPr="00AA086E">
        <w:rPr>
          <w:rFonts w:ascii="Times New Roman" w:hAnsi="Times New Roman" w:cs="Times New Roman"/>
          <w:sz w:val="28"/>
          <w:szCs w:val="28"/>
        </w:rPr>
        <w:t xml:space="preserve">; </w:t>
      </w:r>
    </w:p>
    <w:p w14:paraId="581A378C" w14:textId="3C1BBC8C" w:rsidR="00E646B2" w:rsidRPr="00AA086E" w:rsidRDefault="001A0505" w:rsidP="00AA086E">
      <w:pPr>
        <w:pBdr>
          <w:top w:val="nil"/>
          <w:left w:val="nil"/>
          <w:bottom w:val="nil"/>
          <w:right w:val="nil"/>
          <w:between w:val="nil"/>
        </w:pBdr>
        <w:spacing w:after="0" w:line="240" w:lineRule="auto"/>
        <w:ind w:firstLine="566"/>
        <w:rPr>
          <w:rFonts w:ascii="Times New Roman" w:hAnsi="Times New Roman" w:cs="Times New Roman"/>
          <w:sz w:val="28"/>
          <w:szCs w:val="28"/>
        </w:rPr>
      </w:pPr>
      <w:r w:rsidRPr="00AA086E">
        <w:rPr>
          <w:rFonts w:ascii="Times New Roman" w:hAnsi="Times New Roman" w:cs="Times New Roman"/>
          <w:sz w:val="28"/>
          <w:szCs w:val="28"/>
        </w:rPr>
        <w:lastRenderedPageBreak/>
        <w:t xml:space="preserve">- ведение </w:t>
      </w:r>
      <w:r w:rsidR="00951A2D">
        <w:rPr>
          <w:rFonts w:ascii="Times New Roman" w:hAnsi="Times New Roman" w:cs="Times New Roman"/>
          <w:sz w:val="28"/>
          <w:szCs w:val="28"/>
        </w:rPr>
        <w:t xml:space="preserve">документации </w:t>
      </w:r>
      <w:proofErr w:type="gramStart"/>
      <w:r w:rsidR="00951A2D">
        <w:rPr>
          <w:rFonts w:ascii="Times New Roman" w:hAnsi="Times New Roman" w:cs="Times New Roman"/>
          <w:sz w:val="28"/>
          <w:szCs w:val="28"/>
        </w:rPr>
        <w:t xml:space="preserve">по </w:t>
      </w:r>
      <w:r w:rsidRPr="00AA086E">
        <w:rPr>
          <w:rFonts w:ascii="Times New Roman" w:hAnsi="Times New Roman" w:cs="Times New Roman"/>
          <w:sz w:val="28"/>
          <w:szCs w:val="28"/>
        </w:rPr>
        <w:t xml:space="preserve"> педагогической</w:t>
      </w:r>
      <w:proofErr w:type="gramEnd"/>
      <w:r w:rsidRPr="00AA086E">
        <w:rPr>
          <w:rFonts w:ascii="Times New Roman" w:hAnsi="Times New Roman" w:cs="Times New Roman"/>
          <w:sz w:val="28"/>
          <w:szCs w:val="28"/>
        </w:rPr>
        <w:t xml:space="preserve"> диагностики (мониторинга). </w:t>
      </w:r>
      <w:r w:rsidR="007324C1" w:rsidRPr="00AA086E">
        <w:rPr>
          <w:rFonts w:ascii="Times New Roman" w:hAnsi="Times New Roman" w:cs="Times New Roman"/>
          <w:sz w:val="28"/>
          <w:szCs w:val="28"/>
        </w:rPr>
        <w:t xml:space="preserve"> </w:t>
      </w:r>
    </w:p>
    <w:p w14:paraId="00D1E0F0" w14:textId="77777777" w:rsidR="00E646B2" w:rsidRPr="00E646B2" w:rsidRDefault="00E646B2" w:rsidP="007808C5">
      <w:pP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3.</w:t>
      </w:r>
      <w:r w:rsidR="0051267F">
        <w:rPr>
          <w:rFonts w:ascii="Times New Roman" w:hAnsi="Times New Roman" w:cs="Times New Roman"/>
          <w:sz w:val="28"/>
          <w:szCs w:val="28"/>
        </w:rPr>
        <w:t>5</w:t>
      </w:r>
      <w:r w:rsidRPr="00E646B2">
        <w:rPr>
          <w:rFonts w:ascii="Times New Roman" w:hAnsi="Times New Roman" w:cs="Times New Roman"/>
          <w:sz w:val="28"/>
          <w:szCs w:val="28"/>
        </w:rPr>
        <w:t>.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w:t>
      </w:r>
      <w:r w:rsidR="0051267F">
        <w:rPr>
          <w:rFonts w:ascii="Times New Roman" w:hAnsi="Times New Roman" w:cs="Times New Roman"/>
          <w:sz w:val="28"/>
          <w:szCs w:val="28"/>
        </w:rPr>
        <w:t>4</w:t>
      </w:r>
      <w:r w:rsidRPr="00E646B2">
        <w:rPr>
          <w:rFonts w:ascii="Times New Roman" w:hAnsi="Times New Roman" w:cs="Times New Roman"/>
          <w:sz w:val="28"/>
          <w:szCs w:val="28"/>
        </w:rPr>
        <w:t xml:space="preserve"> настоящего коллективного договора.</w:t>
      </w:r>
    </w:p>
    <w:p w14:paraId="0EAEF9F5"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b/>
          <w:i/>
          <w:color w:val="FF0000"/>
          <w:sz w:val="28"/>
          <w:szCs w:val="28"/>
        </w:rPr>
      </w:pPr>
      <w:r w:rsidRPr="00E646B2">
        <w:rPr>
          <w:rFonts w:ascii="Times New Roman" w:hAnsi="Times New Roman" w:cs="Times New Roman"/>
          <w:color w:val="000000"/>
          <w:sz w:val="28"/>
          <w:szCs w:val="28"/>
        </w:rPr>
        <w:t>3.</w:t>
      </w:r>
      <w:r w:rsidR="0051267F">
        <w:rPr>
          <w:rFonts w:ascii="Times New Roman" w:hAnsi="Times New Roman" w:cs="Times New Roman"/>
          <w:sz w:val="28"/>
          <w:szCs w:val="28"/>
        </w:rPr>
        <w:t>6</w:t>
      </w:r>
      <w:r w:rsidRPr="00E646B2">
        <w:rPr>
          <w:rFonts w:ascii="Times New Roman" w:hAnsi="Times New Roman" w:cs="Times New Roman"/>
          <w:color w:val="000000"/>
          <w:sz w:val="28"/>
          <w:szCs w:val="28"/>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 </w:t>
      </w:r>
    </w:p>
    <w:p w14:paraId="69B7EA45" w14:textId="77777777" w:rsidR="00E646B2" w:rsidRPr="00C153DB"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744758">
        <w:rPr>
          <w:rFonts w:ascii="Times New Roman" w:hAnsi="Times New Roman" w:cs="Times New Roman"/>
          <w:color w:val="FF0000"/>
          <w:sz w:val="28"/>
          <w:szCs w:val="28"/>
        </w:rPr>
        <w:t xml:space="preserve"> </w:t>
      </w:r>
      <w:r w:rsidRPr="00C153DB">
        <w:rPr>
          <w:rFonts w:ascii="Times New Roman" w:hAnsi="Times New Roman" w:cs="Times New Roman"/>
          <w:sz w:val="28"/>
          <w:szCs w:val="28"/>
        </w:rPr>
        <w:t>3.</w:t>
      </w:r>
      <w:r w:rsidR="00955AEC" w:rsidRPr="00C153DB">
        <w:rPr>
          <w:rFonts w:ascii="Times New Roman" w:hAnsi="Times New Roman" w:cs="Times New Roman"/>
          <w:sz w:val="28"/>
          <w:szCs w:val="28"/>
        </w:rPr>
        <w:t>7</w:t>
      </w:r>
      <w:r w:rsidRPr="00C153DB">
        <w:rPr>
          <w:rFonts w:ascii="Times New Roman" w:hAnsi="Times New Roman" w:cs="Times New Roman"/>
          <w:sz w:val="28"/>
          <w:szCs w:val="28"/>
        </w:rPr>
        <w:t>. Увольнение педагогических работников образовательной организации по инициативе работодателя, связанное с сокращением численности или штата работников, допускается только после окончания учебного года - после 31 мая текущего года.</w:t>
      </w:r>
    </w:p>
    <w:p w14:paraId="4FA33C3C"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w:t>
      </w:r>
      <w:r w:rsidR="003B7922">
        <w:rPr>
          <w:rFonts w:ascii="Times New Roman" w:hAnsi="Times New Roman" w:cs="Times New Roman"/>
          <w:sz w:val="28"/>
          <w:szCs w:val="28"/>
        </w:rPr>
        <w:t>8</w:t>
      </w:r>
      <w:r w:rsidRPr="00E646B2">
        <w:rPr>
          <w:rFonts w:ascii="Times New Roman" w:hAnsi="Times New Roman" w:cs="Times New Roman"/>
          <w:sz w:val="28"/>
          <w:szCs w:val="28"/>
        </w:rPr>
        <w:t>.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14:paraId="444A9FD1"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w:t>
      </w:r>
      <w:r w:rsidR="0074326B">
        <w:rPr>
          <w:rFonts w:ascii="Times New Roman" w:hAnsi="Times New Roman" w:cs="Times New Roman"/>
          <w:sz w:val="28"/>
          <w:szCs w:val="28"/>
        </w:rPr>
        <w:t>8</w:t>
      </w:r>
      <w:r w:rsidRPr="00E646B2">
        <w:rPr>
          <w:rFonts w:ascii="Times New Roman" w:hAnsi="Times New Roman" w:cs="Times New Roman"/>
          <w:sz w:val="28"/>
          <w:szCs w:val="28"/>
        </w:rPr>
        <w:t>.1.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w:t>
      </w:r>
    </w:p>
    <w:p w14:paraId="7DE1DC7B"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w:t>
      </w:r>
      <w:r w:rsidR="004A0C4C">
        <w:rPr>
          <w:rFonts w:ascii="Times New Roman" w:hAnsi="Times New Roman" w:cs="Times New Roman"/>
          <w:sz w:val="28"/>
          <w:szCs w:val="28"/>
        </w:rPr>
        <w:t>8</w:t>
      </w:r>
      <w:r w:rsidRPr="00E646B2">
        <w:rPr>
          <w:rFonts w:ascii="Times New Roman" w:hAnsi="Times New Roman" w:cs="Times New Roman"/>
          <w:sz w:val="28"/>
          <w:szCs w:val="28"/>
        </w:rPr>
        <w:t>.2. В случаях массового увольнения работников, уведомляет их об увольнении не менее чем за 3 месяца.</w:t>
      </w:r>
    </w:p>
    <w:p w14:paraId="5CD4466E" w14:textId="1A03CDBC"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w:t>
      </w:r>
      <w:r w:rsidR="008B73F6">
        <w:rPr>
          <w:rFonts w:ascii="Times New Roman" w:hAnsi="Times New Roman" w:cs="Times New Roman"/>
          <w:sz w:val="28"/>
          <w:szCs w:val="28"/>
        </w:rPr>
        <w:t>8</w:t>
      </w:r>
      <w:r w:rsidRPr="00E646B2">
        <w:rPr>
          <w:rFonts w:ascii="Times New Roman" w:hAnsi="Times New Roman" w:cs="Times New Roman"/>
          <w:sz w:val="28"/>
          <w:szCs w:val="28"/>
        </w:rPr>
        <w:t>.3. Предоставляет работнику время в течение рабочего дня (недели) для поиска новой работы и (или) получения новой квалификации</w:t>
      </w:r>
      <w:r w:rsidR="00951A2D">
        <w:rPr>
          <w:rStyle w:val="ab"/>
          <w:rFonts w:ascii="Times New Roman" w:hAnsi="Times New Roman"/>
          <w:sz w:val="28"/>
          <w:szCs w:val="28"/>
        </w:rPr>
        <w:t xml:space="preserve"> </w:t>
      </w:r>
      <w:r w:rsidRPr="00E646B2">
        <w:rPr>
          <w:rFonts w:ascii="Times New Roman" w:hAnsi="Times New Roman" w:cs="Times New Roman"/>
          <w:sz w:val="28"/>
          <w:szCs w:val="28"/>
        </w:rPr>
        <w:t xml:space="preserve">. </w:t>
      </w:r>
    </w:p>
    <w:p w14:paraId="569ECB97"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w:t>
      </w:r>
      <w:r w:rsidR="008B73F6">
        <w:rPr>
          <w:rFonts w:ascii="Times New Roman" w:hAnsi="Times New Roman" w:cs="Times New Roman"/>
          <w:sz w:val="28"/>
          <w:szCs w:val="28"/>
        </w:rPr>
        <w:t>9</w:t>
      </w:r>
      <w:r w:rsidRPr="00E646B2">
        <w:rPr>
          <w:rFonts w:ascii="Times New Roman" w:hAnsi="Times New Roman" w:cs="Times New Roman"/>
          <w:sz w:val="28"/>
          <w:szCs w:val="28"/>
        </w:rPr>
        <w:t>. Преимущественным правом на оставление на работе при равной производительности труда и квалификации пользуются следующие категории работников:</w:t>
      </w:r>
    </w:p>
    <w:p w14:paraId="24F553B2" w14:textId="77777777" w:rsidR="00E646B2" w:rsidRPr="00E646B2" w:rsidRDefault="00E646B2" w:rsidP="007808C5">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имеющие государственные награды, почетные звания, удостоенные ведомственными знаками отличия;</w:t>
      </w:r>
    </w:p>
    <w:p w14:paraId="7298A675" w14:textId="77777777" w:rsidR="00E646B2" w:rsidRPr="00E646B2" w:rsidRDefault="00E646B2" w:rsidP="007808C5">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14:paraId="6536CBB1" w14:textId="77777777" w:rsidR="00E646B2" w:rsidRPr="00E646B2" w:rsidRDefault="00E646B2" w:rsidP="007808C5">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совмещающие работу с обучением в образовательных организациях, независимо от обучения их на бесплатной или платной основе;</w:t>
      </w:r>
    </w:p>
    <w:p w14:paraId="02312271" w14:textId="77777777" w:rsidR="00E646B2" w:rsidRPr="00E646B2" w:rsidRDefault="00E646B2" w:rsidP="007808C5">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202F410" w14:textId="2EA860D1" w:rsidR="00E646B2" w:rsidRPr="00E646B2" w:rsidRDefault="00E646B2" w:rsidP="007808C5">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внештатные правов</w:t>
      </w:r>
      <w:r w:rsidR="00BB3C6C">
        <w:rPr>
          <w:rFonts w:ascii="Times New Roman" w:hAnsi="Times New Roman" w:cs="Times New Roman"/>
          <w:sz w:val="28"/>
          <w:szCs w:val="28"/>
        </w:rPr>
        <w:t>ой,</w:t>
      </w:r>
      <w:r w:rsidRPr="00E646B2">
        <w:rPr>
          <w:rFonts w:ascii="Times New Roman" w:hAnsi="Times New Roman" w:cs="Times New Roman"/>
          <w:sz w:val="28"/>
          <w:szCs w:val="28"/>
        </w:rPr>
        <w:t xml:space="preserve"> технически</w:t>
      </w:r>
      <w:r w:rsidR="00BB3C6C">
        <w:rPr>
          <w:rFonts w:ascii="Times New Roman" w:hAnsi="Times New Roman" w:cs="Times New Roman"/>
          <w:sz w:val="28"/>
          <w:szCs w:val="28"/>
        </w:rPr>
        <w:t>й</w:t>
      </w:r>
      <w:r w:rsidRPr="00E646B2">
        <w:rPr>
          <w:rFonts w:ascii="Times New Roman" w:hAnsi="Times New Roman" w:cs="Times New Roman"/>
          <w:sz w:val="28"/>
          <w:szCs w:val="28"/>
        </w:rPr>
        <w:t xml:space="preserve"> инспекторы труда Профсоюза;</w:t>
      </w:r>
    </w:p>
    <w:p w14:paraId="2D40D73B" w14:textId="75097E32"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3.1</w:t>
      </w:r>
      <w:r w:rsidR="000A1A06">
        <w:rPr>
          <w:rFonts w:ascii="Times New Roman" w:hAnsi="Times New Roman" w:cs="Times New Roman"/>
          <w:sz w:val="28"/>
          <w:szCs w:val="28"/>
        </w:rPr>
        <w:t>0</w:t>
      </w:r>
      <w:r w:rsidRPr="00E646B2">
        <w:rPr>
          <w:rFonts w:ascii="Times New Roman" w:hAnsi="Times New Roman" w:cs="Times New Roman"/>
          <w:sz w:val="28"/>
          <w:szCs w:val="28"/>
        </w:rPr>
        <w:t xml:space="preserve">. С работниками, включая </w:t>
      </w:r>
      <w:r w:rsidR="008474A2">
        <w:rPr>
          <w:rFonts w:ascii="Times New Roman" w:hAnsi="Times New Roman" w:cs="Times New Roman"/>
          <w:sz w:val="28"/>
          <w:szCs w:val="28"/>
        </w:rPr>
        <w:t xml:space="preserve">заместителей </w:t>
      </w:r>
      <w:proofErr w:type="gramStart"/>
      <w:r w:rsidRPr="00E646B2">
        <w:rPr>
          <w:rFonts w:ascii="Times New Roman" w:hAnsi="Times New Roman" w:cs="Times New Roman"/>
          <w:sz w:val="28"/>
          <w:szCs w:val="28"/>
        </w:rPr>
        <w:t>руководителя</w:t>
      </w:r>
      <w:r w:rsidR="008474A2">
        <w:rPr>
          <w:rFonts w:ascii="Times New Roman" w:hAnsi="Times New Roman" w:cs="Times New Roman"/>
          <w:sz w:val="28"/>
          <w:szCs w:val="28"/>
        </w:rPr>
        <w:t>,</w:t>
      </w:r>
      <w:r w:rsidRPr="00E646B2">
        <w:rPr>
          <w:rFonts w:ascii="Times New Roman" w:hAnsi="Times New Roman" w:cs="Times New Roman"/>
          <w:sz w:val="28"/>
          <w:szCs w:val="28"/>
        </w:rPr>
        <w:t xml:space="preserve"> </w:t>
      </w:r>
      <w:r w:rsidR="00744758">
        <w:rPr>
          <w:rFonts w:ascii="Times New Roman" w:hAnsi="Times New Roman" w:cs="Times New Roman"/>
          <w:sz w:val="28"/>
          <w:szCs w:val="28"/>
        </w:rPr>
        <w:t xml:space="preserve"> </w:t>
      </w:r>
      <w:r w:rsidRPr="00E646B2">
        <w:rPr>
          <w:rFonts w:ascii="Times New Roman" w:hAnsi="Times New Roman" w:cs="Times New Roman"/>
          <w:sz w:val="28"/>
          <w:szCs w:val="28"/>
        </w:rPr>
        <w:t>реализующими</w:t>
      </w:r>
      <w:proofErr w:type="gramEnd"/>
      <w:r w:rsidRPr="00E646B2">
        <w:rPr>
          <w:rFonts w:ascii="Times New Roman" w:hAnsi="Times New Roman" w:cs="Times New Roman"/>
          <w:sz w:val="28"/>
          <w:szCs w:val="28"/>
        </w:rPr>
        <w:t xml:space="preserve">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14:paraId="2B8DB39F" w14:textId="77777777" w:rsidR="00E646B2" w:rsidRPr="00E646B2" w:rsidRDefault="00E646B2" w:rsidP="007808C5">
      <w:pPr>
        <w:spacing w:after="0" w:line="240" w:lineRule="auto"/>
        <w:ind w:firstLine="540"/>
        <w:jc w:val="both"/>
        <w:rPr>
          <w:rFonts w:ascii="Times New Roman" w:hAnsi="Times New Roman" w:cs="Times New Roman"/>
          <w:sz w:val="28"/>
          <w:szCs w:val="28"/>
        </w:rPr>
      </w:pPr>
      <w:r w:rsidRPr="00E646B2">
        <w:rPr>
          <w:rFonts w:ascii="Times New Roman" w:hAnsi="Times New Roman" w:cs="Times New Roman"/>
          <w:sz w:val="28"/>
          <w:szCs w:val="28"/>
        </w:rPr>
        <w:t xml:space="preserve">При выполнении работы педагогическими работниками в дистанционном режиме работодатель обеспечивает условия такой работы необходимым </w:t>
      </w:r>
      <w:r w:rsidRPr="00E646B2">
        <w:rPr>
          <w:rFonts w:ascii="Times New Roman" w:hAnsi="Times New Roman" w:cs="Times New Roman"/>
          <w:sz w:val="28"/>
          <w:szCs w:val="28"/>
        </w:rPr>
        <w:lastRenderedPageBreak/>
        <w:t>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7630B5A6" w14:textId="77777777" w:rsidR="00E646B2" w:rsidRPr="00E646B2" w:rsidRDefault="00E646B2" w:rsidP="007808C5">
      <w:pPr>
        <w:spacing w:after="0" w:line="240" w:lineRule="auto"/>
        <w:ind w:firstLine="540"/>
        <w:jc w:val="both"/>
        <w:rPr>
          <w:rFonts w:ascii="Times New Roman" w:hAnsi="Times New Roman" w:cs="Times New Roman"/>
          <w:sz w:val="28"/>
          <w:szCs w:val="28"/>
        </w:rPr>
      </w:pPr>
      <w:r w:rsidRPr="00E646B2">
        <w:rPr>
          <w:rFonts w:ascii="Times New Roman" w:hAnsi="Times New Roman" w:cs="Times New Roman"/>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w:t>
      </w:r>
      <w:r w:rsidR="00A45C23">
        <w:rPr>
          <w:rFonts w:ascii="Times New Roman" w:hAnsi="Times New Roman" w:cs="Times New Roman"/>
          <w:sz w:val="28"/>
          <w:szCs w:val="28"/>
        </w:rPr>
        <w:t>отсутствующего</w:t>
      </w:r>
      <w:r w:rsidRPr="00E646B2">
        <w:rPr>
          <w:rFonts w:ascii="Times New Roman" w:hAnsi="Times New Roman" w:cs="Times New Roman"/>
          <w:sz w:val="28"/>
          <w:szCs w:val="28"/>
        </w:rPr>
        <w:t xml:space="preserve">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45B587CE" w14:textId="77777777" w:rsidR="00E646B2" w:rsidRPr="00E646B2" w:rsidRDefault="000A1A06" w:rsidP="007808C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3.11. </w:t>
      </w:r>
      <w:r w:rsidR="00E646B2" w:rsidRPr="00E646B2">
        <w:rPr>
          <w:rFonts w:ascii="Times New Roman" w:hAnsi="Times New Roman" w:cs="Times New Roman"/>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6027D641" w14:textId="77777777" w:rsidR="00E646B2" w:rsidRPr="00E646B2" w:rsidRDefault="00E646B2" w:rsidP="007808C5">
      <w:pPr>
        <w:pBdr>
          <w:top w:val="nil"/>
          <w:left w:val="nil"/>
          <w:bottom w:val="nil"/>
          <w:right w:val="nil"/>
          <w:between w:val="nil"/>
        </w:pBdr>
        <w:spacing w:after="0" w:line="240" w:lineRule="auto"/>
        <w:ind w:firstLine="566"/>
        <w:jc w:val="center"/>
        <w:rPr>
          <w:rFonts w:ascii="Times New Roman" w:hAnsi="Times New Roman" w:cs="Times New Roman"/>
          <w:b/>
          <w:sz w:val="28"/>
          <w:szCs w:val="28"/>
        </w:rPr>
      </w:pPr>
    </w:p>
    <w:p w14:paraId="73537572" w14:textId="77777777" w:rsidR="00E646B2" w:rsidRPr="00E646B2" w:rsidRDefault="00E646B2" w:rsidP="007808C5">
      <w:pPr>
        <w:pBdr>
          <w:top w:val="nil"/>
          <w:left w:val="nil"/>
          <w:bottom w:val="nil"/>
          <w:right w:val="nil"/>
          <w:between w:val="nil"/>
        </w:pBdr>
        <w:spacing w:after="0" w:line="240" w:lineRule="auto"/>
        <w:ind w:firstLine="566"/>
        <w:jc w:val="center"/>
        <w:rPr>
          <w:rFonts w:ascii="Times New Roman" w:hAnsi="Times New Roman" w:cs="Times New Roman"/>
          <w:b/>
          <w:sz w:val="28"/>
          <w:szCs w:val="28"/>
        </w:rPr>
      </w:pPr>
    </w:p>
    <w:p w14:paraId="63CD7D97" w14:textId="77777777" w:rsidR="00E646B2" w:rsidRPr="00E646B2" w:rsidRDefault="00E646B2" w:rsidP="007808C5">
      <w:pPr>
        <w:pBdr>
          <w:top w:val="nil"/>
          <w:left w:val="nil"/>
          <w:bottom w:val="nil"/>
          <w:right w:val="nil"/>
          <w:between w:val="nil"/>
        </w:pBdr>
        <w:spacing w:after="0" w:line="240" w:lineRule="auto"/>
        <w:ind w:firstLine="566"/>
        <w:jc w:val="center"/>
        <w:rPr>
          <w:rFonts w:ascii="Times New Roman" w:hAnsi="Times New Roman" w:cs="Times New Roman"/>
          <w:b/>
          <w:color w:val="000000"/>
          <w:sz w:val="28"/>
          <w:szCs w:val="28"/>
        </w:rPr>
      </w:pPr>
      <w:r w:rsidRPr="00E646B2">
        <w:rPr>
          <w:rFonts w:ascii="Times New Roman" w:hAnsi="Times New Roman" w:cs="Times New Roman"/>
          <w:b/>
          <w:color w:val="000000"/>
          <w:sz w:val="28"/>
          <w:szCs w:val="28"/>
        </w:rPr>
        <w:t>4. РАБОЧЕЕ ВРЕМЯ И ВРЕМЯ ОТДЫХА</w:t>
      </w:r>
    </w:p>
    <w:p w14:paraId="5D57E857" w14:textId="77777777" w:rsidR="00E646B2" w:rsidRPr="00E646B2" w:rsidRDefault="00E646B2" w:rsidP="007808C5">
      <w:pPr>
        <w:pBdr>
          <w:top w:val="nil"/>
          <w:left w:val="nil"/>
          <w:bottom w:val="nil"/>
          <w:right w:val="nil"/>
          <w:between w:val="nil"/>
        </w:pBdr>
        <w:spacing w:after="0" w:line="240" w:lineRule="auto"/>
        <w:ind w:firstLine="566"/>
        <w:jc w:val="center"/>
        <w:rPr>
          <w:rFonts w:ascii="Times New Roman" w:hAnsi="Times New Roman" w:cs="Times New Roman"/>
          <w:b/>
          <w:color w:val="000000"/>
          <w:sz w:val="28"/>
          <w:szCs w:val="28"/>
        </w:rPr>
      </w:pPr>
    </w:p>
    <w:p w14:paraId="10792D52" w14:textId="77777777" w:rsidR="00E646B2" w:rsidRPr="00E646B2" w:rsidRDefault="00E646B2" w:rsidP="007808C5">
      <w:pPr>
        <w:spacing w:after="0" w:line="240" w:lineRule="auto"/>
        <w:ind w:firstLine="540"/>
        <w:jc w:val="both"/>
        <w:rPr>
          <w:rFonts w:ascii="Times New Roman" w:hAnsi="Times New Roman" w:cs="Times New Roman"/>
          <w:sz w:val="28"/>
          <w:szCs w:val="28"/>
        </w:rPr>
      </w:pPr>
      <w:r w:rsidRPr="00E646B2">
        <w:rPr>
          <w:rFonts w:ascii="Times New Roman" w:hAnsi="Times New Roman" w:cs="Times New Roman"/>
          <w:sz w:val="28"/>
          <w:szCs w:val="28"/>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13CC62DB" w14:textId="77777777" w:rsidR="00E646B2" w:rsidRPr="00E646B2" w:rsidRDefault="00E646B2" w:rsidP="007808C5">
      <w:pPr>
        <w:spacing w:after="0" w:line="240" w:lineRule="auto"/>
        <w:ind w:firstLine="540"/>
        <w:jc w:val="both"/>
        <w:rPr>
          <w:rFonts w:ascii="Times New Roman" w:hAnsi="Times New Roman" w:cs="Times New Roman"/>
          <w:b/>
          <w:color w:val="FF0000"/>
          <w:sz w:val="28"/>
          <w:szCs w:val="28"/>
        </w:rPr>
      </w:pPr>
      <w:r w:rsidRPr="00E646B2">
        <w:rPr>
          <w:rFonts w:ascii="Times New Roman" w:hAnsi="Times New Roman" w:cs="Times New Roman"/>
          <w:sz w:val="28"/>
          <w:szCs w:val="28"/>
        </w:rPr>
        <w:t xml:space="preserve">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w:t>
      </w:r>
      <w:r w:rsidR="00AB3176">
        <w:rPr>
          <w:rFonts w:ascii="Times New Roman" w:hAnsi="Times New Roman" w:cs="Times New Roman"/>
          <w:sz w:val="28"/>
          <w:szCs w:val="28"/>
        </w:rPr>
        <w:t xml:space="preserve">ведущих </w:t>
      </w:r>
      <w:r w:rsidR="00AC6F14" w:rsidRPr="00711A32">
        <w:rPr>
          <w:rFonts w:ascii="Times New Roman" w:hAnsi="Times New Roman" w:cs="Times New Roman"/>
          <w:sz w:val="28"/>
          <w:szCs w:val="28"/>
        </w:rPr>
        <w:t>педагогическую</w:t>
      </w:r>
      <w:r w:rsidRPr="00711A32">
        <w:rPr>
          <w:rFonts w:ascii="Times New Roman" w:hAnsi="Times New Roman" w:cs="Times New Roman"/>
          <w:sz w:val="28"/>
          <w:szCs w:val="28"/>
        </w:rPr>
        <w:t xml:space="preserve"> работ</w:t>
      </w:r>
      <w:r w:rsidR="00AC6F14" w:rsidRPr="00711A32">
        <w:rPr>
          <w:rFonts w:ascii="Times New Roman" w:hAnsi="Times New Roman" w:cs="Times New Roman"/>
          <w:sz w:val="28"/>
          <w:szCs w:val="28"/>
        </w:rPr>
        <w:t>у</w:t>
      </w:r>
      <w:r w:rsidRPr="00E646B2">
        <w:rPr>
          <w:rFonts w:ascii="Times New Roman" w:hAnsi="Times New Roman" w:cs="Times New Roman"/>
          <w:sz w:val="28"/>
          <w:szCs w:val="28"/>
        </w:rPr>
        <w:t xml:space="preserve"> в объеме менее 36 часов в неделю, находиться на рабочем месте сверх определенного недельного объема учебной нагрузки.</w:t>
      </w:r>
    </w:p>
    <w:p w14:paraId="22F92AA6" w14:textId="77777777" w:rsidR="00E646B2" w:rsidRPr="00E646B2" w:rsidRDefault="00C13EF0"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Pr>
          <w:rFonts w:ascii="Times New Roman" w:hAnsi="Times New Roman" w:cs="Times New Roman"/>
          <w:color w:val="000000"/>
          <w:sz w:val="28"/>
          <w:szCs w:val="28"/>
        </w:rPr>
        <w:t>4.2.</w:t>
      </w:r>
      <w:r w:rsidR="00E646B2" w:rsidRPr="00E646B2">
        <w:rPr>
          <w:rFonts w:ascii="Times New Roman" w:hAnsi="Times New Roman" w:cs="Times New Roman"/>
          <w:color w:val="000000"/>
          <w:sz w:val="28"/>
          <w:szCs w:val="28"/>
        </w:rPr>
        <w:t xml:space="preserve"> О</w:t>
      </w:r>
      <w:r w:rsidR="00E646B2" w:rsidRPr="00E646B2">
        <w:rPr>
          <w:rFonts w:ascii="Times New Roman" w:hAnsi="Times New Roman" w:cs="Times New Roman"/>
          <w:sz w:val="28"/>
          <w:szCs w:val="28"/>
        </w:rPr>
        <w:t>б</w:t>
      </w:r>
      <w:r w:rsidR="00E646B2" w:rsidRPr="00E646B2">
        <w:rPr>
          <w:rFonts w:ascii="Times New Roman" w:hAnsi="Times New Roman" w:cs="Times New Roman"/>
          <w:color w:val="000000"/>
          <w:sz w:val="28"/>
          <w:szCs w:val="28"/>
        </w:rPr>
        <w:t xml:space="preserve">ъем </w:t>
      </w:r>
      <w:r>
        <w:rPr>
          <w:rFonts w:ascii="Times New Roman" w:hAnsi="Times New Roman" w:cs="Times New Roman"/>
          <w:color w:val="000000"/>
          <w:sz w:val="28"/>
          <w:szCs w:val="28"/>
        </w:rPr>
        <w:t>педагогической работы (</w:t>
      </w:r>
      <w:r w:rsidR="00E646B2" w:rsidRPr="00E646B2">
        <w:rPr>
          <w:rFonts w:ascii="Times New Roman" w:hAnsi="Times New Roman" w:cs="Times New Roman"/>
          <w:sz w:val="28"/>
          <w:szCs w:val="28"/>
        </w:rPr>
        <w:t>у</w:t>
      </w:r>
      <w:r w:rsidR="00E646B2" w:rsidRPr="00E646B2">
        <w:rPr>
          <w:rFonts w:ascii="Times New Roman" w:hAnsi="Times New Roman" w:cs="Times New Roman"/>
          <w:color w:val="000000"/>
          <w:sz w:val="28"/>
          <w:szCs w:val="28"/>
        </w:rPr>
        <w:t>чебн</w:t>
      </w:r>
      <w:r w:rsidR="00E646B2" w:rsidRPr="00E646B2">
        <w:rPr>
          <w:rFonts w:ascii="Times New Roman" w:hAnsi="Times New Roman" w:cs="Times New Roman"/>
          <w:sz w:val="28"/>
          <w:szCs w:val="28"/>
        </w:rPr>
        <w:t>ой</w:t>
      </w:r>
      <w:r w:rsidR="00E646B2" w:rsidRPr="00E646B2">
        <w:rPr>
          <w:rFonts w:ascii="Times New Roman" w:hAnsi="Times New Roman" w:cs="Times New Roman"/>
          <w:color w:val="000000"/>
          <w:sz w:val="28"/>
          <w:szCs w:val="28"/>
        </w:rPr>
        <w:t xml:space="preserve"> нагрузк</w:t>
      </w:r>
      <w:r w:rsidR="00E646B2" w:rsidRPr="00E646B2">
        <w:rPr>
          <w:rFonts w:ascii="Times New Roman" w:hAnsi="Times New Roman" w:cs="Times New Roman"/>
          <w:sz w:val="28"/>
          <w:szCs w:val="28"/>
        </w:rPr>
        <w:t>и</w:t>
      </w:r>
      <w:r>
        <w:rPr>
          <w:rFonts w:ascii="Times New Roman" w:hAnsi="Times New Roman" w:cs="Times New Roman"/>
          <w:sz w:val="28"/>
          <w:szCs w:val="28"/>
        </w:rPr>
        <w:t>)</w:t>
      </w:r>
      <w:r w:rsidR="00E646B2" w:rsidRPr="00E646B2">
        <w:rPr>
          <w:rFonts w:ascii="Times New Roman" w:hAnsi="Times New Roman" w:cs="Times New Roman"/>
          <w:color w:val="000000"/>
          <w:sz w:val="28"/>
          <w:szCs w:val="28"/>
        </w:rPr>
        <w:t xml:space="preserve"> непедагогических работников, ведущих </w:t>
      </w:r>
      <w:r w:rsidR="00EC3C08">
        <w:rPr>
          <w:rFonts w:ascii="Times New Roman" w:hAnsi="Times New Roman" w:cs="Times New Roman"/>
          <w:sz w:val="28"/>
          <w:szCs w:val="28"/>
        </w:rPr>
        <w:t>эту</w:t>
      </w:r>
      <w:r w:rsidR="00E646B2" w:rsidRPr="00E646B2">
        <w:rPr>
          <w:rFonts w:ascii="Times New Roman" w:hAnsi="Times New Roman" w:cs="Times New Roman"/>
          <w:sz w:val="28"/>
          <w:szCs w:val="28"/>
        </w:rPr>
        <w:t xml:space="preserve"> работ</w:t>
      </w:r>
      <w:r w:rsidR="00EC3C08">
        <w:rPr>
          <w:rFonts w:ascii="Times New Roman" w:hAnsi="Times New Roman" w:cs="Times New Roman"/>
          <w:sz w:val="28"/>
          <w:szCs w:val="28"/>
        </w:rPr>
        <w:t>у</w:t>
      </w:r>
      <w:r w:rsidR="00E646B2" w:rsidRPr="00E646B2">
        <w:rPr>
          <w:rFonts w:ascii="Times New Roman" w:hAnsi="Times New Roman" w:cs="Times New Roman"/>
          <w:color w:val="000000"/>
          <w:sz w:val="28"/>
          <w:szCs w:val="28"/>
        </w:rPr>
        <w:t xml:space="preserve"> помимо основной работы в той же организации, </w:t>
      </w:r>
      <w:r w:rsidR="00E646B2" w:rsidRPr="00E646B2">
        <w:rPr>
          <w:rFonts w:ascii="Times New Roman" w:hAnsi="Times New Roman" w:cs="Times New Roman"/>
          <w:sz w:val="28"/>
          <w:szCs w:val="28"/>
        </w:rPr>
        <w:t xml:space="preserve">определяется </w:t>
      </w:r>
      <w:r w:rsidR="00E646B2" w:rsidRPr="00E646B2">
        <w:rPr>
          <w:rFonts w:ascii="Times New Roman" w:hAnsi="Times New Roman" w:cs="Times New Roman"/>
          <w:color w:val="000000"/>
          <w:sz w:val="28"/>
          <w:szCs w:val="28"/>
        </w:rPr>
        <w:t xml:space="preserve">руководителем образовательной организации с учетом мнения Профсоюзного комитета. </w:t>
      </w:r>
    </w:p>
    <w:p w14:paraId="4BE5F9E5"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4.</w:t>
      </w:r>
      <w:r w:rsidR="009B1B7B">
        <w:rPr>
          <w:rFonts w:ascii="Times New Roman" w:hAnsi="Times New Roman" w:cs="Times New Roman"/>
          <w:sz w:val="28"/>
          <w:szCs w:val="28"/>
        </w:rPr>
        <w:t>3</w:t>
      </w:r>
      <w:r w:rsidRPr="00E646B2">
        <w:rPr>
          <w:rFonts w:ascii="Times New Roman" w:hAnsi="Times New Roman" w:cs="Times New Roman"/>
          <w:sz w:val="28"/>
          <w:szCs w:val="28"/>
        </w:rPr>
        <w:t xml:space="preserve">. При рассмотрении вопросов об определении </w:t>
      </w:r>
      <w:r w:rsidR="009B1B7B">
        <w:rPr>
          <w:rFonts w:ascii="Times New Roman" w:hAnsi="Times New Roman" w:cs="Times New Roman"/>
          <w:sz w:val="28"/>
          <w:szCs w:val="28"/>
        </w:rPr>
        <w:t>объема педагогической работы (</w:t>
      </w:r>
      <w:r w:rsidRPr="00E646B2">
        <w:rPr>
          <w:rFonts w:ascii="Times New Roman" w:hAnsi="Times New Roman" w:cs="Times New Roman"/>
          <w:sz w:val="28"/>
          <w:szCs w:val="28"/>
        </w:rPr>
        <w:t>учебной нагрузки</w:t>
      </w:r>
      <w:r w:rsidR="009B1B7B">
        <w:rPr>
          <w:rFonts w:ascii="Times New Roman" w:hAnsi="Times New Roman" w:cs="Times New Roman"/>
          <w:sz w:val="28"/>
          <w:szCs w:val="28"/>
        </w:rPr>
        <w:t>)</w:t>
      </w:r>
      <w:r w:rsidRPr="00E646B2">
        <w:rPr>
          <w:rFonts w:ascii="Times New Roman" w:hAnsi="Times New Roman" w:cs="Times New Roman"/>
          <w:sz w:val="28"/>
          <w:szCs w:val="28"/>
        </w:rPr>
        <w:t xml:space="preserve"> педагогических работников, оговариваемой в трудовом договоре, необходимо учитывать следующее:</w:t>
      </w:r>
    </w:p>
    <w:p w14:paraId="50B0ACFE" w14:textId="083B32FD"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4.</w:t>
      </w:r>
      <w:r w:rsidR="005C1BE0">
        <w:rPr>
          <w:rFonts w:ascii="Times New Roman" w:hAnsi="Times New Roman" w:cs="Times New Roman"/>
          <w:sz w:val="28"/>
          <w:szCs w:val="28"/>
        </w:rPr>
        <w:t>3</w:t>
      </w:r>
      <w:r w:rsidRPr="00E646B2">
        <w:rPr>
          <w:rFonts w:ascii="Times New Roman" w:hAnsi="Times New Roman" w:cs="Times New Roman"/>
          <w:sz w:val="28"/>
          <w:szCs w:val="28"/>
        </w:rPr>
        <w:t xml:space="preserve">.1. Объем </w:t>
      </w:r>
      <w:r w:rsidR="009B1B7B">
        <w:rPr>
          <w:rFonts w:ascii="Times New Roman" w:hAnsi="Times New Roman" w:cs="Times New Roman"/>
          <w:sz w:val="28"/>
          <w:szCs w:val="28"/>
        </w:rPr>
        <w:t>педагогической работы (</w:t>
      </w:r>
      <w:r w:rsidRPr="00E646B2">
        <w:rPr>
          <w:rFonts w:ascii="Times New Roman" w:hAnsi="Times New Roman" w:cs="Times New Roman"/>
          <w:sz w:val="28"/>
          <w:szCs w:val="28"/>
        </w:rPr>
        <w:t>учебной нагрузки</w:t>
      </w:r>
      <w:r w:rsidR="009B1B7B">
        <w:rPr>
          <w:rFonts w:ascii="Times New Roman" w:hAnsi="Times New Roman" w:cs="Times New Roman"/>
          <w:sz w:val="28"/>
          <w:szCs w:val="28"/>
        </w:rPr>
        <w:t>)</w:t>
      </w:r>
      <w:r w:rsidR="00CE50A7">
        <w:rPr>
          <w:rFonts w:ascii="Times New Roman" w:hAnsi="Times New Roman" w:cs="Times New Roman"/>
          <w:sz w:val="28"/>
          <w:szCs w:val="28"/>
        </w:rPr>
        <w:t xml:space="preserve"> </w:t>
      </w:r>
      <w:r w:rsidR="009B1B7B">
        <w:rPr>
          <w:rFonts w:ascii="Times New Roman" w:hAnsi="Times New Roman" w:cs="Times New Roman"/>
          <w:sz w:val="28"/>
          <w:szCs w:val="28"/>
        </w:rPr>
        <w:t>воспитателей</w:t>
      </w:r>
      <w:r w:rsidRPr="00E646B2">
        <w:rPr>
          <w:rFonts w:ascii="Times New Roman" w:hAnsi="Times New Roman" w:cs="Times New Roman"/>
          <w:sz w:val="28"/>
          <w:szCs w:val="28"/>
        </w:rPr>
        <w:t xml:space="preserve"> верхним пределом не ограничивается. Конкретный объем </w:t>
      </w:r>
      <w:r w:rsidR="00213919">
        <w:rPr>
          <w:rFonts w:ascii="Times New Roman" w:hAnsi="Times New Roman" w:cs="Times New Roman"/>
          <w:sz w:val="28"/>
          <w:szCs w:val="28"/>
        </w:rPr>
        <w:t>педагогической работы (</w:t>
      </w:r>
      <w:r w:rsidR="00213919" w:rsidRPr="00E646B2">
        <w:rPr>
          <w:rFonts w:ascii="Times New Roman" w:hAnsi="Times New Roman" w:cs="Times New Roman"/>
          <w:sz w:val="28"/>
          <w:szCs w:val="28"/>
        </w:rPr>
        <w:t>учебной нагрузки</w:t>
      </w:r>
      <w:r w:rsidR="00213919">
        <w:rPr>
          <w:rFonts w:ascii="Times New Roman" w:hAnsi="Times New Roman" w:cs="Times New Roman"/>
          <w:sz w:val="28"/>
          <w:szCs w:val="28"/>
        </w:rPr>
        <w:t>)</w:t>
      </w:r>
      <w:r w:rsidRPr="00E646B2">
        <w:rPr>
          <w:rFonts w:ascii="Times New Roman" w:hAnsi="Times New Roman" w:cs="Times New Roman"/>
          <w:sz w:val="28"/>
          <w:szCs w:val="28"/>
        </w:rPr>
        <w:t xml:space="preserve">, в том числе в случае превышения </w:t>
      </w:r>
      <w:r w:rsidR="00213919">
        <w:rPr>
          <w:rFonts w:ascii="Times New Roman" w:hAnsi="Times New Roman" w:cs="Times New Roman"/>
          <w:sz w:val="28"/>
          <w:szCs w:val="28"/>
        </w:rPr>
        <w:t>нормы</w:t>
      </w:r>
      <w:r w:rsidRPr="00E646B2">
        <w:rPr>
          <w:rFonts w:ascii="Times New Roman" w:hAnsi="Times New Roman" w:cs="Times New Roman"/>
          <w:sz w:val="28"/>
          <w:szCs w:val="28"/>
        </w:rPr>
        <w:t xml:space="preserve"> часов в неделю, указывается в одном трудовом договоре.</w:t>
      </w:r>
    </w:p>
    <w:p w14:paraId="24E96E35" w14:textId="0B5D3269" w:rsidR="00E646B2" w:rsidRPr="00E646B2" w:rsidRDefault="00CE50A7" w:rsidP="00780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46B2" w:rsidRPr="00E646B2">
        <w:rPr>
          <w:rFonts w:ascii="Times New Roman" w:hAnsi="Times New Roman" w:cs="Times New Roman"/>
          <w:sz w:val="28"/>
          <w:szCs w:val="28"/>
        </w:rPr>
        <w:t>4.</w:t>
      </w:r>
      <w:r w:rsidR="00ED42AB">
        <w:rPr>
          <w:rFonts w:ascii="Times New Roman" w:hAnsi="Times New Roman" w:cs="Times New Roman"/>
          <w:sz w:val="28"/>
          <w:szCs w:val="28"/>
        </w:rPr>
        <w:t>3</w:t>
      </w:r>
      <w:r w:rsidR="00E646B2" w:rsidRPr="00E646B2">
        <w:rPr>
          <w:rFonts w:ascii="Times New Roman" w:hAnsi="Times New Roman" w:cs="Times New Roman"/>
          <w:sz w:val="28"/>
          <w:szCs w:val="28"/>
        </w:rPr>
        <w:t>.</w:t>
      </w:r>
      <w:r w:rsidR="00ED42AB">
        <w:rPr>
          <w:rFonts w:ascii="Times New Roman" w:hAnsi="Times New Roman" w:cs="Times New Roman"/>
          <w:sz w:val="28"/>
          <w:szCs w:val="28"/>
        </w:rPr>
        <w:t>2</w:t>
      </w:r>
      <w:r w:rsidR="00E646B2" w:rsidRPr="00E646B2">
        <w:rPr>
          <w:rFonts w:ascii="Times New Roman" w:hAnsi="Times New Roman" w:cs="Times New Roman"/>
          <w:sz w:val="28"/>
          <w:szCs w:val="28"/>
        </w:rPr>
        <w:t xml:space="preserve">. При выполнении </w:t>
      </w:r>
      <w:r w:rsidR="00800D4F">
        <w:rPr>
          <w:rFonts w:ascii="Times New Roman" w:hAnsi="Times New Roman" w:cs="Times New Roman"/>
          <w:sz w:val="28"/>
          <w:szCs w:val="28"/>
        </w:rPr>
        <w:t>педагогическим работником</w:t>
      </w:r>
      <w:r w:rsidR="00E646B2" w:rsidRPr="00E646B2">
        <w:rPr>
          <w:rFonts w:ascii="Times New Roman" w:hAnsi="Times New Roman" w:cs="Times New Roman"/>
          <w:sz w:val="28"/>
          <w:szCs w:val="28"/>
        </w:rPr>
        <w:t xml:space="preserve"> в порядке замещения временно </w:t>
      </w:r>
      <w:r w:rsidR="00800D4F">
        <w:rPr>
          <w:rFonts w:ascii="Times New Roman" w:hAnsi="Times New Roman" w:cs="Times New Roman"/>
          <w:sz w:val="28"/>
          <w:szCs w:val="28"/>
        </w:rPr>
        <w:t>от</w:t>
      </w:r>
      <w:r w:rsidR="00970411">
        <w:rPr>
          <w:rFonts w:ascii="Times New Roman" w:hAnsi="Times New Roman" w:cs="Times New Roman"/>
          <w:sz w:val="28"/>
          <w:szCs w:val="28"/>
        </w:rPr>
        <w:t>с</w:t>
      </w:r>
      <w:r w:rsidR="00E646B2" w:rsidRPr="00E646B2">
        <w:rPr>
          <w:rFonts w:ascii="Times New Roman" w:hAnsi="Times New Roman" w:cs="Times New Roman"/>
          <w:sz w:val="28"/>
          <w:szCs w:val="28"/>
        </w:rPr>
        <w:t xml:space="preserve">утствующих по болезни и другим причинам </w:t>
      </w:r>
      <w:r w:rsidR="00800D4F">
        <w:rPr>
          <w:rFonts w:ascii="Times New Roman" w:hAnsi="Times New Roman" w:cs="Times New Roman"/>
          <w:sz w:val="28"/>
          <w:szCs w:val="28"/>
        </w:rPr>
        <w:t>воспитателей</w:t>
      </w:r>
      <w:r w:rsidR="004C257D">
        <w:rPr>
          <w:rFonts w:ascii="Times New Roman" w:hAnsi="Times New Roman" w:cs="Times New Roman"/>
          <w:sz w:val="28"/>
          <w:szCs w:val="28"/>
        </w:rPr>
        <w:t xml:space="preserve">  </w:t>
      </w:r>
      <w:r w:rsidR="00E646B2" w:rsidRPr="00E646B2">
        <w:rPr>
          <w:rFonts w:ascii="Times New Roman" w:hAnsi="Times New Roman" w:cs="Times New Roman"/>
          <w:sz w:val="28"/>
          <w:szCs w:val="28"/>
        </w:rPr>
        <w:t xml:space="preserve">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w:t>
      </w:r>
      <w:r w:rsidR="00D95BFC">
        <w:rPr>
          <w:rFonts w:ascii="Times New Roman" w:hAnsi="Times New Roman" w:cs="Times New Roman"/>
          <w:sz w:val="28"/>
          <w:szCs w:val="28"/>
        </w:rPr>
        <w:t>педагогического работника</w:t>
      </w:r>
      <w:r w:rsidR="00E646B2" w:rsidRPr="00E646B2">
        <w:rPr>
          <w:rFonts w:ascii="Times New Roman" w:hAnsi="Times New Roman" w:cs="Times New Roman"/>
          <w:sz w:val="28"/>
          <w:szCs w:val="28"/>
        </w:rPr>
        <w:t xml:space="preserve"> с учетом увеличенного объема </w:t>
      </w:r>
      <w:r w:rsidR="00D95BFC">
        <w:rPr>
          <w:rFonts w:ascii="Times New Roman" w:hAnsi="Times New Roman" w:cs="Times New Roman"/>
          <w:sz w:val="28"/>
          <w:szCs w:val="28"/>
        </w:rPr>
        <w:t>педагогической работы (</w:t>
      </w:r>
      <w:r w:rsidR="00E646B2" w:rsidRPr="00E646B2">
        <w:rPr>
          <w:rFonts w:ascii="Times New Roman" w:hAnsi="Times New Roman" w:cs="Times New Roman"/>
          <w:sz w:val="28"/>
          <w:szCs w:val="28"/>
        </w:rPr>
        <w:t>учебной нагрузки</w:t>
      </w:r>
      <w:r w:rsidR="00D95BFC">
        <w:rPr>
          <w:rFonts w:ascii="Times New Roman" w:hAnsi="Times New Roman" w:cs="Times New Roman"/>
          <w:sz w:val="28"/>
          <w:szCs w:val="28"/>
        </w:rPr>
        <w:t>)</w:t>
      </w:r>
      <w:r w:rsidR="00E646B2" w:rsidRPr="00E646B2">
        <w:rPr>
          <w:rFonts w:ascii="Times New Roman" w:hAnsi="Times New Roman" w:cs="Times New Roman"/>
          <w:sz w:val="28"/>
          <w:szCs w:val="28"/>
        </w:rPr>
        <w:t xml:space="preserve">. При этом в дополнительном соглашении к трудовому договору указывается, что дополнительный объем </w:t>
      </w:r>
      <w:r w:rsidR="00D95BFC">
        <w:rPr>
          <w:rFonts w:ascii="Times New Roman" w:hAnsi="Times New Roman" w:cs="Times New Roman"/>
          <w:sz w:val="28"/>
          <w:szCs w:val="28"/>
        </w:rPr>
        <w:t>педагогической работы (</w:t>
      </w:r>
      <w:r w:rsidR="00E646B2" w:rsidRPr="00E646B2">
        <w:rPr>
          <w:rFonts w:ascii="Times New Roman" w:hAnsi="Times New Roman" w:cs="Times New Roman"/>
          <w:sz w:val="28"/>
          <w:szCs w:val="28"/>
        </w:rPr>
        <w:t>учебной нагрузки</w:t>
      </w:r>
      <w:r w:rsidR="00D95BFC">
        <w:rPr>
          <w:rFonts w:ascii="Times New Roman" w:hAnsi="Times New Roman" w:cs="Times New Roman"/>
          <w:sz w:val="28"/>
          <w:szCs w:val="28"/>
        </w:rPr>
        <w:t>)</w:t>
      </w:r>
      <w:r w:rsidR="00E646B2" w:rsidRPr="00E646B2">
        <w:rPr>
          <w:rFonts w:ascii="Times New Roman" w:hAnsi="Times New Roman" w:cs="Times New Roman"/>
          <w:sz w:val="28"/>
          <w:szCs w:val="28"/>
        </w:rPr>
        <w:t xml:space="preserve"> устанавливается на период замены временно </w:t>
      </w:r>
      <w:r w:rsidR="00D95BFC">
        <w:rPr>
          <w:rFonts w:ascii="Times New Roman" w:hAnsi="Times New Roman" w:cs="Times New Roman"/>
          <w:sz w:val="28"/>
          <w:szCs w:val="28"/>
        </w:rPr>
        <w:t>отсутствующего</w:t>
      </w:r>
      <w:r>
        <w:rPr>
          <w:rFonts w:ascii="Times New Roman" w:hAnsi="Times New Roman" w:cs="Times New Roman"/>
          <w:sz w:val="28"/>
          <w:szCs w:val="28"/>
        </w:rPr>
        <w:t xml:space="preserve"> </w:t>
      </w:r>
      <w:r w:rsidR="00D95BFC">
        <w:rPr>
          <w:rFonts w:ascii="Times New Roman" w:hAnsi="Times New Roman" w:cs="Times New Roman"/>
          <w:sz w:val="28"/>
          <w:szCs w:val="28"/>
        </w:rPr>
        <w:t>работника</w:t>
      </w:r>
      <w:r w:rsidR="00E646B2" w:rsidRPr="00E646B2">
        <w:rPr>
          <w:rFonts w:ascii="Times New Roman" w:hAnsi="Times New Roman" w:cs="Times New Roman"/>
          <w:sz w:val="28"/>
          <w:szCs w:val="28"/>
        </w:rPr>
        <w:t>.</w:t>
      </w:r>
    </w:p>
    <w:p w14:paraId="2A35AA3E" w14:textId="595A22BD" w:rsidR="00E646B2" w:rsidRPr="00E646B2" w:rsidRDefault="00E646B2" w:rsidP="007808C5">
      <w:pPr>
        <w:spacing w:after="0" w:line="240" w:lineRule="auto"/>
        <w:ind w:firstLine="708"/>
        <w:jc w:val="both"/>
        <w:rPr>
          <w:rFonts w:ascii="Times New Roman" w:hAnsi="Times New Roman" w:cs="Times New Roman"/>
          <w:sz w:val="28"/>
          <w:szCs w:val="28"/>
        </w:rPr>
      </w:pPr>
      <w:r w:rsidRPr="00E646B2">
        <w:rPr>
          <w:rFonts w:ascii="Times New Roman" w:hAnsi="Times New Roman" w:cs="Times New Roman"/>
          <w:sz w:val="28"/>
          <w:szCs w:val="28"/>
        </w:rPr>
        <w:t xml:space="preserve">При выполнении </w:t>
      </w:r>
      <w:r w:rsidR="009F1CB4">
        <w:rPr>
          <w:rFonts w:ascii="Times New Roman" w:hAnsi="Times New Roman" w:cs="Times New Roman"/>
          <w:sz w:val="28"/>
          <w:szCs w:val="28"/>
        </w:rPr>
        <w:t>педагогическим работником</w:t>
      </w:r>
      <w:r w:rsidRPr="00E646B2">
        <w:rPr>
          <w:rFonts w:ascii="Times New Roman" w:hAnsi="Times New Roman" w:cs="Times New Roman"/>
          <w:sz w:val="28"/>
          <w:szCs w:val="28"/>
        </w:rPr>
        <w:t xml:space="preserve"> с его письменного согласия учебной </w:t>
      </w:r>
      <w:r w:rsidR="009F1CB4">
        <w:rPr>
          <w:rFonts w:ascii="Times New Roman" w:hAnsi="Times New Roman" w:cs="Times New Roman"/>
          <w:sz w:val="28"/>
          <w:szCs w:val="28"/>
        </w:rPr>
        <w:t xml:space="preserve">(педагогической) </w:t>
      </w:r>
      <w:r w:rsidRPr="00E646B2">
        <w:rPr>
          <w:rFonts w:ascii="Times New Roman" w:hAnsi="Times New Roman" w:cs="Times New Roman"/>
          <w:sz w:val="28"/>
          <w:szCs w:val="28"/>
        </w:rPr>
        <w:t xml:space="preserve">работы в той же образовательной организации при замещении временно </w:t>
      </w:r>
      <w:r w:rsidR="009F1CB4">
        <w:rPr>
          <w:rFonts w:ascii="Times New Roman" w:hAnsi="Times New Roman" w:cs="Times New Roman"/>
          <w:sz w:val="28"/>
          <w:szCs w:val="28"/>
        </w:rPr>
        <w:t>отсутствующих</w:t>
      </w:r>
      <w:r w:rsidR="00CE50A7">
        <w:rPr>
          <w:rFonts w:ascii="Times New Roman" w:hAnsi="Times New Roman" w:cs="Times New Roman"/>
          <w:sz w:val="28"/>
          <w:szCs w:val="28"/>
        </w:rPr>
        <w:t xml:space="preserve"> </w:t>
      </w:r>
      <w:r w:rsidR="001E762A">
        <w:rPr>
          <w:rFonts w:ascii="Times New Roman" w:hAnsi="Times New Roman" w:cs="Times New Roman"/>
          <w:sz w:val="28"/>
          <w:szCs w:val="28"/>
        </w:rPr>
        <w:t>воспитателей</w:t>
      </w:r>
      <w:r w:rsidRPr="00E646B2">
        <w:rPr>
          <w:rFonts w:ascii="Times New Roman" w:hAnsi="Times New Roman" w:cs="Times New Roman"/>
          <w:sz w:val="28"/>
          <w:szCs w:val="28"/>
        </w:rPr>
        <w:t xml:space="preserve">, продолжающемся непрерывно в течение не более двух месяцев, или при выполнении такого замещения эпизодически, выполнение </w:t>
      </w:r>
      <w:r w:rsidR="001E762A">
        <w:rPr>
          <w:rFonts w:ascii="Times New Roman" w:hAnsi="Times New Roman" w:cs="Times New Roman"/>
          <w:sz w:val="28"/>
          <w:szCs w:val="28"/>
        </w:rPr>
        <w:t>воспитателем  педагогической</w:t>
      </w:r>
      <w:r w:rsidRPr="00E646B2">
        <w:rPr>
          <w:rFonts w:ascii="Times New Roman" w:hAnsi="Times New Roman" w:cs="Times New Roman"/>
          <w:sz w:val="28"/>
          <w:szCs w:val="28"/>
        </w:rPr>
        <w:t xml:space="preserve">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14:paraId="67D0CED5" w14:textId="42987682" w:rsid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4.</w:t>
      </w:r>
      <w:r w:rsidR="008E1F86">
        <w:rPr>
          <w:rFonts w:ascii="Times New Roman" w:hAnsi="Times New Roman" w:cs="Times New Roman"/>
          <w:sz w:val="28"/>
          <w:szCs w:val="28"/>
        </w:rPr>
        <w:t>4</w:t>
      </w:r>
      <w:r w:rsidRPr="00E646B2">
        <w:rPr>
          <w:rFonts w:ascii="Times New Roman" w:hAnsi="Times New Roman" w:cs="Times New Roman"/>
          <w:sz w:val="28"/>
          <w:szCs w:val="28"/>
        </w:rPr>
        <w:t xml:space="preserve">. Определение </w:t>
      </w:r>
      <w:r w:rsidR="00E05885">
        <w:rPr>
          <w:rFonts w:ascii="Times New Roman" w:hAnsi="Times New Roman" w:cs="Times New Roman"/>
          <w:sz w:val="28"/>
          <w:szCs w:val="28"/>
        </w:rPr>
        <w:t>объема педагогической работы (</w:t>
      </w:r>
      <w:r w:rsidRPr="00E646B2">
        <w:rPr>
          <w:rFonts w:ascii="Times New Roman" w:hAnsi="Times New Roman" w:cs="Times New Roman"/>
          <w:color w:val="000000"/>
          <w:sz w:val="28"/>
          <w:szCs w:val="28"/>
        </w:rPr>
        <w:t>учебной нагрузки</w:t>
      </w:r>
      <w:r w:rsidR="00E05885">
        <w:rPr>
          <w:rFonts w:ascii="Times New Roman" w:hAnsi="Times New Roman" w:cs="Times New Roman"/>
          <w:color w:val="000000"/>
          <w:sz w:val="28"/>
          <w:szCs w:val="28"/>
        </w:rPr>
        <w:t>)</w:t>
      </w:r>
      <w:r w:rsidRPr="00E646B2">
        <w:rPr>
          <w:rFonts w:ascii="Times New Roman" w:hAnsi="Times New Roman" w:cs="Times New Roman"/>
          <w:color w:val="000000"/>
          <w:sz w:val="28"/>
          <w:szCs w:val="28"/>
        </w:rPr>
        <w:t xml:space="preserve"> педагогическим работникам, находящи</w:t>
      </w:r>
      <w:r w:rsidRPr="00E646B2">
        <w:rPr>
          <w:rFonts w:ascii="Times New Roman" w:hAnsi="Times New Roman" w:cs="Times New Roman"/>
          <w:sz w:val="28"/>
          <w:szCs w:val="28"/>
        </w:rPr>
        <w:t>м</w:t>
      </w:r>
      <w:r w:rsidRPr="00E646B2">
        <w:rPr>
          <w:rFonts w:ascii="Times New Roman" w:hAnsi="Times New Roman" w:cs="Times New Roman"/>
          <w:color w:val="000000"/>
          <w:sz w:val="28"/>
          <w:szCs w:val="28"/>
        </w:rPr>
        <w:t>ся в отпуск</w:t>
      </w:r>
      <w:r w:rsidRPr="00E646B2">
        <w:rPr>
          <w:rFonts w:ascii="Times New Roman" w:hAnsi="Times New Roman" w:cs="Times New Roman"/>
          <w:sz w:val="28"/>
          <w:szCs w:val="28"/>
        </w:rPr>
        <w:t>ах по беременности и родам, отпусках</w:t>
      </w:r>
      <w:r w:rsidRPr="00E646B2">
        <w:rPr>
          <w:rFonts w:ascii="Times New Roman" w:hAnsi="Times New Roman" w:cs="Times New Roman"/>
          <w:color w:val="000000"/>
          <w:sz w:val="28"/>
          <w:szCs w:val="28"/>
        </w:rPr>
        <w:t xml:space="preserve"> по уходу за ребенком</w:t>
      </w:r>
      <w:r w:rsidR="00EC75EF">
        <w:rPr>
          <w:rFonts w:ascii="Times New Roman" w:hAnsi="Times New Roman" w:cs="Times New Roman"/>
          <w:color w:val="000000"/>
          <w:sz w:val="28"/>
          <w:szCs w:val="28"/>
        </w:rPr>
        <w:t xml:space="preserve"> </w:t>
      </w:r>
      <w:r w:rsidRPr="00E646B2">
        <w:rPr>
          <w:rFonts w:ascii="Times New Roman" w:hAnsi="Times New Roman" w:cs="Times New Roman"/>
          <w:color w:val="000000"/>
          <w:sz w:val="28"/>
          <w:szCs w:val="28"/>
        </w:rPr>
        <w:t>либо ином отпуске, осуществляется на общих основаниях.</w:t>
      </w:r>
    </w:p>
    <w:p w14:paraId="404703C0" w14:textId="17707A2F" w:rsidR="00E646B2" w:rsidRPr="001E762A" w:rsidRDefault="00505056" w:rsidP="001E762A">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4.5. </w:t>
      </w:r>
      <w:r w:rsidR="00E646B2" w:rsidRPr="00E646B2">
        <w:rPr>
          <w:rFonts w:ascii="Times New Roman" w:hAnsi="Times New Roman" w:cs="Times New Roman"/>
          <w:color w:val="000000"/>
          <w:sz w:val="28"/>
          <w:szCs w:val="28"/>
        </w:rPr>
        <w:t xml:space="preserve"> </w:t>
      </w:r>
      <w:r w:rsidR="00E646B2" w:rsidRPr="00E646B2">
        <w:rPr>
          <w:rFonts w:ascii="Times New Roman" w:hAnsi="Times New Roman" w:cs="Times New Roman"/>
          <w:sz w:val="28"/>
          <w:szCs w:val="28"/>
        </w:rPr>
        <w:t>Стороны при регулировании трудовых отношений исходят из того, что:</w:t>
      </w:r>
    </w:p>
    <w:p w14:paraId="7F67A1C2" w14:textId="5AFCF3B0"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4.</w:t>
      </w:r>
      <w:r w:rsidR="001E762A">
        <w:rPr>
          <w:rFonts w:ascii="Times New Roman" w:hAnsi="Times New Roman" w:cs="Times New Roman"/>
          <w:sz w:val="28"/>
          <w:szCs w:val="28"/>
        </w:rPr>
        <w:t>5</w:t>
      </w:r>
      <w:r w:rsidRPr="00E646B2">
        <w:rPr>
          <w:rFonts w:ascii="Times New Roman" w:hAnsi="Times New Roman" w:cs="Times New Roman"/>
          <w:sz w:val="28"/>
          <w:szCs w:val="28"/>
        </w:rPr>
        <w:t xml:space="preserve">.1. </w:t>
      </w:r>
      <w:r w:rsidRPr="00E646B2">
        <w:rPr>
          <w:rFonts w:ascii="Times New Roman" w:hAnsi="Times New Roman" w:cs="Times New Roman"/>
          <w:color w:val="000000"/>
          <w:sz w:val="28"/>
          <w:szCs w:val="28"/>
        </w:rPr>
        <w:t>Вопрос присутствия</w:t>
      </w:r>
      <w:r w:rsidR="005B7912">
        <w:rPr>
          <w:rFonts w:ascii="Times New Roman" w:hAnsi="Times New Roman" w:cs="Times New Roman"/>
          <w:color w:val="000000"/>
          <w:sz w:val="28"/>
          <w:szCs w:val="28"/>
        </w:rPr>
        <w:t xml:space="preserve"> (отсутствия</w:t>
      </w:r>
      <w:r w:rsidRPr="00E646B2">
        <w:rPr>
          <w:rFonts w:ascii="Times New Roman" w:hAnsi="Times New Roman" w:cs="Times New Roman"/>
          <w:color w:val="000000"/>
          <w:sz w:val="28"/>
          <w:szCs w:val="28"/>
        </w:rPr>
        <w:t>)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14:paraId="45B57FF2" w14:textId="4C5D105D"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4.</w:t>
      </w:r>
      <w:r w:rsidR="001E762A">
        <w:rPr>
          <w:rFonts w:ascii="Times New Roman" w:hAnsi="Times New Roman" w:cs="Times New Roman"/>
          <w:sz w:val="28"/>
          <w:szCs w:val="28"/>
        </w:rPr>
        <w:t>5</w:t>
      </w:r>
      <w:r w:rsidRPr="00E646B2">
        <w:rPr>
          <w:rFonts w:ascii="Times New Roman" w:hAnsi="Times New Roman" w:cs="Times New Roman"/>
          <w:sz w:val="28"/>
          <w:szCs w:val="28"/>
        </w:rPr>
        <w:t>.</w:t>
      </w:r>
      <w:r w:rsidR="00B55BA5">
        <w:rPr>
          <w:rFonts w:ascii="Times New Roman" w:hAnsi="Times New Roman" w:cs="Times New Roman"/>
          <w:sz w:val="28"/>
          <w:szCs w:val="28"/>
        </w:rPr>
        <w:t>2</w:t>
      </w:r>
      <w:r w:rsidRPr="00E646B2">
        <w:rPr>
          <w:rFonts w:ascii="Times New Roman" w:hAnsi="Times New Roman" w:cs="Times New Roman"/>
          <w:sz w:val="28"/>
          <w:szCs w:val="28"/>
        </w:rPr>
        <w:t xml:space="preserve">. </w:t>
      </w:r>
      <w:r w:rsidRPr="00E646B2">
        <w:rPr>
          <w:rFonts w:ascii="Times New Roman" w:hAnsi="Times New Roman" w:cs="Times New Roman"/>
          <w:color w:val="000000"/>
          <w:sz w:val="28"/>
          <w:szCs w:val="28"/>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E646B2">
        <w:rPr>
          <w:rFonts w:ascii="Times New Roman" w:hAnsi="Times New Roman" w:cs="Times New Roman"/>
          <w:sz w:val="28"/>
          <w:szCs w:val="28"/>
        </w:rPr>
        <w:t>в зависимости от места работы и занимаемой должности</w:t>
      </w:r>
      <w:r w:rsidRPr="00E646B2">
        <w:rPr>
          <w:rFonts w:ascii="Times New Roman" w:hAnsi="Times New Roman" w:cs="Times New Roman"/>
          <w:color w:val="000000"/>
          <w:sz w:val="28"/>
          <w:szCs w:val="28"/>
        </w:rPr>
        <w:t>) и оплачивается в полном размере при условии, что работник не просит предоставить ему только часть отпуска (разделить о</w:t>
      </w:r>
      <w:r w:rsidRPr="00E646B2">
        <w:rPr>
          <w:rFonts w:ascii="Times New Roman" w:hAnsi="Times New Roman" w:cs="Times New Roman"/>
          <w:sz w:val="28"/>
          <w:szCs w:val="28"/>
        </w:rPr>
        <w:t>тпуск на части</w:t>
      </w:r>
      <w:r w:rsidRPr="00E646B2">
        <w:rPr>
          <w:rFonts w:ascii="Times New Roman" w:hAnsi="Times New Roman" w:cs="Times New Roman"/>
          <w:color w:val="000000"/>
          <w:sz w:val="28"/>
          <w:szCs w:val="28"/>
        </w:rPr>
        <w:t>).</w:t>
      </w:r>
    </w:p>
    <w:p w14:paraId="5EFA331D" w14:textId="08523865"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4.</w:t>
      </w:r>
      <w:r w:rsidR="001E762A">
        <w:rPr>
          <w:rFonts w:ascii="Times New Roman" w:hAnsi="Times New Roman" w:cs="Times New Roman"/>
          <w:sz w:val="28"/>
          <w:szCs w:val="28"/>
        </w:rPr>
        <w:t>5</w:t>
      </w:r>
      <w:r w:rsidRPr="00E646B2">
        <w:rPr>
          <w:rFonts w:ascii="Times New Roman" w:hAnsi="Times New Roman" w:cs="Times New Roman"/>
          <w:sz w:val="28"/>
          <w:szCs w:val="28"/>
        </w:rPr>
        <w:t>.</w:t>
      </w:r>
      <w:r w:rsidR="00C158FE">
        <w:rPr>
          <w:rFonts w:ascii="Times New Roman" w:hAnsi="Times New Roman" w:cs="Times New Roman"/>
          <w:sz w:val="28"/>
          <w:szCs w:val="28"/>
        </w:rPr>
        <w:t>3</w:t>
      </w:r>
      <w:r w:rsidRPr="00E646B2">
        <w:rPr>
          <w:rFonts w:ascii="Times New Roman" w:hAnsi="Times New Roman" w:cs="Times New Roman"/>
          <w:sz w:val="28"/>
          <w:szCs w:val="28"/>
        </w:rPr>
        <w:t>. П</w:t>
      </w:r>
      <w:r w:rsidRPr="00E646B2">
        <w:rPr>
          <w:rFonts w:ascii="Times New Roman" w:hAnsi="Times New Roman" w:cs="Times New Roman"/>
          <w:color w:val="000000"/>
          <w:sz w:val="28"/>
          <w:szCs w:val="28"/>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14:paraId="3F87D553" w14:textId="19E298E8" w:rsidR="00E646B2" w:rsidRPr="00E646B2" w:rsidRDefault="00D74A90" w:rsidP="00CB4006">
      <w:pPr>
        <w:pBdr>
          <w:top w:val="nil"/>
          <w:left w:val="nil"/>
          <w:bottom w:val="nil"/>
          <w:right w:val="nil"/>
          <w:between w:val="nil"/>
        </w:pBd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E646B2" w:rsidRPr="00E646B2">
        <w:rPr>
          <w:rFonts w:ascii="Times New Roman" w:hAnsi="Times New Roman" w:cs="Times New Roman"/>
          <w:sz w:val="28"/>
          <w:szCs w:val="28"/>
        </w:rPr>
        <w:t>4.</w:t>
      </w:r>
      <w:r w:rsidR="001E762A">
        <w:rPr>
          <w:rFonts w:ascii="Times New Roman" w:hAnsi="Times New Roman" w:cs="Times New Roman"/>
          <w:sz w:val="28"/>
          <w:szCs w:val="28"/>
        </w:rPr>
        <w:t>5</w:t>
      </w:r>
      <w:r w:rsidR="00E646B2" w:rsidRPr="00E646B2">
        <w:rPr>
          <w:rFonts w:ascii="Times New Roman" w:hAnsi="Times New Roman" w:cs="Times New Roman"/>
          <w:sz w:val="28"/>
          <w:szCs w:val="28"/>
        </w:rPr>
        <w:t>.</w:t>
      </w:r>
      <w:r w:rsidR="00B40EC2">
        <w:rPr>
          <w:rFonts w:ascii="Times New Roman" w:hAnsi="Times New Roman" w:cs="Times New Roman"/>
          <w:sz w:val="28"/>
          <w:szCs w:val="28"/>
        </w:rPr>
        <w:t>4</w:t>
      </w:r>
      <w:r w:rsidR="00E646B2" w:rsidRPr="00E646B2">
        <w:rPr>
          <w:rFonts w:ascii="Times New Roman" w:hAnsi="Times New Roman" w:cs="Times New Roman"/>
          <w:sz w:val="28"/>
          <w:szCs w:val="28"/>
        </w:rPr>
        <w:t xml:space="preserve">. </w:t>
      </w:r>
      <w:r w:rsidR="00E646B2" w:rsidRPr="00E646B2">
        <w:rPr>
          <w:rFonts w:ascii="Times New Roman" w:hAnsi="Times New Roman" w:cs="Times New Roman"/>
          <w:color w:val="000000"/>
          <w:sz w:val="28"/>
          <w:szCs w:val="28"/>
        </w:rPr>
        <w:t>Применяется сл</w:t>
      </w:r>
      <w:r w:rsidR="00E646B2" w:rsidRPr="00E646B2">
        <w:rPr>
          <w:rFonts w:ascii="Times New Roman" w:hAnsi="Times New Roman" w:cs="Times New Roman"/>
          <w:sz w:val="28"/>
          <w:szCs w:val="28"/>
        </w:rPr>
        <w:t>е</w:t>
      </w:r>
      <w:r w:rsidR="00E646B2" w:rsidRPr="00E646B2">
        <w:rPr>
          <w:rFonts w:ascii="Times New Roman" w:hAnsi="Times New Roman" w:cs="Times New Roman"/>
          <w:color w:val="000000"/>
          <w:sz w:val="28"/>
          <w:szCs w:val="28"/>
        </w:rPr>
        <w:t xml:space="preserve">дующий </w:t>
      </w:r>
      <w:r w:rsidR="00E646B2" w:rsidRPr="00E646B2">
        <w:rPr>
          <w:rFonts w:ascii="Times New Roman" w:hAnsi="Times New Roman" w:cs="Times New Roman"/>
          <w:sz w:val="28"/>
          <w:szCs w:val="28"/>
        </w:rPr>
        <w:t>п</w:t>
      </w:r>
      <w:r w:rsidR="00E646B2" w:rsidRPr="00E646B2">
        <w:rPr>
          <w:rFonts w:ascii="Times New Roman" w:hAnsi="Times New Roman" w:cs="Times New Roman"/>
          <w:color w:val="000000"/>
          <w:sz w:val="28"/>
          <w:szCs w:val="28"/>
        </w:rPr>
        <w:t>еречень должност</w:t>
      </w:r>
      <w:r w:rsidR="00E646B2" w:rsidRPr="00E646B2">
        <w:rPr>
          <w:rFonts w:ascii="Times New Roman" w:hAnsi="Times New Roman" w:cs="Times New Roman"/>
          <w:sz w:val="28"/>
          <w:szCs w:val="28"/>
        </w:rPr>
        <w:t>ей</w:t>
      </w:r>
      <w:r w:rsidR="00E646B2" w:rsidRPr="00E646B2">
        <w:rPr>
          <w:rFonts w:ascii="Times New Roman" w:hAnsi="Times New Roman" w:cs="Times New Roman"/>
          <w:color w:val="000000"/>
          <w:sz w:val="28"/>
          <w:szCs w:val="28"/>
        </w:rPr>
        <w:t xml:space="preserve"> работников, работающих на условиях ненормированного рабочего дня:</w:t>
      </w:r>
    </w:p>
    <w:p w14:paraId="590F994F" w14:textId="77777777" w:rsidR="00E646B2" w:rsidRPr="00E646B2" w:rsidRDefault="00E646B2" w:rsidP="00E6774C">
      <w:pPr>
        <w:numPr>
          <w:ilvl w:val="0"/>
          <w:numId w:val="16"/>
        </w:numPr>
        <w:pBdr>
          <w:top w:val="nil"/>
          <w:left w:val="nil"/>
          <w:bottom w:val="nil"/>
          <w:right w:val="nil"/>
          <w:between w:val="nil"/>
        </w:pBdr>
        <w:spacing w:after="0" w:line="240" w:lineRule="auto"/>
        <w:ind w:left="0" w:firstLine="567"/>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руководитель образовательной организации</w:t>
      </w:r>
      <w:r w:rsidRPr="00E646B2">
        <w:rPr>
          <w:rFonts w:ascii="Times New Roman" w:hAnsi="Times New Roman" w:cs="Times New Roman"/>
          <w:sz w:val="28"/>
          <w:szCs w:val="28"/>
        </w:rPr>
        <w:t>;</w:t>
      </w:r>
    </w:p>
    <w:p w14:paraId="788A2C63" w14:textId="41FB7AD4" w:rsidR="00E646B2" w:rsidRPr="00E646B2" w:rsidRDefault="001E762A"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заведующий </w:t>
      </w:r>
      <w:proofErr w:type="gramStart"/>
      <w:r>
        <w:rPr>
          <w:rFonts w:ascii="Times New Roman" w:hAnsi="Times New Roman" w:cs="Times New Roman"/>
          <w:color w:val="000000"/>
          <w:sz w:val="28"/>
          <w:szCs w:val="28"/>
        </w:rPr>
        <w:t>хозяйством</w:t>
      </w:r>
      <w:r w:rsidR="001262D0">
        <w:rPr>
          <w:rFonts w:ascii="Times New Roman" w:hAnsi="Times New Roman"/>
          <w:color w:val="000000"/>
          <w:sz w:val="28"/>
          <w:szCs w:val="28"/>
        </w:rPr>
        <w:t xml:space="preserve"> </w:t>
      </w:r>
      <w:r w:rsidR="00E646B2" w:rsidRPr="00E646B2">
        <w:rPr>
          <w:rFonts w:ascii="Times New Roman" w:hAnsi="Times New Roman" w:cs="Times New Roman"/>
          <w:color w:val="000000"/>
          <w:sz w:val="28"/>
          <w:szCs w:val="28"/>
        </w:rPr>
        <w:t>.</w:t>
      </w:r>
      <w:proofErr w:type="gramEnd"/>
    </w:p>
    <w:p w14:paraId="67D5C5E0" w14:textId="0AFABAF0"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lastRenderedPageBreak/>
        <w:t xml:space="preserve">Работникам с ненормированным рабочим днем предоставляется ежегодный дополнительный оплачиваемый отпуск, продолжительностью </w:t>
      </w:r>
      <w:r w:rsidR="001E762A">
        <w:rPr>
          <w:rFonts w:ascii="Times New Roman" w:hAnsi="Times New Roman" w:cs="Times New Roman"/>
          <w:color w:val="000000"/>
          <w:sz w:val="28"/>
          <w:szCs w:val="28"/>
        </w:rPr>
        <w:t>тр</w:t>
      </w:r>
      <w:r w:rsidR="004C257D">
        <w:rPr>
          <w:rFonts w:ascii="Times New Roman" w:hAnsi="Times New Roman" w:cs="Times New Roman"/>
          <w:color w:val="000000"/>
          <w:sz w:val="28"/>
          <w:szCs w:val="28"/>
        </w:rPr>
        <w:t>и</w:t>
      </w:r>
      <w:r w:rsidR="001E762A">
        <w:rPr>
          <w:rFonts w:ascii="Times New Roman" w:hAnsi="Times New Roman" w:cs="Times New Roman"/>
          <w:color w:val="000000"/>
          <w:sz w:val="28"/>
          <w:szCs w:val="28"/>
        </w:rPr>
        <w:t xml:space="preserve"> календарных </w:t>
      </w:r>
      <w:r w:rsidRPr="00E646B2">
        <w:rPr>
          <w:rFonts w:ascii="Times New Roman" w:hAnsi="Times New Roman" w:cs="Times New Roman"/>
          <w:color w:val="000000"/>
          <w:sz w:val="28"/>
          <w:szCs w:val="28"/>
        </w:rPr>
        <w:t>дн</w:t>
      </w:r>
      <w:r w:rsidR="004C257D">
        <w:rPr>
          <w:rFonts w:ascii="Times New Roman" w:hAnsi="Times New Roman" w:cs="Times New Roman"/>
          <w:color w:val="000000"/>
          <w:sz w:val="28"/>
          <w:szCs w:val="28"/>
        </w:rPr>
        <w:t>я</w:t>
      </w:r>
      <w:r w:rsidR="004C257D">
        <w:rPr>
          <w:rFonts w:ascii="Times New Roman" w:hAnsi="Times New Roman" w:cs="Times New Roman"/>
          <w:i/>
          <w:iCs/>
          <w:color w:val="000000"/>
        </w:rPr>
        <w:t>.</w:t>
      </w:r>
    </w:p>
    <w:p w14:paraId="0F152295" w14:textId="724F282F" w:rsidR="008D1938" w:rsidRPr="00385662" w:rsidRDefault="00E646B2" w:rsidP="008D1938">
      <w:pPr>
        <w:pStyle w:val="Pa13"/>
        <w:spacing w:after="0" w:line="240" w:lineRule="auto"/>
        <w:ind w:firstLine="567"/>
        <w:jc w:val="both"/>
        <w:rPr>
          <w:sz w:val="32"/>
        </w:rPr>
      </w:pPr>
      <w:r w:rsidRPr="00E646B2">
        <w:rPr>
          <w:rFonts w:cs="Times New Roman"/>
          <w:sz w:val="28"/>
          <w:szCs w:val="28"/>
        </w:rPr>
        <w:t>4.</w:t>
      </w:r>
      <w:r w:rsidR="001E762A">
        <w:rPr>
          <w:rFonts w:cs="Times New Roman"/>
          <w:sz w:val="28"/>
          <w:szCs w:val="28"/>
        </w:rPr>
        <w:t>5</w:t>
      </w:r>
      <w:r w:rsidRPr="00E646B2">
        <w:rPr>
          <w:rFonts w:cs="Times New Roman"/>
          <w:sz w:val="28"/>
          <w:szCs w:val="28"/>
        </w:rPr>
        <w:t>.</w:t>
      </w:r>
      <w:r w:rsidR="00CB4006">
        <w:rPr>
          <w:rFonts w:cs="Times New Roman"/>
          <w:sz w:val="28"/>
          <w:szCs w:val="28"/>
        </w:rPr>
        <w:t>5</w:t>
      </w:r>
      <w:r w:rsidRPr="00E646B2">
        <w:rPr>
          <w:rFonts w:cs="Times New Roman"/>
          <w:sz w:val="28"/>
          <w:szCs w:val="28"/>
        </w:rPr>
        <w:t xml:space="preserve">. </w:t>
      </w:r>
      <w:r w:rsidR="008D1938" w:rsidRPr="00385662">
        <w:rPr>
          <w:rFonts w:eastAsia="Times New Roman" w:cs="Times New Roman"/>
          <w:sz w:val="28"/>
        </w:rPr>
        <w:t>Продолжительность рабочего дня или смены работников, непосредственно предшествующих нерабочему праздничному дню, уменьшается на один час, в т</w:t>
      </w:r>
      <w:r w:rsidR="00F026C7">
        <w:rPr>
          <w:rFonts w:eastAsia="Times New Roman" w:cs="Times New Roman"/>
          <w:sz w:val="28"/>
        </w:rPr>
        <w:t xml:space="preserve">ом </w:t>
      </w:r>
      <w:r w:rsidR="008D1938" w:rsidRPr="00385662">
        <w:rPr>
          <w:rFonts w:eastAsia="Times New Roman" w:cs="Times New Roman"/>
          <w:sz w:val="28"/>
        </w:rPr>
        <w:t>ч</w:t>
      </w:r>
      <w:r w:rsidR="00F026C7">
        <w:rPr>
          <w:rFonts w:eastAsia="Times New Roman" w:cs="Times New Roman"/>
          <w:sz w:val="28"/>
        </w:rPr>
        <w:t>исле</w:t>
      </w:r>
      <w:r w:rsidR="008D1938" w:rsidRPr="00385662">
        <w:rPr>
          <w:rFonts w:eastAsia="Times New Roman" w:cs="Times New Roman"/>
          <w:sz w:val="28"/>
        </w:rPr>
        <w:t xml:space="preserve"> у воспитателей. </w:t>
      </w:r>
    </w:p>
    <w:p w14:paraId="38DC5970"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14:paraId="785FF713"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14:paraId="1496887E" w14:textId="721D6EA5"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4.</w:t>
      </w:r>
      <w:r w:rsidR="001E762A">
        <w:rPr>
          <w:rFonts w:ascii="Times New Roman" w:hAnsi="Times New Roman" w:cs="Times New Roman"/>
          <w:sz w:val="28"/>
          <w:szCs w:val="28"/>
        </w:rPr>
        <w:t>5</w:t>
      </w:r>
      <w:r w:rsidRPr="00E646B2">
        <w:rPr>
          <w:rFonts w:ascii="Times New Roman" w:hAnsi="Times New Roman" w:cs="Times New Roman"/>
          <w:sz w:val="28"/>
          <w:szCs w:val="28"/>
        </w:rPr>
        <w:t>.</w:t>
      </w:r>
      <w:r w:rsidR="001A2B77">
        <w:rPr>
          <w:rFonts w:ascii="Times New Roman" w:hAnsi="Times New Roman" w:cs="Times New Roman"/>
          <w:sz w:val="28"/>
          <w:szCs w:val="28"/>
        </w:rPr>
        <w:t>6</w:t>
      </w:r>
      <w:r w:rsidRPr="00E646B2">
        <w:rPr>
          <w:rFonts w:ascii="Times New Roman" w:hAnsi="Times New Roman" w:cs="Times New Roman"/>
          <w:sz w:val="28"/>
          <w:szCs w:val="28"/>
        </w:rPr>
        <w:t xml:space="preserve">.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14:paraId="6DFF1586" w14:textId="722821A3" w:rsidR="00E646B2" w:rsidRPr="001262D0" w:rsidRDefault="00E646B2" w:rsidP="007808C5">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1262D0">
        <w:rPr>
          <w:rFonts w:ascii="Times New Roman" w:hAnsi="Times New Roman" w:cs="Times New Roman"/>
          <w:sz w:val="28"/>
          <w:szCs w:val="28"/>
        </w:rPr>
        <w:t>4.</w:t>
      </w:r>
      <w:r w:rsidR="001E762A" w:rsidRPr="001262D0">
        <w:rPr>
          <w:rFonts w:ascii="Times New Roman" w:hAnsi="Times New Roman" w:cs="Times New Roman"/>
          <w:sz w:val="28"/>
          <w:szCs w:val="28"/>
        </w:rPr>
        <w:t>6</w:t>
      </w:r>
      <w:r w:rsidRPr="001262D0">
        <w:rPr>
          <w:rFonts w:ascii="Times New Roman" w:hAnsi="Times New Roman" w:cs="Times New Roman"/>
          <w:sz w:val="28"/>
          <w:szCs w:val="28"/>
        </w:rPr>
        <w:t>.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14:paraId="6DE9A805" w14:textId="6B98845D" w:rsidR="00E646B2" w:rsidRPr="001262D0" w:rsidRDefault="00E646B2" w:rsidP="004D20E8">
      <w:pPr>
        <w:spacing w:after="0" w:line="240" w:lineRule="auto"/>
        <w:ind w:firstLine="567"/>
        <w:jc w:val="both"/>
        <w:rPr>
          <w:rFonts w:ascii="Times New Roman" w:hAnsi="Times New Roman" w:cs="Times New Roman"/>
          <w:sz w:val="28"/>
          <w:szCs w:val="28"/>
        </w:rPr>
      </w:pPr>
      <w:r w:rsidRPr="001262D0">
        <w:rPr>
          <w:rFonts w:ascii="Times New Roman" w:hAnsi="Times New Roman" w:cs="Times New Roman"/>
          <w:sz w:val="28"/>
          <w:szCs w:val="28"/>
        </w:rPr>
        <w:t xml:space="preserve">- при работе без листков нетрудоспособности в течение </w:t>
      </w:r>
      <w:r w:rsidR="004D20E8" w:rsidRPr="001262D0">
        <w:rPr>
          <w:rFonts w:ascii="Times New Roman" w:hAnsi="Times New Roman" w:cs="Times New Roman"/>
          <w:sz w:val="28"/>
          <w:szCs w:val="28"/>
        </w:rPr>
        <w:t xml:space="preserve">учебного (рабочего, календарного) </w:t>
      </w:r>
      <w:r w:rsidRPr="001262D0">
        <w:rPr>
          <w:rFonts w:ascii="Times New Roman" w:hAnsi="Times New Roman" w:cs="Times New Roman"/>
          <w:sz w:val="28"/>
          <w:szCs w:val="28"/>
        </w:rPr>
        <w:t xml:space="preserve">года </w:t>
      </w:r>
      <w:r w:rsidR="00DD4625" w:rsidRPr="001262D0">
        <w:rPr>
          <w:rFonts w:ascii="Times New Roman" w:hAnsi="Times New Roman" w:cs="Times New Roman"/>
          <w:sz w:val="28"/>
          <w:szCs w:val="28"/>
        </w:rPr>
        <w:t>–</w:t>
      </w:r>
      <w:r w:rsidRPr="001262D0">
        <w:rPr>
          <w:rFonts w:ascii="Times New Roman" w:hAnsi="Times New Roman" w:cs="Times New Roman"/>
          <w:sz w:val="28"/>
          <w:szCs w:val="28"/>
        </w:rPr>
        <w:t xml:space="preserve"> </w:t>
      </w:r>
      <w:r w:rsidR="00DD4625" w:rsidRPr="001262D0">
        <w:rPr>
          <w:rFonts w:ascii="Times New Roman" w:hAnsi="Times New Roman" w:cs="Times New Roman"/>
          <w:sz w:val="28"/>
          <w:szCs w:val="28"/>
        </w:rPr>
        <w:t xml:space="preserve">1 </w:t>
      </w:r>
      <w:r w:rsidRPr="001262D0">
        <w:rPr>
          <w:rFonts w:ascii="Times New Roman" w:hAnsi="Times New Roman" w:cs="Times New Roman"/>
          <w:sz w:val="28"/>
          <w:szCs w:val="28"/>
        </w:rPr>
        <w:t>д</w:t>
      </w:r>
      <w:r w:rsidR="00DD4625" w:rsidRPr="001262D0">
        <w:rPr>
          <w:rFonts w:ascii="Times New Roman" w:hAnsi="Times New Roman" w:cs="Times New Roman"/>
          <w:sz w:val="28"/>
          <w:szCs w:val="28"/>
        </w:rPr>
        <w:t>ень</w:t>
      </w:r>
      <w:r w:rsidRPr="001262D0">
        <w:rPr>
          <w:rFonts w:ascii="Times New Roman" w:hAnsi="Times New Roman" w:cs="Times New Roman"/>
          <w:sz w:val="28"/>
          <w:szCs w:val="28"/>
        </w:rPr>
        <w:t>;</w:t>
      </w:r>
    </w:p>
    <w:p w14:paraId="37DFA8D9" w14:textId="2F35C46A" w:rsidR="00E646B2" w:rsidRPr="001262D0" w:rsidRDefault="00E646B2" w:rsidP="005E34C6">
      <w:pPr>
        <w:spacing w:after="0" w:line="240" w:lineRule="auto"/>
        <w:ind w:firstLine="567"/>
        <w:jc w:val="both"/>
        <w:rPr>
          <w:rFonts w:ascii="Times New Roman" w:hAnsi="Times New Roman" w:cs="Times New Roman"/>
          <w:sz w:val="28"/>
          <w:szCs w:val="28"/>
        </w:rPr>
      </w:pPr>
      <w:r w:rsidRPr="001262D0">
        <w:rPr>
          <w:rFonts w:ascii="Times New Roman" w:hAnsi="Times New Roman" w:cs="Times New Roman"/>
          <w:sz w:val="28"/>
          <w:szCs w:val="28"/>
        </w:rPr>
        <w:t xml:space="preserve">- выполнившим нормативы Всероссийского физкультурно-спортивного комплекса «Готов к труду и обороне» на знаки отличия - </w:t>
      </w:r>
      <w:r w:rsidR="00DD4625" w:rsidRPr="001262D0">
        <w:rPr>
          <w:rFonts w:ascii="Times New Roman" w:hAnsi="Times New Roman" w:cs="Times New Roman"/>
          <w:sz w:val="28"/>
          <w:szCs w:val="28"/>
        </w:rPr>
        <w:t>1</w:t>
      </w:r>
      <w:r w:rsidRPr="001262D0">
        <w:rPr>
          <w:rFonts w:ascii="Times New Roman" w:hAnsi="Times New Roman" w:cs="Times New Roman"/>
          <w:sz w:val="28"/>
          <w:szCs w:val="28"/>
        </w:rPr>
        <w:t>д</w:t>
      </w:r>
      <w:r w:rsidR="00DD4625" w:rsidRPr="001262D0">
        <w:rPr>
          <w:rFonts w:ascii="Times New Roman" w:hAnsi="Times New Roman" w:cs="Times New Roman"/>
          <w:sz w:val="28"/>
          <w:szCs w:val="28"/>
        </w:rPr>
        <w:t>ень</w:t>
      </w:r>
      <w:r w:rsidRPr="001262D0">
        <w:rPr>
          <w:rFonts w:ascii="Times New Roman" w:hAnsi="Times New Roman" w:cs="Times New Roman"/>
          <w:sz w:val="28"/>
          <w:szCs w:val="28"/>
        </w:rPr>
        <w:t>;</w:t>
      </w:r>
    </w:p>
    <w:p w14:paraId="1A5D6F5E" w14:textId="20A67594" w:rsidR="00E646B2" w:rsidRPr="001262D0" w:rsidRDefault="00E646B2" w:rsidP="005E34C6">
      <w:pPr>
        <w:spacing w:after="0" w:line="240" w:lineRule="auto"/>
        <w:ind w:firstLine="567"/>
        <w:jc w:val="both"/>
        <w:rPr>
          <w:rFonts w:ascii="Times New Roman" w:hAnsi="Times New Roman" w:cs="Times New Roman"/>
          <w:sz w:val="28"/>
          <w:szCs w:val="28"/>
        </w:rPr>
      </w:pPr>
      <w:r w:rsidRPr="001262D0">
        <w:rPr>
          <w:rFonts w:ascii="Times New Roman" w:hAnsi="Times New Roman" w:cs="Times New Roman"/>
          <w:sz w:val="28"/>
          <w:szCs w:val="28"/>
        </w:rPr>
        <w:t>- председател</w:t>
      </w:r>
      <w:r w:rsidR="00420ADD" w:rsidRPr="001262D0">
        <w:rPr>
          <w:rFonts w:ascii="Times New Roman" w:hAnsi="Times New Roman" w:cs="Times New Roman"/>
          <w:sz w:val="28"/>
          <w:szCs w:val="28"/>
        </w:rPr>
        <w:t>ю</w:t>
      </w:r>
      <w:r w:rsidR="00BA494C" w:rsidRPr="001262D0">
        <w:rPr>
          <w:rFonts w:ascii="Times New Roman" w:hAnsi="Times New Roman" w:cs="Times New Roman"/>
          <w:sz w:val="28"/>
          <w:szCs w:val="28"/>
        </w:rPr>
        <w:t xml:space="preserve"> </w:t>
      </w:r>
      <w:r w:rsidR="00420ADD" w:rsidRPr="001262D0">
        <w:rPr>
          <w:rFonts w:ascii="Times New Roman" w:hAnsi="Times New Roman" w:cs="Times New Roman"/>
          <w:sz w:val="28"/>
          <w:szCs w:val="28"/>
        </w:rPr>
        <w:t>Профсоюзного комитета</w:t>
      </w:r>
      <w:r w:rsidRPr="001262D0">
        <w:rPr>
          <w:rFonts w:ascii="Times New Roman" w:hAnsi="Times New Roman" w:cs="Times New Roman"/>
          <w:sz w:val="28"/>
          <w:szCs w:val="28"/>
        </w:rPr>
        <w:t>, уполномоченн</w:t>
      </w:r>
      <w:r w:rsidR="00684EC5" w:rsidRPr="001262D0">
        <w:rPr>
          <w:rFonts w:ascii="Times New Roman" w:hAnsi="Times New Roman" w:cs="Times New Roman"/>
          <w:sz w:val="28"/>
          <w:szCs w:val="28"/>
        </w:rPr>
        <w:t>ому</w:t>
      </w:r>
      <w:r w:rsidRPr="001262D0">
        <w:rPr>
          <w:rFonts w:ascii="Times New Roman" w:hAnsi="Times New Roman" w:cs="Times New Roman"/>
          <w:sz w:val="28"/>
          <w:szCs w:val="28"/>
        </w:rPr>
        <w:t xml:space="preserve"> по охране труда - </w:t>
      </w:r>
      <w:r w:rsidR="00BC3535" w:rsidRPr="001262D0">
        <w:rPr>
          <w:rFonts w:ascii="Times New Roman" w:hAnsi="Times New Roman" w:cs="Times New Roman"/>
          <w:sz w:val="28"/>
          <w:szCs w:val="28"/>
        </w:rPr>
        <w:t xml:space="preserve">  3 </w:t>
      </w:r>
      <w:r w:rsidRPr="001262D0">
        <w:rPr>
          <w:rFonts w:ascii="Times New Roman" w:hAnsi="Times New Roman" w:cs="Times New Roman"/>
          <w:sz w:val="28"/>
          <w:szCs w:val="28"/>
        </w:rPr>
        <w:t>дн</w:t>
      </w:r>
      <w:r w:rsidR="00BC3535" w:rsidRPr="001262D0">
        <w:rPr>
          <w:rFonts w:ascii="Times New Roman" w:hAnsi="Times New Roman" w:cs="Times New Roman"/>
          <w:sz w:val="28"/>
          <w:szCs w:val="28"/>
        </w:rPr>
        <w:t>я</w:t>
      </w:r>
      <w:r w:rsidRPr="001262D0">
        <w:rPr>
          <w:rFonts w:ascii="Times New Roman" w:hAnsi="Times New Roman" w:cs="Times New Roman"/>
          <w:sz w:val="28"/>
          <w:szCs w:val="28"/>
        </w:rPr>
        <w:t>;</w:t>
      </w:r>
    </w:p>
    <w:p w14:paraId="21F6524F" w14:textId="77777777" w:rsidR="001262D0" w:rsidRDefault="00386FD8" w:rsidP="001262D0">
      <w:pPr>
        <w:spacing w:after="0" w:line="240" w:lineRule="auto"/>
        <w:jc w:val="both"/>
        <w:rPr>
          <w:rFonts w:ascii="Times New Roman" w:hAnsi="Times New Roman" w:cs="Times New Roman"/>
          <w:sz w:val="28"/>
          <w:szCs w:val="28"/>
        </w:rPr>
      </w:pPr>
      <w:r w:rsidRPr="001262D0">
        <w:rPr>
          <w:rFonts w:ascii="Times New Roman" w:hAnsi="Times New Roman" w:cs="Times New Roman"/>
          <w:sz w:val="28"/>
          <w:szCs w:val="28"/>
        </w:rPr>
        <w:t xml:space="preserve">       </w:t>
      </w:r>
      <w:r w:rsidR="00E646B2" w:rsidRPr="001262D0">
        <w:rPr>
          <w:rFonts w:ascii="Times New Roman" w:hAnsi="Times New Roman" w:cs="Times New Roman"/>
          <w:sz w:val="28"/>
          <w:szCs w:val="28"/>
        </w:rPr>
        <w:t xml:space="preserve">- мужу при выписке новорожденного из роддома - </w:t>
      </w:r>
      <w:r w:rsidR="00BC3535" w:rsidRPr="001262D0">
        <w:rPr>
          <w:rFonts w:ascii="Times New Roman" w:hAnsi="Times New Roman" w:cs="Times New Roman"/>
          <w:sz w:val="28"/>
          <w:szCs w:val="28"/>
        </w:rPr>
        <w:t xml:space="preserve"> 1 </w:t>
      </w:r>
      <w:r w:rsidR="00E646B2" w:rsidRPr="001262D0">
        <w:rPr>
          <w:rFonts w:ascii="Times New Roman" w:hAnsi="Times New Roman" w:cs="Times New Roman"/>
          <w:sz w:val="28"/>
          <w:szCs w:val="28"/>
        </w:rPr>
        <w:t>д</w:t>
      </w:r>
      <w:r w:rsidR="00BC3535" w:rsidRPr="001262D0">
        <w:rPr>
          <w:rFonts w:ascii="Times New Roman" w:hAnsi="Times New Roman" w:cs="Times New Roman"/>
          <w:sz w:val="28"/>
          <w:szCs w:val="28"/>
        </w:rPr>
        <w:t>ень</w:t>
      </w:r>
      <w:r w:rsidR="00E646B2" w:rsidRPr="001262D0">
        <w:rPr>
          <w:rFonts w:ascii="Times New Roman" w:hAnsi="Times New Roman" w:cs="Times New Roman"/>
          <w:sz w:val="28"/>
          <w:szCs w:val="28"/>
        </w:rPr>
        <w:t>;</w:t>
      </w:r>
    </w:p>
    <w:p w14:paraId="07FE471D" w14:textId="4A58D4CC" w:rsidR="001262D0" w:rsidRPr="001262D0" w:rsidRDefault="001262D0" w:rsidP="001262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для проводов детей в армию - 2 календарных дня;</w:t>
      </w:r>
    </w:p>
    <w:p w14:paraId="40FAE373" w14:textId="54B530D7" w:rsidR="001262D0" w:rsidRDefault="001262D0" w:rsidP="001262D0">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случае свадьбы работника (детей работника) - 3 календарных дня;</w:t>
      </w:r>
    </w:p>
    <w:p w14:paraId="3B6A177D" w14:textId="043817FE" w:rsidR="001262D0" w:rsidRDefault="001262D0" w:rsidP="001262D0">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похороны близких родственников - 3календарных дня;</w:t>
      </w:r>
    </w:p>
    <w:p w14:paraId="6C33213C" w14:textId="4FCA5A1E" w:rsidR="00E646B2" w:rsidRPr="001262D0" w:rsidRDefault="001262D0" w:rsidP="001262D0">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работающим инвалидам - 2 календарных дня</w:t>
      </w:r>
    </w:p>
    <w:p w14:paraId="008EF47C" w14:textId="346F20BE"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4.</w:t>
      </w:r>
      <w:r w:rsidR="001E762A">
        <w:rPr>
          <w:rFonts w:ascii="Times New Roman" w:hAnsi="Times New Roman" w:cs="Times New Roman"/>
          <w:color w:val="000000"/>
          <w:sz w:val="28"/>
          <w:szCs w:val="28"/>
        </w:rPr>
        <w:t>7</w:t>
      </w:r>
      <w:r w:rsidRPr="00E646B2">
        <w:rPr>
          <w:rFonts w:ascii="Times New Roman" w:hAnsi="Times New Roman" w:cs="Times New Roman"/>
          <w:color w:val="000000"/>
          <w:sz w:val="28"/>
          <w:szCs w:val="28"/>
        </w:rPr>
        <w:t>.</w:t>
      </w:r>
      <w:r w:rsidRPr="00E646B2">
        <w:rPr>
          <w:rFonts w:ascii="Times New Roman" w:hAnsi="Times New Roman" w:cs="Times New Roman"/>
          <w:color w:val="000000"/>
          <w:sz w:val="28"/>
          <w:szCs w:val="28"/>
        </w:rPr>
        <w:tab/>
        <w:t>В случаях, когда по условиям работы работник</w:t>
      </w:r>
      <w:r w:rsidR="004C257D">
        <w:rPr>
          <w:rFonts w:ascii="Times New Roman" w:hAnsi="Times New Roman" w:cs="Times New Roman"/>
          <w:color w:val="000000"/>
          <w:sz w:val="28"/>
          <w:szCs w:val="28"/>
        </w:rPr>
        <w:t>ом</w:t>
      </w:r>
      <w:r w:rsidRPr="00E646B2">
        <w:rPr>
          <w:rFonts w:ascii="Times New Roman" w:hAnsi="Times New Roman" w:cs="Times New Roman"/>
          <w:color w:val="000000"/>
          <w:sz w:val="28"/>
          <w:szCs w:val="28"/>
        </w:rPr>
        <w:t xml:space="preserve">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14:paraId="2078A364" w14:textId="2FA4AC53"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sidRPr="00E646B2">
        <w:rPr>
          <w:rFonts w:ascii="Times New Roman" w:hAnsi="Times New Roman" w:cs="Times New Roman"/>
          <w:sz w:val="28"/>
          <w:szCs w:val="28"/>
        </w:rPr>
        <w:t>истерств</w:t>
      </w:r>
      <w:r w:rsidR="004C257D">
        <w:rPr>
          <w:rFonts w:ascii="Times New Roman" w:hAnsi="Times New Roman" w:cs="Times New Roman"/>
          <w:sz w:val="28"/>
          <w:szCs w:val="28"/>
        </w:rPr>
        <w:t>а</w:t>
      </w:r>
      <w:r w:rsidRPr="00E646B2">
        <w:rPr>
          <w:rFonts w:ascii="Times New Roman" w:hAnsi="Times New Roman" w:cs="Times New Roman"/>
          <w:sz w:val="28"/>
          <w:szCs w:val="28"/>
        </w:rPr>
        <w:t xml:space="preserve"> семьи, труда и социальной защиты населения</w:t>
      </w:r>
      <w:r w:rsidRPr="00E646B2">
        <w:rPr>
          <w:rFonts w:ascii="Times New Roman" w:hAnsi="Times New Roman" w:cs="Times New Roman"/>
          <w:color w:val="000000"/>
          <w:sz w:val="28"/>
          <w:szCs w:val="28"/>
        </w:rPr>
        <w:t xml:space="preserve"> Рес</w:t>
      </w:r>
      <w:r w:rsidRPr="00E646B2">
        <w:rPr>
          <w:rFonts w:ascii="Times New Roman" w:hAnsi="Times New Roman" w:cs="Times New Roman"/>
          <w:color w:val="000000"/>
          <w:sz w:val="28"/>
          <w:szCs w:val="28"/>
        </w:rPr>
        <w:lastRenderedPageBreak/>
        <w:t>публики Башкортостан о норме рабочего времени в Республике Башкортостан на соответствующий календарный год.</w:t>
      </w:r>
    </w:p>
    <w:p w14:paraId="4F20EC76" w14:textId="77777777" w:rsidR="00E646B2" w:rsidRPr="00E646B2" w:rsidRDefault="00E646B2" w:rsidP="007808C5">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p>
    <w:p w14:paraId="3D1C44BF" w14:textId="77777777" w:rsidR="00E646B2" w:rsidRPr="00E646B2" w:rsidRDefault="00E646B2" w:rsidP="007808C5">
      <w:pPr>
        <w:pStyle w:val="Default"/>
        <w:spacing w:after="0" w:line="240" w:lineRule="auto"/>
        <w:jc w:val="both"/>
        <w:rPr>
          <w:rStyle w:val="A5"/>
          <w:rFonts w:cs="Times New Roman"/>
          <w:i/>
          <w:color w:val="auto"/>
          <w:sz w:val="28"/>
          <w:szCs w:val="28"/>
        </w:rPr>
      </w:pPr>
    </w:p>
    <w:p w14:paraId="00861554" w14:textId="77777777" w:rsidR="00E646B2" w:rsidRPr="00E646B2" w:rsidRDefault="00E646B2" w:rsidP="007808C5">
      <w:pPr>
        <w:pStyle w:val="Pa19"/>
        <w:widowControl w:val="0"/>
        <w:spacing w:line="240" w:lineRule="auto"/>
        <w:jc w:val="center"/>
        <w:rPr>
          <w:rStyle w:val="A00"/>
          <w:b/>
          <w:bCs/>
          <w:sz w:val="28"/>
          <w:szCs w:val="28"/>
        </w:rPr>
      </w:pPr>
      <w:r w:rsidRPr="00E646B2">
        <w:rPr>
          <w:rStyle w:val="A00"/>
          <w:b/>
          <w:bCs/>
          <w:sz w:val="28"/>
          <w:szCs w:val="28"/>
        </w:rPr>
        <w:t>5. ОПЛАТА ТРУДА И НОРМЫ ТРУДА</w:t>
      </w:r>
    </w:p>
    <w:p w14:paraId="32ECE500" w14:textId="77777777" w:rsidR="00E646B2" w:rsidRPr="00E646B2" w:rsidRDefault="00E646B2" w:rsidP="007808C5">
      <w:pPr>
        <w:pStyle w:val="Default"/>
        <w:spacing w:after="0" w:line="240" w:lineRule="auto"/>
        <w:rPr>
          <w:rFonts w:cs="Times New Roman"/>
        </w:rPr>
      </w:pPr>
    </w:p>
    <w:p w14:paraId="4519EE4B" w14:textId="77777777" w:rsidR="00E646B2" w:rsidRPr="00E646B2" w:rsidRDefault="00E646B2" w:rsidP="007808C5">
      <w:pPr>
        <w:pStyle w:val="14"/>
        <w:spacing w:after="0" w:line="240" w:lineRule="auto"/>
        <w:ind w:firstLine="567"/>
        <w:jc w:val="both"/>
        <w:rPr>
          <w:rFonts w:ascii="Times New Roman" w:hAnsi="Times New Roman" w:cs="Times New Roman"/>
          <w:b/>
          <w:sz w:val="28"/>
          <w:szCs w:val="28"/>
        </w:rPr>
      </w:pPr>
      <w:r w:rsidRPr="00E646B2">
        <w:rPr>
          <w:rFonts w:ascii="Times New Roman" w:hAnsi="Times New Roman" w:cs="Times New Roman"/>
          <w:color w:val="000000"/>
          <w:sz w:val="28"/>
          <w:szCs w:val="28"/>
        </w:rPr>
        <w:t xml:space="preserve">5.1. </w:t>
      </w:r>
      <w:r w:rsidRPr="00E646B2">
        <w:rPr>
          <w:rFonts w:ascii="Times New Roman" w:hAnsi="Times New Roman" w:cs="Times New Roman"/>
          <w:sz w:val="28"/>
          <w:szCs w:val="28"/>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14:paraId="0ED7888E" w14:textId="77777777" w:rsidR="00E646B2" w:rsidRPr="00E646B2" w:rsidRDefault="00E646B2" w:rsidP="007808C5">
      <w:pPr>
        <w:pStyle w:val="14"/>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b/>
          <w:sz w:val="28"/>
          <w:szCs w:val="28"/>
        </w:rPr>
        <w:t xml:space="preserve">- </w:t>
      </w:r>
      <w:r w:rsidRPr="00E646B2">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14:paraId="7D9E6E86" w14:textId="77777777" w:rsidR="00E646B2" w:rsidRPr="00E646B2" w:rsidRDefault="00E646B2" w:rsidP="007808C5">
      <w:pPr>
        <w:pStyle w:val="14"/>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14:paraId="4202FAB3" w14:textId="77777777" w:rsidR="00E646B2" w:rsidRPr="00E646B2" w:rsidRDefault="00E646B2" w:rsidP="007808C5">
      <w:pPr>
        <w:pStyle w:val="Pa13"/>
        <w:spacing w:after="0" w:line="240" w:lineRule="auto"/>
        <w:ind w:firstLine="567"/>
        <w:jc w:val="both"/>
        <w:rPr>
          <w:rFonts w:cs="Times New Roman"/>
        </w:rPr>
      </w:pPr>
      <w:r w:rsidRPr="00E646B2">
        <w:rPr>
          <w:rFonts w:cs="Times New Roman"/>
          <w:sz w:val="28"/>
          <w:szCs w:val="28"/>
        </w:rPr>
        <w:t xml:space="preserve">5.2. Стороны </w:t>
      </w:r>
      <w:r w:rsidRPr="00E646B2">
        <w:rPr>
          <w:rFonts w:cs="Times New Roman"/>
          <w:sz w:val="28"/>
        </w:rPr>
        <w:t>при регулировании вопросов оплаты труда подтверждают:</w:t>
      </w:r>
    </w:p>
    <w:p w14:paraId="07586DC9" w14:textId="24273E3E" w:rsidR="00E646B2" w:rsidRPr="00E646B2" w:rsidRDefault="00E646B2" w:rsidP="006546EB">
      <w:pPr>
        <w:pStyle w:val="Pa13"/>
        <w:numPr>
          <w:ilvl w:val="2"/>
          <w:numId w:val="6"/>
        </w:numPr>
        <w:spacing w:after="0" w:line="240" w:lineRule="auto"/>
        <w:ind w:left="0" w:firstLine="556"/>
        <w:jc w:val="both"/>
        <w:rPr>
          <w:rStyle w:val="A5"/>
          <w:rFonts w:cs="Times New Roman"/>
          <w:color w:val="auto"/>
          <w:sz w:val="28"/>
          <w:szCs w:val="28"/>
        </w:rPr>
      </w:pPr>
      <w:r w:rsidRPr="00E646B2">
        <w:rPr>
          <w:rStyle w:val="A00"/>
          <w:rFonts w:cs="Times New Roman"/>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w:t>
      </w:r>
      <w:r w:rsidR="001E762A">
        <w:rPr>
          <w:rStyle w:val="A00"/>
          <w:rFonts w:cs="Times New Roman"/>
          <w:sz w:val="28"/>
          <w:szCs w:val="28"/>
        </w:rPr>
        <w:t xml:space="preserve"> </w:t>
      </w:r>
      <w:r w:rsidR="00951A2D">
        <w:rPr>
          <w:rStyle w:val="A00"/>
          <w:rFonts w:cs="Times New Roman"/>
          <w:sz w:val="28"/>
          <w:szCs w:val="28"/>
        </w:rPr>
        <w:t>МАДОУ д/с «Чебурашка» с. Ургала,</w:t>
      </w:r>
      <w:r w:rsidRPr="00E646B2">
        <w:rPr>
          <w:rStyle w:val="A00"/>
          <w:rFonts w:cs="Times New Roman"/>
          <w:sz w:val="28"/>
          <w:szCs w:val="28"/>
        </w:rPr>
        <w:t xml:space="preserve"> </w:t>
      </w:r>
      <w:r w:rsidRPr="00E646B2">
        <w:rPr>
          <w:rFonts w:cs="Times New Roman"/>
          <w:sz w:val="28"/>
          <w:szCs w:val="28"/>
        </w:rPr>
        <w:t>утверждаем</w:t>
      </w:r>
      <w:r w:rsidR="00307E7C">
        <w:rPr>
          <w:rFonts w:cs="Times New Roman"/>
          <w:sz w:val="28"/>
          <w:szCs w:val="28"/>
        </w:rPr>
        <w:t>ым</w:t>
      </w:r>
      <w:r w:rsidRPr="00E646B2">
        <w:rPr>
          <w:rFonts w:cs="Times New Roman"/>
          <w:sz w:val="28"/>
          <w:szCs w:val="28"/>
        </w:rPr>
        <w:t xml:space="preserve"> с учетом мнения </w:t>
      </w:r>
      <w:r w:rsidR="000650C4">
        <w:rPr>
          <w:rFonts w:cs="Times New Roman"/>
          <w:i/>
          <w:iCs/>
        </w:rPr>
        <w:t xml:space="preserve"> </w:t>
      </w:r>
      <w:r w:rsidRPr="00E646B2">
        <w:rPr>
          <w:rFonts w:cs="Times New Roman"/>
          <w:sz w:val="28"/>
          <w:szCs w:val="28"/>
        </w:rPr>
        <w:t xml:space="preserve"> Профсоюзного комитета</w:t>
      </w:r>
      <w:r w:rsidRPr="00E646B2">
        <w:rPr>
          <w:rStyle w:val="A00"/>
          <w:rFonts w:cs="Times New Roman"/>
          <w:sz w:val="28"/>
          <w:szCs w:val="28"/>
        </w:rPr>
        <w:t>.</w:t>
      </w:r>
    </w:p>
    <w:p w14:paraId="667879CE" w14:textId="72658F65" w:rsidR="00E646B2" w:rsidRPr="00E646B2" w:rsidRDefault="00E646B2" w:rsidP="006546EB">
      <w:pPr>
        <w:pStyle w:val="Pa13"/>
        <w:numPr>
          <w:ilvl w:val="2"/>
          <w:numId w:val="6"/>
        </w:numPr>
        <w:spacing w:after="0" w:line="240" w:lineRule="auto"/>
        <w:ind w:left="0" w:firstLine="556"/>
        <w:jc w:val="both"/>
        <w:rPr>
          <w:rStyle w:val="A00"/>
          <w:rFonts w:cs="Times New Roman"/>
          <w:sz w:val="28"/>
          <w:szCs w:val="28"/>
        </w:rPr>
      </w:pPr>
      <w:r w:rsidRPr="00E646B2">
        <w:rPr>
          <w:rStyle w:val="A00"/>
          <w:rFonts w:cs="Times New Roman"/>
          <w:sz w:val="28"/>
          <w:szCs w:val="28"/>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E646B2">
        <w:rPr>
          <w:rStyle w:val="A00"/>
          <w:rFonts w:cs="Times New Roman"/>
          <w:bCs/>
          <w:sz w:val="28"/>
          <w:szCs w:val="28"/>
        </w:rPr>
        <w:t>локальным актом образовательной организации</w:t>
      </w:r>
      <w:r w:rsidRPr="00E646B2">
        <w:rPr>
          <w:rStyle w:val="A00"/>
          <w:rFonts w:cs="Times New Roman"/>
          <w:sz w:val="28"/>
          <w:szCs w:val="28"/>
        </w:rPr>
        <w:t>,</w:t>
      </w:r>
      <w:r w:rsidR="008B4FA4">
        <w:rPr>
          <w:rStyle w:val="A00"/>
          <w:rFonts w:cs="Times New Roman"/>
          <w:sz w:val="28"/>
          <w:szCs w:val="28"/>
        </w:rPr>
        <w:t xml:space="preserve"> </w:t>
      </w:r>
      <w:r w:rsidRPr="00E646B2">
        <w:rPr>
          <w:rStyle w:val="A00"/>
          <w:rFonts w:cs="Times New Roman"/>
          <w:sz w:val="28"/>
          <w:szCs w:val="28"/>
        </w:rPr>
        <w:t xml:space="preserve">определяющим основания для начисления выплат и их периодичность, </w:t>
      </w:r>
      <w:r w:rsidRPr="00E646B2">
        <w:rPr>
          <w:rFonts w:cs="Times New Roman"/>
          <w:sz w:val="28"/>
          <w:szCs w:val="28"/>
        </w:rPr>
        <w:t>утверждаем</w:t>
      </w:r>
      <w:r w:rsidR="00A8796F">
        <w:rPr>
          <w:rFonts w:cs="Times New Roman"/>
          <w:sz w:val="28"/>
          <w:szCs w:val="28"/>
        </w:rPr>
        <w:t>ым</w:t>
      </w:r>
      <w:r w:rsidRPr="00E646B2">
        <w:rPr>
          <w:rFonts w:cs="Times New Roman"/>
          <w:sz w:val="28"/>
          <w:szCs w:val="28"/>
        </w:rPr>
        <w:t xml:space="preserve"> с учетом мнения </w:t>
      </w:r>
      <w:r w:rsidR="000650C4">
        <w:rPr>
          <w:rFonts w:cs="Times New Roman"/>
          <w:i/>
          <w:iCs/>
        </w:rPr>
        <w:t xml:space="preserve"> </w:t>
      </w:r>
      <w:r w:rsidRPr="00E646B2">
        <w:rPr>
          <w:rFonts w:cs="Times New Roman"/>
          <w:sz w:val="28"/>
          <w:szCs w:val="28"/>
        </w:rPr>
        <w:t xml:space="preserve"> Профсоюзного комитета</w:t>
      </w:r>
      <w:r w:rsidRPr="00E646B2">
        <w:rPr>
          <w:rStyle w:val="A00"/>
          <w:rFonts w:cs="Times New Roman"/>
          <w:sz w:val="28"/>
          <w:szCs w:val="28"/>
        </w:rPr>
        <w:t>.</w:t>
      </w:r>
    </w:p>
    <w:p w14:paraId="36E5C01C" w14:textId="20F01528" w:rsidR="00E646B2" w:rsidRPr="00E646B2" w:rsidRDefault="00E646B2" w:rsidP="006546EB">
      <w:pPr>
        <w:pStyle w:val="Pa13"/>
        <w:numPr>
          <w:ilvl w:val="2"/>
          <w:numId w:val="6"/>
        </w:numPr>
        <w:spacing w:after="0" w:line="240" w:lineRule="auto"/>
        <w:ind w:left="0" w:firstLine="556"/>
        <w:jc w:val="both"/>
        <w:rPr>
          <w:rStyle w:val="A00"/>
          <w:rFonts w:cs="Times New Roman"/>
          <w:sz w:val="28"/>
          <w:szCs w:val="28"/>
        </w:rPr>
      </w:pPr>
      <w:r w:rsidRPr="00E646B2">
        <w:rPr>
          <w:rStyle w:val="A00"/>
          <w:rFonts w:cs="Times New Roman"/>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0650C4">
        <w:rPr>
          <w:rStyle w:val="A00"/>
          <w:rFonts w:cs="Times New Roman"/>
          <w:sz w:val="28"/>
          <w:szCs w:val="28"/>
        </w:rPr>
        <w:t xml:space="preserve"> МАДОУ д/с «Чебурашка» с. Ургала</w:t>
      </w:r>
      <w:r w:rsidRPr="00E646B2">
        <w:rPr>
          <w:rStyle w:val="A00"/>
          <w:rFonts w:cs="Times New Roman"/>
          <w:sz w:val="28"/>
          <w:szCs w:val="28"/>
        </w:rPr>
        <w:t xml:space="preserve">, </w:t>
      </w:r>
      <w:r w:rsidRPr="00E646B2">
        <w:rPr>
          <w:rFonts w:cs="Times New Roman"/>
          <w:sz w:val="28"/>
          <w:szCs w:val="28"/>
        </w:rPr>
        <w:t>утверждаем</w:t>
      </w:r>
      <w:r w:rsidR="00A8796F">
        <w:rPr>
          <w:rFonts w:cs="Times New Roman"/>
          <w:sz w:val="28"/>
          <w:szCs w:val="28"/>
        </w:rPr>
        <w:t>ым</w:t>
      </w:r>
      <w:r w:rsidRPr="00E646B2">
        <w:rPr>
          <w:rFonts w:cs="Times New Roman"/>
          <w:sz w:val="28"/>
          <w:szCs w:val="28"/>
        </w:rPr>
        <w:t xml:space="preserve"> с учетом мнения  Профсоюзного комитета</w:t>
      </w:r>
      <w:r w:rsidRPr="00E646B2">
        <w:rPr>
          <w:rStyle w:val="A00"/>
          <w:rFonts w:cs="Times New Roman"/>
          <w:sz w:val="28"/>
          <w:szCs w:val="28"/>
        </w:rPr>
        <w:t>.</w:t>
      </w:r>
    </w:p>
    <w:p w14:paraId="2707B7B5" w14:textId="3568545B" w:rsidR="00E646B2" w:rsidRPr="000650C4" w:rsidRDefault="00E646B2" w:rsidP="00F805F7">
      <w:pPr>
        <w:pStyle w:val="23"/>
        <w:spacing w:after="0" w:line="240" w:lineRule="auto"/>
        <w:ind w:left="0" w:firstLine="850"/>
        <w:jc w:val="both"/>
        <w:rPr>
          <w:rStyle w:val="A5"/>
          <w:b/>
          <w:bCs/>
          <w:color w:val="auto"/>
          <w:sz w:val="28"/>
          <w:szCs w:val="28"/>
        </w:rPr>
      </w:pPr>
      <w:r w:rsidRPr="00E646B2">
        <w:rPr>
          <w:rStyle w:val="A00"/>
          <w:sz w:val="28"/>
          <w:szCs w:val="28"/>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008B4FA4">
        <w:rPr>
          <w:rStyle w:val="A00"/>
          <w:sz w:val="28"/>
          <w:szCs w:val="28"/>
        </w:rPr>
        <w:t xml:space="preserve"> </w:t>
      </w:r>
      <w:r w:rsidRPr="00E646B2">
        <w:rPr>
          <w:rStyle w:val="A00"/>
          <w:sz w:val="28"/>
          <w:szCs w:val="28"/>
        </w:rPr>
        <w:t xml:space="preserve">по сравнению с условиями, предусмотренными </w:t>
      </w:r>
      <w:r w:rsidRPr="00E646B2">
        <w:rPr>
          <w:sz w:val="28"/>
          <w:szCs w:val="28"/>
        </w:rPr>
        <w:t>Постановлением №</w:t>
      </w:r>
      <w:r w:rsidR="000650C4">
        <w:rPr>
          <w:sz w:val="28"/>
          <w:szCs w:val="28"/>
        </w:rPr>
        <w:t xml:space="preserve"> </w:t>
      </w:r>
      <w:r w:rsidRPr="00E646B2">
        <w:rPr>
          <w:sz w:val="28"/>
          <w:szCs w:val="28"/>
        </w:rPr>
        <w:t>374</w:t>
      </w:r>
      <w:r w:rsidRPr="00E646B2">
        <w:rPr>
          <w:rStyle w:val="A00"/>
          <w:sz w:val="28"/>
          <w:szCs w:val="28"/>
        </w:rPr>
        <w:t xml:space="preserve"> и Положением об оплате труда работников муниципальных образовательных организаций </w:t>
      </w:r>
      <w:r w:rsidR="000650C4">
        <w:rPr>
          <w:rStyle w:val="A00"/>
          <w:sz w:val="28"/>
          <w:szCs w:val="28"/>
        </w:rPr>
        <w:t xml:space="preserve"> </w:t>
      </w:r>
      <w:r w:rsidR="000650C4" w:rsidRPr="000650C4">
        <w:rPr>
          <w:color w:val="000000"/>
          <w:sz w:val="28"/>
          <w:szCs w:val="28"/>
        </w:rPr>
        <w:t>утвержденным</w:t>
      </w:r>
      <w:r w:rsidR="000650C4" w:rsidRPr="000650C4">
        <w:rPr>
          <w:sz w:val="28"/>
          <w:szCs w:val="28"/>
        </w:rPr>
        <w:t xml:space="preserve"> постановлением </w:t>
      </w:r>
      <w:r w:rsidR="000650C4" w:rsidRPr="000650C4">
        <w:rPr>
          <w:rFonts w:eastAsia="Calibri"/>
          <w:sz w:val="28"/>
          <w:szCs w:val="28"/>
          <w:lang w:eastAsia="en-US"/>
        </w:rPr>
        <w:t>Администрации муниципального района Белокатайский район Республики Башкортостан</w:t>
      </w:r>
      <w:r w:rsidR="000650C4" w:rsidRPr="000650C4">
        <w:rPr>
          <w:sz w:val="28"/>
          <w:szCs w:val="28"/>
        </w:rPr>
        <w:t xml:space="preserve">  </w:t>
      </w:r>
      <w:r w:rsidR="000650C4" w:rsidRPr="000650C4">
        <w:rPr>
          <w:bCs/>
          <w:sz w:val="28"/>
          <w:szCs w:val="28"/>
        </w:rPr>
        <w:t>№ 916 от 18.11.2024г</w:t>
      </w:r>
      <w:r w:rsidR="000650C4" w:rsidRPr="000650C4">
        <w:rPr>
          <w:sz w:val="28"/>
          <w:szCs w:val="28"/>
        </w:rPr>
        <w:t xml:space="preserve">  «Об утверждении Положения об оплате труда работников муниципальных учреждений образования, </w:t>
      </w:r>
      <w:r w:rsidR="000650C4" w:rsidRPr="000650C4">
        <w:rPr>
          <w:sz w:val="28"/>
          <w:szCs w:val="28"/>
        </w:rPr>
        <w:lastRenderedPageBreak/>
        <w:t>подведомственных администрации муниципального района Белокатайский</w:t>
      </w:r>
      <w:r w:rsidR="000650C4">
        <w:rPr>
          <w:sz w:val="28"/>
          <w:szCs w:val="28"/>
        </w:rPr>
        <w:t xml:space="preserve"> район Республики Башкортостан»</w:t>
      </w:r>
      <w:r w:rsidRPr="00E646B2">
        <w:rPr>
          <w:rStyle w:val="A00"/>
          <w:sz w:val="28"/>
          <w:szCs w:val="28"/>
        </w:rPr>
        <w:t>.</w:t>
      </w:r>
    </w:p>
    <w:p w14:paraId="6E1F63CE" w14:textId="77777777" w:rsidR="00E646B2" w:rsidRPr="00E646B2" w:rsidRDefault="00E646B2" w:rsidP="006546EB">
      <w:pPr>
        <w:pStyle w:val="Pa13"/>
        <w:numPr>
          <w:ilvl w:val="2"/>
          <w:numId w:val="6"/>
        </w:numPr>
        <w:spacing w:after="0" w:line="240" w:lineRule="auto"/>
        <w:ind w:left="0" w:firstLine="556"/>
        <w:jc w:val="both"/>
        <w:rPr>
          <w:rStyle w:val="A00"/>
          <w:rFonts w:cs="Times New Roman"/>
          <w:sz w:val="28"/>
          <w:szCs w:val="28"/>
        </w:rPr>
      </w:pPr>
      <w:r w:rsidRPr="00E646B2">
        <w:rPr>
          <w:rStyle w:val="A00"/>
          <w:rFonts w:cs="Times New Roman"/>
          <w:sz w:val="28"/>
          <w:szCs w:val="28"/>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14:paraId="4544D9DC" w14:textId="77777777" w:rsidR="00E646B2" w:rsidRPr="00E646B2" w:rsidRDefault="00E646B2" w:rsidP="006546EB">
      <w:pPr>
        <w:pStyle w:val="Pa13"/>
        <w:numPr>
          <w:ilvl w:val="2"/>
          <w:numId w:val="6"/>
        </w:numPr>
        <w:spacing w:after="0" w:line="240" w:lineRule="auto"/>
        <w:ind w:left="0" w:firstLine="556"/>
        <w:jc w:val="both"/>
        <w:rPr>
          <w:rFonts w:cs="Times New Roman"/>
          <w:color w:val="000000"/>
          <w:sz w:val="28"/>
          <w:szCs w:val="28"/>
        </w:rPr>
      </w:pPr>
      <w:r w:rsidRPr="00E646B2">
        <w:rPr>
          <w:rStyle w:val="A00"/>
          <w:rFonts w:cs="Times New Roman"/>
          <w:sz w:val="28"/>
          <w:szCs w:val="28"/>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14:paraId="7D66A8DB" w14:textId="77777777" w:rsidR="00E646B2" w:rsidRPr="00E646B2" w:rsidRDefault="00E646B2" w:rsidP="00594682">
      <w:pPr>
        <w:pStyle w:val="Default"/>
        <w:tabs>
          <w:tab w:val="left" w:pos="1080"/>
        </w:tabs>
        <w:spacing w:after="0" w:line="240" w:lineRule="auto"/>
        <w:jc w:val="both"/>
        <w:rPr>
          <w:rFonts w:cs="Times New Roman"/>
          <w:sz w:val="28"/>
          <w:szCs w:val="28"/>
        </w:rPr>
      </w:pPr>
      <w:r w:rsidRPr="00E646B2">
        <w:rPr>
          <w:rFonts w:cs="Times New Roman"/>
          <w:sz w:val="28"/>
          <w:szCs w:val="28"/>
        </w:rPr>
        <w:t xml:space="preserve">        - размер вознаграждения работника должен определяться на основе объективной оценки результатов его труда (принцип объективности);</w:t>
      </w:r>
    </w:p>
    <w:p w14:paraId="6668D4E3" w14:textId="77777777" w:rsidR="00E646B2" w:rsidRPr="00E646B2" w:rsidRDefault="00E646B2" w:rsidP="00594682">
      <w:pPr>
        <w:pStyle w:val="Default"/>
        <w:spacing w:after="0" w:line="240" w:lineRule="auto"/>
        <w:jc w:val="both"/>
        <w:rPr>
          <w:rFonts w:cs="Times New Roman"/>
          <w:sz w:val="28"/>
          <w:szCs w:val="28"/>
        </w:rPr>
      </w:pPr>
      <w:r w:rsidRPr="00E646B2">
        <w:rPr>
          <w:rFonts w:cs="Times New Roman"/>
          <w:sz w:val="28"/>
          <w:szCs w:val="28"/>
        </w:rPr>
        <w:t xml:space="preserve">        - работник должен знать, какое вознаграждение он получит в зависимости от результатов своего труда (принцип предсказуемости);</w:t>
      </w:r>
    </w:p>
    <w:p w14:paraId="5EBC0811" w14:textId="77777777" w:rsidR="00E646B2" w:rsidRPr="00E646B2" w:rsidRDefault="00E646B2" w:rsidP="00594682">
      <w:pPr>
        <w:pStyle w:val="Default"/>
        <w:spacing w:after="0" w:line="240" w:lineRule="auto"/>
        <w:jc w:val="both"/>
        <w:rPr>
          <w:rFonts w:cs="Times New Roman"/>
          <w:sz w:val="28"/>
          <w:szCs w:val="28"/>
        </w:rPr>
      </w:pPr>
      <w:r w:rsidRPr="00E646B2">
        <w:rPr>
          <w:rFonts w:cs="Times New Roman"/>
          <w:sz w:val="28"/>
          <w:szCs w:val="28"/>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14:paraId="6E8E5AD3" w14:textId="77777777" w:rsidR="00E646B2" w:rsidRPr="00E646B2" w:rsidRDefault="00E646B2" w:rsidP="00594682">
      <w:pPr>
        <w:pStyle w:val="Default"/>
        <w:spacing w:after="0" w:line="240" w:lineRule="auto"/>
        <w:jc w:val="both"/>
        <w:rPr>
          <w:rFonts w:cs="Times New Roman"/>
          <w:sz w:val="28"/>
          <w:szCs w:val="28"/>
        </w:rPr>
      </w:pPr>
      <w:r w:rsidRPr="00E646B2">
        <w:rPr>
          <w:rFonts w:cs="Times New Roman"/>
          <w:sz w:val="28"/>
          <w:szCs w:val="28"/>
        </w:rPr>
        <w:t xml:space="preserve">           - вознаграждение должно следовать за достижением результата (принцип своевременности);</w:t>
      </w:r>
    </w:p>
    <w:p w14:paraId="663F4B02" w14:textId="77777777" w:rsidR="00E646B2" w:rsidRPr="00E646B2" w:rsidRDefault="00E646B2" w:rsidP="00594682">
      <w:pPr>
        <w:pStyle w:val="Default"/>
        <w:spacing w:after="0" w:line="240" w:lineRule="auto"/>
        <w:jc w:val="both"/>
        <w:rPr>
          <w:rFonts w:cs="Times New Roman"/>
          <w:sz w:val="28"/>
          <w:szCs w:val="28"/>
        </w:rPr>
      </w:pPr>
      <w:r w:rsidRPr="00E646B2">
        <w:rPr>
          <w:rFonts w:cs="Times New Roman"/>
          <w:sz w:val="28"/>
          <w:szCs w:val="28"/>
        </w:rPr>
        <w:t xml:space="preserve">           - правила определения вознаграждения должны быть понятны каждому работнику (принципы доступности, справедливости);</w:t>
      </w:r>
    </w:p>
    <w:p w14:paraId="252D7D65" w14:textId="77777777" w:rsidR="00E646B2" w:rsidRPr="00E646B2" w:rsidRDefault="00E646B2" w:rsidP="00594682">
      <w:pPr>
        <w:pStyle w:val="Default"/>
        <w:spacing w:after="0" w:line="240" w:lineRule="auto"/>
        <w:jc w:val="both"/>
        <w:rPr>
          <w:rFonts w:cs="Times New Roman"/>
          <w:sz w:val="28"/>
          <w:szCs w:val="28"/>
        </w:rPr>
      </w:pPr>
      <w:r w:rsidRPr="00E646B2">
        <w:rPr>
          <w:rFonts w:cs="Times New Roman"/>
          <w:sz w:val="28"/>
          <w:szCs w:val="28"/>
        </w:rPr>
        <w:t xml:space="preserve">           - принятие решений о выплатах и их размерах должны осуществляться по согласованию с Профсоюзным комитетом (принцип прозрачности).</w:t>
      </w:r>
    </w:p>
    <w:p w14:paraId="5D305438"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sidRPr="00E646B2">
        <w:rPr>
          <w:rFonts w:ascii="Times New Roman" w:hAnsi="Times New Roman" w:cs="Times New Roman"/>
          <w:color w:val="000000"/>
          <w:sz w:val="28"/>
          <w:szCs w:val="28"/>
        </w:rPr>
        <w:t>ановленного минимального размера оплаты труда.</w:t>
      </w:r>
    </w:p>
    <w:p w14:paraId="221BE1F4"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14:paraId="22B81FEA"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b/>
          <w:color w:val="000000"/>
          <w:sz w:val="28"/>
          <w:szCs w:val="28"/>
        </w:rPr>
      </w:pPr>
      <w:r w:rsidRPr="00E646B2">
        <w:rPr>
          <w:rFonts w:ascii="Times New Roman" w:hAnsi="Times New Roman" w:cs="Times New Roman"/>
          <w:color w:val="000000"/>
          <w:sz w:val="28"/>
          <w:szCs w:val="28"/>
        </w:rPr>
        <w:t>5</w:t>
      </w:r>
      <w:r w:rsidRPr="00E646B2">
        <w:rPr>
          <w:rFonts w:ascii="Times New Roman" w:hAnsi="Times New Roman" w:cs="Times New Roman"/>
          <w:sz w:val="28"/>
          <w:szCs w:val="28"/>
        </w:rPr>
        <w:t>.2.</w:t>
      </w:r>
      <w:r w:rsidR="002F3351">
        <w:rPr>
          <w:rFonts w:ascii="Times New Roman" w:hAnsi="Times New Roman" w:cs="Times New Roman"/>
          <w:sz w:val="28"/>
          <w:szCs w:val="28"/>
        </w:rPr>
        <w:t>8</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14:paraId="0CAD186C"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color w:val="000000"/>
          <w:sz w:val="28"/>
          <w:szCs w:val="28"/>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14:paraId="678E947D"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sz w:val="32"/>
          <w:szCs w:val="32"/>
          <w:u w:val="single"/>
        </w:rPr>
      </w:pPr>
      <w:r w:rsidRPr="00E646B2">
        <w:rPr>
          <w:rFonts w:ascii="Times New Roman" w:hAnsi="Times New Roman" w:cs="Times New Roman"/>
          <w:color w:val="000000"/>
          <w:sz w:val="28"/>
          <w:szCs w:val="28"/>
        </w:rPr>
        <w:lastRenderedPageBreak/>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E646B2">
        <w:rPr>
          <w:rFonts w:ascii="Times New Roman" w:hAnsi="Times New Roman" w:cs="Times New Roman"/>
          <w:sz w:val="32"/>
          <w:szCs w:val="32"/>
        </w:rPr>
        <w:t>.</w:t>
      </w:r>
    </w:p>
    <w:p w14:paraId="63E37485"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i/>
          <w:color w:val="FF0000"/>
          <w:sz w:val="28"/>
          <w:szCs w:val="28"/>
        </w:rPr>
      </w:pPr>
      <w:r w:rsidRPr="00E646B2">
        <w:rPr>
          <w:rFonts w:ascii="Times New Roman" w:hAnsi="Times New Roman" w:cs="Times New Roman"/>
          <w:sz w:val="28"/>
          <w:szCs w:val="28"/>
        </w:rPr>
        <w:t>5.2.</w:t>
      </w:r>
      <w:r w:rsidR="002F3351">
        <w:rPr>
          <w:rFonts w:ascii="Times New Roman" w:hAnsi="Times New Roman" w:cs="Times New Roman"/>
          <w:sz w:val="28"/>
          <w:szCs w:val="28"/>
        </w:rPr>
        <w:t>9</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14:paraId="27FA0ED9"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5.2.1</w:t>
      </w:r>
      <w:r w:rsidR="002F3351">
        <w:rPr>
          <w:rFonts w:ascii="Times New Roman" w:hAnsi="Times New Roman" w:cs="Times New Roman"/>
          <w:sz w:val="28"/>
          <w:szCs w:val="28"/>
        </w:rPr>
        <w:t>0</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С письменного согласия работников допускается их привлечение к сверхурочной работе с учетом мнения Профсоюзного комитета.</w:t>
      </w:r>
    </w:p>
    <w:p w14:paraId="3F187053" w14:textId="29411B6B"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Сверхурочной работой также считается переработка рабочего времени воспитателей, помощников воспитателей</w:t>
      </w:r>
      <w:r w:rsidR="00F805F7">
        <w:rPr>
          <w:rFonts w:ascii="Times New Roman" w:hAnsi="Times New Roman" w:cs="Times New Roman"/>
          <w:color w:val="000000"/>
          <w:sz w:val="28"/>
          <w:szCs w:val="28"/>
        </w:rPr>
        <w:t xml:space="preserve"> </w:t>
      </w:r>
      <w:r w:rsidRPr="00E646B2">
        <w:rPr>
          <w:rFonts w:ascii="Times New Roman" w:hAnsi="Times New Roman" w:cs="Times New Roman"/>
          <w:color w:val="000000"/>
          <w:sz w:val="28"/>
          <w:szCs w:val="28"/>
        </w:rPr>
        <w:t xml:space="preserve"> вследствие неявки сменяющего работника или родителей. </w:t>
      </w:r>
    </w:p>
    <w:p w14:paraId="279A03A9"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 xml:space="preserve">Сверхурочная работа оплачивается за первые два часа работы в полуторном размере, за последующие часы - в двойном размере. </w:t>
      </w:r>
    </w:p>
    <w:p w14:paraId="5A8B2643"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747B733"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14:paraId="054BF7B9" w14:textId="77777777" w:rsidR="00E646B2" w:rsidRPr="00E646B2" w:rsidRDefault="00E646B2" w:rsidP="00594682">
      <w:pPr>
        <w:spacing w:after="0" w:line="240" w:lineRule="auto"/>
        <w:ind w:firstLine="720"/>
        <w:jc w:val="both"/>
        <w:rPr>
          <w:rFonts w:ascii="Times New Roman" w:hAnsi="Times New Roman" w:cs="Times New Roman"/>
          <w:sz w:val="28"/>
          <w:szCs w:val="28"/>
        </w:rPr>
      </w:pPr>
      <w:r w:rsidRPr="00E646B2">
        <w:rPr>
          <w:rFonts w:ascii="Times New Roman" w:hAnsi="Times New Roman" w:cs="Times New Roman"/>
          <w:sz w:val="28"/>
          <w:szCs w:val="28"/>
        </w:rPr>
        <w:t>5.2.1</w:t>
      </w:r>
      <w:r w:rsidR="00B91379">
        <w:rPr>
          <w:rFonts w:ascii="Times New Roman" w:hAnsi="Times New Roman" w:cs="Times New Roman"/>
          <w:sz w:val="28"/>
          <w:szCs w:val="28"/>
        </w:rPr>
        <w:t>1</w:t>
      </w:r>
      <w:r w:rsidRPr="00E646B2">
        <w:rPr>
          <w:rFonts w:ascii="Times New Roman" w:hAnsi="Times New Roman" w:cs="Times New Roman"/>
          <w:sz w:val="28"/>
          <w:szCs w:val="28"/>
        </w:rPr>
        <w:t>.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14:paraId="4E6B1FAA" w14:textId="77777777" w:rsidR="00E646B2" w:rsidRPr="00E646B2" w:rsidRDefault="00E646B2" w:rsidP="00594682">
      <w:pPr>
        <w:spacing w:after="0" w:line="240" w:lineRule="auto"/>
        <w:ind w:firstLine="567"/>
        <w:jc w:val="both"/>
        <w:rPr>
          <w:rFonts w:ascii="Times New Roman" w:hAnsi="Times New Roman" w:cs="Times New Roman"/>
          <w:b/>
          <w:sz w:val="32"/>
          <w:szCs w:val="32"/>
        </w:rPr>
      </w:pPr>
      <w:r w:rsidRPr="00E646B2">
        <w:rPr>
          <w:rFonts w:ascii="Times New Roman" w:hAnsi="Times New Roman" w:cs="Times New Roman"/>
          <w:sz w:val="28"/>
          <w:szCs w:val="28"/>
        </w:rPr>
        <w:t xml:space="preserve"> 5.2.1</w:t>
      </w:r>
      <w:r w:rsidR="004136F9">
        <w:rPr>
          <w:rFonts w:ascii="Times New Roman" w:hAnsi="Times New Roman" w:cs="Times New Roman"/>
          <w:sz w:val="28"/>
          <w:szCs w:val="28"/>
        </w:rPr>
        <w:t>2</w:t>
      </w:r>
      <w:r w:rsidRPr="00E646B2">
        <w:rPr>
          <w:rFonts w:ascii="Times New Roman" w:hAnsi="Times New Roman" w:cs="Times New Roman"/>
          <w:sz w:val="28"/>
          <w:szCs w:val="28"/>
        </w:rPr>
        <w:t>. Выплаты по повышающим коэффициентам за квалификационную категорию (стаж работы), высшее образование, молодым специалистам, являются обязательными.</w:t>
      </w:r>
    </w:p>
    <w:p w14:paraId="7EAAA415" w14:textId="5D741104" w:rsidR="00E646B2" w:rsidRPr="001262D0" w:rsidRDefault="00E646B2" w:rsidP="00594682">
      <w:pPr>
        <w:pBdr>
          <w:top w:val="nil"/>
          <w:left w:val="nil"/>
          <w:bottom w:val="nil"/>
          <w:right w:val="nil"/>
          <w:between w:val="nil"/>
        </w:pBdr>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5.2.1</w:t>
      </w:r>
      <w:r w:rsidR="003C045A">
        <w:rPr>
          <w:rFonts w:ascii="Times New Roman" w:hAnsi="Times New Roman" w:cs="Times New Roman"/>
          <w:bCs/>
          <w:sz w:val="28"/>
          <w:szCs w:val="28"/>
        </w:rPr>
        <w:t>3</w:t>
      </w:r>
      <w:r w:rsidRPr="00E646B2">
        <w:rPr>
          <w:rFonts w:ascii="Times New Roman" w:hAnsi="Times New Roman" w:cs="Times New Roman"/>
          <w:bCs/>
          <w:sz w:val="28"/>
          <w:szCs w:val="28"/>
        </w:rPr>
        <w:t>.</w:t>
      </w:r>
      <w:r w:rsidRPr="00E646B2">
        <w:rPr>
          <w:rFonts w:ascii="Times New Roman" w:hAnsi="Times New Roman" w:cs="Times New Roman"/>
          <w:bCs/>
          <w:color w:val="000000"/>
          <w:sz w:val="28"/>
          <w:szCs w:val="28"/>
        </w:rPr>
        <w:t xml:space="preserve"> </w:t>
      </w:r>
      <w:r w:rsidRPr="001262D0">
        <w:rPr>
          <w:rFonts w:ascii="Times New Roman" w:hAnsi="Times New Roman" w:cs="Times New Roman"/>
          <w:bCs/>
          <w:sz w:val="28"/>
          <w:szCs w:val="28"/>
        </w:rPr>
        <w:t>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 наставнической деятельностью, устанавливается ежемеся</w:t>
      </w:r>
      <w:r w:rsidR="001262D0" w:rsidRPr="001262D0">
        <w:rPr>
          <w:rFonts w:ascii="Times New Roman" w:hAnsi="Times New Roman" w:cs="Times New Roman"/>
          <w:bCs/>
          <w:sz w:val="28"/>
          <w:szCs w:val="28"/>
        </w:rPr>
        <w:t xml:space="preserve">чная доплата в размере не менее определенного Правительством Республики Башкортостан. </w:t>
      </w:r>
    </w:p>
    <w:p w14:paraId="7365A5F9" w14:textId="3B37A76F" w:rsidR="00E646B2" w:rsidRPr="00E76EFD" w:rsidRDefault="00E646B2" w:rsidP="00594682">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color w:val="000000"/>
          <w:sz w:val="28"/>
          <w:szCs w:val="28"/>
        </w:rPr>
        <w:t>Педагог</w:t>
      </w:r>
      <w:r w:rsidRPr="00E646B2">
        <w:rPr>
          <w:rFonts w:ascii="Times New Roman" w:hAnsi="Times New Roman" w:cs="Times New Roman"/>
          <w:sz w:val="28"/>
          <w:szCs w:val="28"/>
        </w:rPr>
        <w:t>ическим работникам</w:t>
      </w:r>
      <w:r w:rsidRPr="00E646B2">
        <w:rPr>
          <w:rFonts w:ascii="Times New Roman" w:hAnsi="Times New Roman" w:cs="Times New Roman"/>
          <w:color w:val="000000"/>
          <w:sz w:val="28"/>
          <w:szCs w:val="28"/>
        </w:rPr>
        <w:t>, не имеющим квалификационную категорию «педагог-наставник», но фактически выполняющим эту работу, устанавливаются компенсационная выплата (доплата, надбавка)</w:t>
      </w:r>
      <w:r w:rsidR="00CE35AE">
        <w:rPr>
          <w:rFonts w:ascii="Times New Roman" w:hAnsi="Times New Roman" w:cs="Times New Roman"/>
          <w:color w:val="000000"/>
          <w:sz w:val="28"/>
          <w:szCs w:val="28"/>
        </w:rPr>
        <w:t xml:space="preserve"> </w:t>
      </w:r>
      <w:r w:rsidRPr="00E646B2">
        <w:rPr>
          <w:rFonts w:ascii="Times New Roman" w:hAnsi="Times New Roman" w:cs="Times New Roman"/>
          <w:color w:val="000000"/>
          <w:sz w:val="28"/>
          <w:szCs w:val="28"/>
        </w:rPr>
        <w:t xml:space="preserve"> </w:t>
      </w:r>
      <w:r w:rsidR="00E76EFD" w:rsidRPr="00E76EFD">
        <w:rPr>
          <w:rFonts w:ascii="Times New Roman" w:hAnsi="Times New Roman" w:cs="Times New Roman"/>
          <w:sz w:val="28"/>
          <w:szCs w:val="28"/>
        </w:rPr>
        <w:t>в размере</w:t>
      </w:r>
      <w:r w:rsidR="00E76EFD">
        <w:rPr>
          <w:rFonts w:ascii="Times New Roman" w:hAnsi="Times New Roman" w:cs="Times New Roman"/>
          <w:color w:val="FF0000"/>
          <w:sz w:val="28"/>
          <w:szCs w:val="28"/>
        </w:rPr>
        <w:t xml:space="preserve"> </w:t>
      </w:r>
      <w:r w:rsidR="00E76EFD" w:rsidRPr="00E76EFD">
        <w:rPr>
          <w:rFonts w:ascii="Times New Roman" w:hAnsi="Times New Roman" w:cs="Times New Roman"/>
          <w:sz w:val="28"/>
          <w:szCs w:val="28"/>
        </w:rPr>
        <w:t>не менее определенного Правительством Республики Башкортостан</w:t>
      </w:r>
      <w:r w:rsidR="00E76EFD">
        <w:rPr>
          <w:rFonts w:ascii="Times New Roman" w:hAnsi="Times New Roman" w:cs="Times New Roman"/>
          <w:sz w:val="28"/>
          <w:szCs w:val="28"/>
        </w:rPr>
        <w:t>.</w:t>
      </w:r>
    </w:p>
    <w:p w14:paraId="32F2D8E7" w14:textId="34ECDB1F"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5.2.1</w:t>
      </w:r>
      <w:r w:rsidR="002E7877">
        <w:rPr>
          <w:rFonts w:ascii="Times New Roman" w:hAnsi="Times New Roman" w:cs="Times New Roman"/>
          <w:sz w:val="28"/>
          <w:szCs w:val="28"/>
        </w:rPr>
        <w:t>4</w:t>
      </w:r>
      <w:r w:rsidRPr="00E646B2">
        <w:rPr>
          <w:rFonts w:ascii="Times New Roman" w:hAnsi="Times New Roman" w:cs="Times New Roman"/>
          <w:sz w:val="28"/>
          <w:szCs w:val="28"/>
        </w:rPr>
        <w:t xml:space="preserve">. </w:t>
      </w:r>
      <w:r w:rsidRPr="00E646B2">
        <w:rPr>
          <w:rFonts w:ascii="Times New Roman" w:hAnsi="Times New Roman" w:cs="Times New Roman"/>
          <w:color w:val="000000"/>
          <w:sz w:val="28"/>
          <w:szCs w:val="28"/>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14:paraId="2977F2AE" w14:textId="7777777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w:t>
      </w:r>
      <w:r w:rsidRPr="00E646B2">
        <w:rPr>
          <w:rFonts w:ascii="Times New Roman" w:hAnsi="Times New Roman" w:cs="Times New Roman"/>
          <w:color w:val="000000"/>
          <w:sz w:val="28"/>
          <w:szCs w:val="28"/>
        </w:rPr>
        <w:lastRenderedPageBreak/>
        <w:t>му совместительству надбавка выплачивается за фактическую нагрузку (фактически отработанное время).</w:t>
      </w:r>
      <w:r w:rsidRPr="00E646B2">
        <w:rPr>
          <w:rFonts w:ascii="Times New Roman" w:hAnsi="Times New Roman" w:cs="Times New Roman"/>
          <w:color w:val="000000"/>
          <w:sz w:val="28"/>
          <w:szCs w:val="28"/>
        </w:rPr>
        <w:tab/>
      </w:r>
    </w:p>
    <w:p w14:paraId="79A5D21A" w14:textId="56971387"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5.2.1</w:t>
      </w:r>
      <w:r w:rsidR="002E7877">
        <w:rPr>
          <w:rFonts w:ascii="Times New Roman" w:hAnsi="Times New Roman" w:cs="Times New Roman"/>
          <w:sz w:val="28"/>
          <w:szCs w:val="28"/>
        </w:rPr>
        <w:t>5</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Оплата труда педагогических работников в период отмены </w:t>
      </w:r>
      <w:r w:rsidRPr="00E646B2">
        <w:rPr>
          <w:rFonts w:ascii="Times New Roman" w:hAnsi="Times New Roman" w:cs="Times New Roman"/>
          <w:color w:val="000000"/>
          <w:sz w:val="32"/>
          <w:szCs w:val="32"/>
        </w:rPr>
        <w:t>(</w:t>
      </w:r>
      <w:r w:rsidRPr="00E646B2">
        <w:rPr>
          <w:rFonts w:ascii="Times New Roman" w:hAnsi="Times New Roman" w:cs="Times New Roman"/>
          <w:color w:val="000000"/>
          <w:sz w:val="28"/>
          <w:szCs w:val="28"/>
        </w:rPr>
        <w:t xml:space="preserve">приостановки) занятий (деятельности образовательной организации  по реализации образовательной программы, присмотру и уходу за детьми) для </w:t>
      </w:r>
      <w:r w:rsidR="000A0784">
        <w:rPr>
          <w:rFonts w:ascii="Times New Roman" w:hAnsi="Times New Roman" w:cs="Times New Roman"/>
          <w:color w:val="000000"/>
          <w:sz w:val="28"/>
          <w:szCs w:val="28"/>
        </w:rPr>
        <w:t>воспитанников</w:t>
      </w:r>
      <w:r w:rsidRPr="00E646B2">
        <w:rPr>
          <w:rFonts w:ascii="Times New Roman" w:hAnsi="Times New Roman" w:cs="Times New Roman"/>
          <w:color w:val="000000"/>
          <w:sz w:val="28"/>
          <w:szCs w:val="28"/>
        </w:rPr>
        <w:t xml:space="preserve"> в отдельных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
    <w:p w14:paraId="697A27EE" w14:textId="1134A5C3"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5.2.</w:t>
      </w:r>
      <w:r w:rsidR="009A12F8">
        <w:rPr>
          <w:rFonts w:ascii="Times New Roman" w:hAnsi="Times New Roman" w:cs="Times New Roman"/>
          <w:sz w:val="28"/>
          <w:szCs w:val="28"/>
        </w:rPr>
        <w:t>1</w:t>
      </w:r>
      <w:r w:rsidR="002E7877">
        <w:rPr>
          <w:rFonts w:ascii="Times New Roman" w:hAnsi="Times New Roman" w:cs="Times New Roman"/>
          <w:sz w:val="28"/>
          <w:szCs w:val="28"/>
        </w:rPr>
        <w:t>6</w:t>
      </w:r>
      <w:r w:rsidRPr="00E646B2">
        <w:rPr>
          <w:rFonts w:ascii="Times New Roman" w:hAnsi="Times New Roman" w:cs="Times New Roman"/>
          <w:sz w:val="28"/>
          <w:szCs w:val="28"/>
        </w:rPr>
        <w:t>.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14:paraId="0E5AB24D" w14:textId="2C4BCC11" w:rsidR="00E646B2" w:rsidRPr="00E646B2" w:rsidRDefault="00E646B2" w:rsidP="00594682">
      <w:pPr>
        <w:pBdr>
          <w:top w:val="nil"/>
          <w:left w:val="nil"/>
          <w:bottom w:val="nil"/>
          <w:right w:val="nil"/>
          <w:between w:val="nil"/>
        </w:pBdr>
        <w:spacing w:after="0" w:line="240" w:lineRule="auto"/>
        <w:ind w:firstLine="566"/>
        <w:jc w:val="both"/>
        <w:rPr>
          <w:rFonts w:ascii="Times New Roman" w:hAnsi="Times New Roman" w:cs="Times New Roman"/>
          <w:b/>
          <w:i/>
          <w:sz w:val="28"/>
          <w:szCs w:val="28"/>
          <w:highlight w:val="white"/>
        </w:rPr>
      </w:pPr>
      <w:r w:rsidRPr="00E646B2">
        <w:rPr>
          <w:rFonts w:ascii="Times New Roman" w:hAnsi="Times New Roman" w:cs="Times New Roman"/>
          <w:sz w:val="28"/>
          <w:szCs w:val="28"/>
        </w:rPr>
        <w:t>5.2.</w:t>
      </w:r>
      <w:r w:rsidR="009A12F8">
        <w:rPr>
          <w:rFonts w:ascii="Times New Roman" w:hAnsi="Times New Roman" w:cs="Times New Roman"/>
          <w:sz w:val="28"/>
          <w:szCs w:val="28"/>
        </w:rPr>
        <w:t>1</w:t>
      </w:r>
      <w:r w:rsidR="002E7877">
        <w:rPr>
          <w:rFonts w:ascii="Times New Roman" w:hAnsi="Times New Roman" w:cs="Times New Roman"/>
          <w:sz w:val="28"/>
          <w:szCs w:val="28"/>
        </w:rPr>
        <w:t>7</w:t>
      </w:r>
      <w:r w:rsidRPr="00E646B2">
        <w:rPr>
          <w:rFonts w:ascii="Times New Roman" w:hAnsi="Times New Roman" w:cs="Times New Roman"/>
          <w:sz w:val="28"/>
          <w:szCs w:val="28"/>
        </w:rPr>
        <w:t>.</w:t>
      </w:r>
      <w:r w:rsidRPr="00E646B2">
        <w:rPr>
          <w:rFonts w:ascii="Times New Roman" w:hAnsi="Times New Roman" w:cs="Times New Roman"/>
          <w:color w:val="000000"/>
          <w:sz w:val="28"/>
          <w:szCs w:val="28"/>
        </w:rPr>
        <w:t xml:space="preserve"> Наполняемость групп, исчисляемая исходя из расчета соблюдения нормы площади на одного ребенка, а также иных санитарно-эпидемиологических требований к условиям и организации обучения </w:t>
      </w:r>
      <w:r w:rsidR="009A12F8">
        <w:rPr>
          <w:rFonts w:ascii="Times New Roman" w:hAnsi="Times New Roman" w:cs="Times New Roman"/>
          <w:color w:val="000000"/>
          <w:sz w:val="28"/>
          <w:szCs w:val="28"/>
        </w:rPr>
        <w:t xml:space="preserve">и воспитания </w:t>
      </w:r>
      <w:r w:rsidRPr="00E646B2">
        <w:rPr>
          <w:rFonts w:ascii="Times New Roman" w:hAnsi="Times New Roman" w:cs="Times New Roman"/>
          <w:color w:val="000000"/>
          <w:sz w:val="28"/>
          <w:szCs w:val="28"/>
        </w:rPr>
        <w:t>в образовательн</w:t>
      </w:r>
      <w:r w:rsidR="009A12F8">
        <w:rPr>
          <w:rFonts w:ascii="Times New Roman" w:hAnsi="Times New Roman" w:cs="Times New Roman"/>
          <w:color w:val="000000"/>
          <w:sz w:val="28"/>
          <w:szCs w:val="28"/>
        </w:rPr>
        <w:t>ой</w:t>
      </w:r>
      <w:r w:rsidRPr="00E646B2">
        <w:rPr>
          <w:rFonts w:ascii="Times New Roman" w:hAnsi="Times New Roman" w:cs="Times New Roman"/>
          <w:color w:val="000000"/>
          <w:sz w:val="28"/>
          <w:szCs w:val="28"/>
        </w:rPr>
        <w:t xml:space="preserve"> организаци</w:t>
      </w:r>
      <w:r w:rsidR="009A12F8">
        <w:rPr>
          <w:rFonts w:ascii="Times New Roman" w:hAnsi="Times New Roman" w:cs="Times New Roman"/>
          <w:color w:val="000000"/>
          <w:sz w:val="28"/>
          <w:szCs w:val="28"/>
        </w:rPr>
        <w:t>и</w:t>
      </w:r>
      <w:r w:rsidRPr="00E646B2">
        <w:rPr>
          <w:rFonts w:ascii="Times New Roman" w:hAnsi="Times New Roman" w:cs="Times New Roman"/>
          <w:color w:val="000000"/>
          <w:sz w:val="28"/>
          <w:szCs w:val="28"/>
        </w:rPr>
        <w:t>,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14:paraId="4876E979" w14:textId="278D0049" w:rsidR="00E646B2" w:rsidRPr="00E646B2" w:rsidRDefault="00E646B2" w:rsidP="00594682">
      <w:pP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5.2.</w:t>
      </w:r>
      <w:r w:rsidR="00965B54">
        <w:rPr>
          <w:rFonts w:ascii="Times New Roman" w:hAnsi="Times New Roman" w:cs="Times New Roman"/>
          <w:sz w:val="28"/>
          <w:szCs w:val="28"/>
        </w:rPr>
        <w:t>1</w:t>
      </w:r>
      <w:r w:rsidR="002E7877">
        <w:rPr>
          <w:rFonts w:ascii="Times New Roman" w:hAnsi="Times New Roman" w:cs="Times New Roman"/>
          <w:sz w:val="28"/>
          <w:szCs w:val="28"/>
        </w:rPr>
        <w:t>8</w:t>
      </w:r>
      <w:r w:rsidRPr="00E646B2">
        <w:rPr>
          <w:rFonts w:ascii="Times New Roman" w:hAnsi="Times New Roman" w:cs="Times New Roman"/>
          <w:sz w:val="28"/>
          <w:szCs w:val="28"/>
        </w:rPr>
        <w:t xml:space="preserve">. Педагогическим работникам, работающим группе, в составе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14:paraId="14E794F6" w14:textId="5A57DD06" w:rsidR="0000559A" w:rsidRPr="00EA6B56" w:rsidRDefault="0000559A" w:rsidP="0000559A">
      <w:pPr>
        <w:pStyle w:val="14"/>
        <w:spacing w:after="0" w:line="240" w:lineRule="auto"/>
        <w:ind w:firstLine="567"/>
        <w:jc w:val="both"/>
        <w:rPr>
          <w:rFonts w:ascii="Times New Roman" w:hAnsi="Times New Roman" w:cs="Times New Roman"/>
          <w:i/>
          <w:color w:val="000000" w:themeColor="text1"/>
          <w:sz w:val="28"/>
          <w:szCs w:val="28"/>
        </w:rPr>
      </w:pPr>
      <w:r>
        <w:rPr>
          <w:rFonts w:ascii="Times New Roman" w:hAnsi="Times New Roman" w:cs="Times New Roman"/>
          <w:sz w:val="28"/>
          <w:szCs w:val="28"/>
        </w:rPr>
        <w:t>5</w:t>
      </w:r>
      <w:r w:rsidR="00E646B2" w:rsidRPr="00E646B2">
        <w:rPr>
          <w:rFonts w:ascii="Times New Roman" w:hAnsi="Times New Roman" w:cs="Times New Roman"/>
          <w:sz w:val="28"/>
          <w:szCs w:val="28"/>
        </w:rPr>
        <w:t>.2.</w:t>
      </w:r>
      <w:r w:rsidR="002E7877">
        <w:rPr>
          <w:rFonts w:ascii="Times New Roman" w:hAnsi="Times New Roman" w:cs="Times New Roman"/>
          <w:sz w:val="28"/>
          <w:szCs w:val="28"/>
        </w:rPr>
        <w:t>19</w:t>
      </w:r>
      <w:r w:rsidR="00E646B2" w:rsidRPr="00E646B2">
        <w:rPr>
          <w:rFonts w:ascii="Times New Roman" w:hAnsi="Times New Roman" w:cs="Times New Roman"/>
          <w:sz w:val="28"/>
          <w:szCs w:val="28"/>
        </w:rPr>
        <w:t xml:space="preserve">. </w:t>
      </w:r>
      <w:r w:rsidRPr="00EA6B56">
        <w:rPr>
          <w:rFonts w:ascii="Times New Roman" w:eastAsia="Times New Roman" w:hAnsi="Times New Roman" w:cs="Times New Roman"/>
          <w:color w:val="000000" w:themeColor="text1"/>
          <w:sz w:val="28"/>
          <w:szCs w:val="28"/>
        </w:rPr>
        <w:t>Помощникам воспитателей</w:t>
      </w:r>
      <w:r w:rsidR="00F561A3">
        <w:rPr>
          <w:rFonts w:ascii="Times New Roman" w:eastAsia="Times New Roman" w:hAnsi="Times New Roman" w:cs="Times New Roman"/>
          <w:color w:val="000000" w:themeColor="text1"/>
          <w:sz w:val="28"/>
          <w:szCs w:val="28"/>
        </w:rPr>
        <w:t xml:space="preserve"> </w:t>
      </w:r>
      <w:r w:rsidRPr="00EA6B56">
        <w:rPr>
          <w:rFonts w:ascii="Times New Roman" w:eastAsia="Times New Roman" w:hAnsi="Times New Roman" w:cs="Times New Roman"/>
          <w:color w:val="000000" w:themeColor="text1"/>
          <w:sz w:val="28"/>
          <w:szCs w:val="28"/>
        </w:rPr>
        <w:t xml:space="preserve">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14:paraId="435D3F8C" w14:textId="7F24251F" w:rsidR="00E646B2" w:rsidRPr="00CE35AE" w:rsidRDefault="002E7877" w:rsidP="00CE35AE">
      <w:pPr>
        <w:spacing w:after="0" w:line="240" w:lineRule="auto"/>
        <w:jc w:val="both"/>
        <w:rPr>
          <w:rFonts w:ascii="Times New Roman" w:hAnsi="Times New Roman" w:cs="Times New Roman"/>
          <w:sz w:val="28"/>
          <w:szCs w:val="28"/>
        </w:rPr>
      </w:pPr>
      <w:r w:rsidRPr="00CE35AE">
        <w:rPr>
          <w:rFonts w:ascii="Times New Roman" w:hAnsi="Times New Roman" w:cs="Times New Roman"/>
          <w:sz w:val="28"/>
          <w:szCs w:val="28"/>
        </w:rPr>
        <w:t xml:space="preserve">         </w:t>
      </w:r>
      <w:r w:rsidR="00E646B2" w:rsidRPr="00CE35AE">
        <w:rPr>
          <w:rFonts w:ascii="Times New Roman" w:hAnsi="Times New Roman" w:cs="Times New Roman"/>
          <w:sz w:val="28"/>
          <w:szCs w:val="28"/>
        </w:rPr>
        <w:t>5.2.2</w:t>
      </w:r>
      <w:r w:rsidRPr="00CE35AE">
        <w:rPr>
          <w:rFonts w:ascii="Times New Roman" w:hAnsi="Times New Roman" w:cs="Times New Roman"/>
          <w:sz w:val="28"/>
          <w:szCs w:val="28"/>
        </w:rPr>
        <w:t>0</w:t>
      </w:r>
      <w:r w:rsidR="00E646B2" w:rsidRPr="00CE35AE">
        <w:rPr>
          <w:rFonts w:ascii="Times New Roman" w:hAnsi="Times New Roman" w:cs="Times New Roman"/>
          <w:sz w:val="28"/>
          <w:szCs w:val="28"/>
        </w:rPr>
        <w:t xml:space="preserve">. Квалификационная категория, присвоенная по одной из педагогических должностей, учитывается в течение </w:t>
      </w:r>
      <w:r w:rsidR="00CE35AE" w:rsidRPr="00CE35AE">
        <w:rPr>
          <w:rFonts w:ascii="Times New Roman" w:hAnsi="Times New Roman" w:cs="Times New Roman"/>
          <w:sz w:val="28"/>
          <w:szCs w:val="28"/>
        </w:rPr>
        <w:t>6 мес</w:t>
      </w:r>
      <w:r w:rsidR="004C257D">
        <w:rPr>
          <w:rFonts w:ascii="Times New Roman" w:hAnsi="Times New Roman" w:cs="Times New Roman"/>
          <w:sz w:val="28"/>
          <w:szCs w:val="28"/>
        </w:rPr>
        <w:t>я</w:t>
      </w:r>
      <w:r w:rsidR="00CE35AE" w:rsidRPr="00CE35AE">
        <w:rPr>
          <w:rFonts w:ascii="Times New Roman" w:hAnsi="Times New Roman" w:cs="Times New Roman"/>
          <w:sz w:val="28"/>
          <w:szCs w:val="28"/>
        </w:rPr>
        <w:t>цев</w:t>
      </w:r>
      <w:r w:rsidR="00E646B2" w:rsidRPr="00CE35AE">
        <w:rPr>
          <w:rFonts w:ascii="Times New Roman" w:hAnsi="Times New Roman" w:cs="Times New Roman"/>
          <w:sz w:val="28"/>
          <w:szCs w:val="28"/>
        </w:rPr>
        <w:t xml:space="preserve"> </w:t>
      </w:r>
      <w:r w:rsidR="00CE35AE" w:rsidRPr="00CE35AE">
        <w:rPr>
          <w:rFonts w:ascii="Times New Roman" w:hAnsi="Times New Roman" w:cs="Times New Roman"/>
          <w:i/>
          <w:sz w:val="28"/>
          <w:szCs w:val="28"/>
        </w:rPr>
        <w:t xml:space="preserve"> </w:t>
      </w:r>
      <w:r w:rsidR="00E646B2" w:rsidRPr="00CE35AE">
        <w:rPr>
          <w:rFonts w:ascii="Times New Roman" w:hAnsi="Times New Roman" w:cs="Times New Roman"/>
          <w:sz w:val="28"/>
          <w:szCs w:val="28"/>
        </w:rPr>
        <w:t xml:space="preserve">при установлении оплаты труда по другой педагогической должности </w:t>
      </w:r>
      <w:r w:rsidR="00CE35AE" w:rsidRPr="00CE35AE">
        <w:rPr>
          <w:rFonts w:ascii="Times New Roman" w:hAnsi="Times New Roman" w:cs="Times New Roman"/>
          <w:sz w:val="28"/>
          <w:szCs w:val="28"/>
        </w:rPr>
        <w:t xml:space="preserve">  </w:t>
      </w:r>
      <w:r w:rsidR="00E646B2" w:rsidRPr="00CE35AE">
        <w:rPr>
          <w:rFonts w:ascii="Times New Roman" w:hAnsi="Times New Roman" w:cs="Times New Roman"/>
          <w:sz w:val="28"/>
          <w:szCs w:val="28"/>
        </w:rPr>
        <w:t>при возобновлении работы в должности, по которой установлена квалификационная категория, нез</w:t>
      </w:r>
      <w:r w:rsidR="00CE35AE">
        <w:rPr>
          <w:rFonts w:ascii="Times New Roman" w:hAnsi="Times New Roman" w:cs="Times New Roman"/>
          <w:sz w:val="28"/>
          <w:szCs w:val="28"/>
        </w:rPr>
        <w:t xml:space="preserve">ависимо от перерывов в работе; </w:t>
      </w:r>
      <w:r w:rsidR="00E646B2" w:rsidRPr="00F561A3">
        <w:rPr>
          <w:rFonts w:ascii="Times New Roman" w:hAnsi="Times New Roman" w:cs="Times New Roman"/>
          <w:color w:val="FF0000"/>
          <w:sz w:val="28"/>
          <w:szCs w:val="28"/>
        </w:rPr>
        <w:t xml:space="preserve">   </w:t>
      </w:r>
    </w:p>
    <w:p w14:paraId="6B5BBCF1" w14:textId="3B8408FC" w:rsidR="00E646B2" w:rsidRPr="00E646B2" w:rsidRDefault="00E646B2" w:rsidP="00594682">
      <w:pPr>
        <w:widowControl w:val="0"/>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 5.2.2</w:t>
      </w:r>
      <w:r w:rsidR="002E7877">
        <w:rPr>
          <w:rFonts w:ascii="Times New Roman" w:hAnsi="Times New Roman" w:cs="Times New Roman"/>
          <w:sz w:val="28"/>
          <w:szCs w:val="28"/>
        </w:rPr>
        <w:t>1</w:t>
      </w:r>
      <w:r w:rsidRPr="00E646B2">
        <w:rPr>
          <w:rFonts w:ascii="Times New Roman" w:hAnsi="Times New Roman" w:cs="Times New Roman"/>
          <w:sz w:val="28"/>
          <w:szCs w:val="28"/>
        </w:rPr>
        <w:t xml:space="preserve">. Оплата труда педагогических работников осуществляется </w:t>
      </w:r>
      <w:r w:rsidRPr="00E646B2">
        <w:rPr>
          <w:rFonts w:ascii="Times New Roman" w:hAnsi="Times New Roman" w:cs="Times New Roman"/>
          <w:sz w:val="28"/>
          <w:szCs w:val="28"/>
        </w:rPr>
        <w:br/>
        <w:t xml:space="preserve">с учетом ранее имевшейся квалификационной категории </w:t>
      </w:r>
      <w:r w:rsidRPr="00E646B2">
        <w:rPr>
          <w:rFonts w:ascii="Times New Roman" w:hAnsi="Times New Roman" w:cs="Times New Roman"/>
          <w:sz w:val="28"/>
          <w:szCs w:val="28"/>
        </w:rPr>
        <w:br/>
        <w:t>в случае истечения срока ее действия в следующие периоды:</w:t>
      </w:r>
    </w:p>
    <w:p w14:paraId="396C56A6" w14:textId="77777777" w:rsidR="00E646B2" w:rsidRPr="00E646B2" w:rsidRDefault="00E646B2" w:rsidP="00E6774C">
      <w:pPr>
        <w:widowControl w:val="0"/>
        <w:numPr>
          <w:ilvl w:val="0"/>
          <w:numId w:val="9"/>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длительная нетрудоспособность;</w:t>
      </w:r>
    </w:p>
    <w:p w14:paraId="0C44E3C4" w14:textId="77777777" w:rsidR="00E646B2" w:rsidRPr="00E646B2" w:rsidRDefault="00E646B2" w:rsidP="00E6774C">
      <w:pPr>
        <w:widowControl w:val="0"/>
        <w:numPr>
          <w:ilvl w:val="0"/>
          <w:numId w:val="9"/>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отпуск по беременности и родам, отпуск по уходу за ребенком; </w:t>
      </w:r>
    </w:p>
    <w:p w14:paraId="49E2984A" w14:textId="77777777" w:rsidR="00E646B2" w:rsidRPr="00E646B2" w:rsidRDefault="00E646B2" w:rsidP="00E6774C">
      <w:pPr>
        <w:widowControl w:val="0"/>
        <w:numPr>
          <w:ilvl w:val="0"/>
          <w:numId w:val="9"/>
        </w:numPr>
        <w:spacing w:after="0" w:line="240" w:lineRule="auto"/>
        <w:ind w:left="0" w:firstLine="572"/>
        <w:jc w:val="both"/>
        <w:rPr>
          <w:rFonts w:ascii="Times New Roman" w:hAnsi="Times New Roman" w:cs="Times New Roman"/>
          <w:sz w:val="28"/>
          <w:szCs w:val="28"/>
        </w:rPr>
      </w:pPr>
      <w:r w:rsidRPr="00E646B2">
        <w:rPr>
          <w:rFonts w:ascii="Times New Roman" w:hAnsi="Times New Roman" w:cs="Times New Roman"/>
          <w:sz w:val="28"/>
          <w:szCs w:val="28"/>
        </w:rPr>
        <w:t>длительная командировка на работу по специальности в российские образовательные организации за рубежом;</w:t>
      </w:r>
    </w:p>
    <w:p w14:paraId="14F930AB" w14:textId="77777777" w:rsidR="00E646B2" w:rsidRPr="00E646B2" w:rsidRDefault="00E646B2" w:rsidP="00E6774C">
      <w:pPr>
        <w:widowControl w:val="0"/>
        <w:numPr>
          <w:ilvl w:val="0"/>
          <w:numId w:val="9"/>
        </w:numPr>
        <w:spacing w:after="0" w:line="240" w:lineRule="auto"/>
        <w:ind w:left="0" w:firstLine="572"/>
        <w:jc w:val="both"/>
        <w:rPr>
          <w:rFonts w:ascii="Times New Roman" w:hAnsi="Times New Roman" w:cs="Times New Roman"/>
          <w:sz w:val="28"/>
          <w:szCs w:val="28"/>
        </w:rPr>
      </w:pPr>
      <w:r w:rsidRPr="00E646B2">
        <w:rPr>
          <w:rFonts w:ascii="Times New Roman" w:hAnsi="Times New Roman" w:cs="Times New Roman"/>
          <w:sz w:val="28"/>
          <w:szCs w:val="28"/>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E646B2">
        <w:rPr>
          <w:rFonts w:ascii="Times New Roman" w:hAnsi="Times New Roman" w:cs="Times New Roman"/>
          <w:sz w:val="28"/>
          <w:szCs w:val="28"/>
        </w:rPr>
        <w:br/>
        <w:t>от 28 марта 1998 года № 53-ФЗ «О воинской обязанности и военной службе» либо контракта о добровольном содействии в выполнении задач, возложен</w:t>
      </w:r>
      <w:r w:rsidRPr="00E646B2">
        <w:rPr>
          <w:rFonts w:ascii="Times New Roman" w:hAnsi="Times New Roman" w:cs="Times New Roman"/>
          <w:sz w:val="28"/>
          <w:szCs w:val="28"/>
        </w:rPr>
        <w:lastRenderedPageBreak/>
        <w:t>ных на Вооруженные Силы Российской Федерации;</w:t>
      </w:r>
    </w:p>
    <w:p w14:paraId="36CCC52C" w14:textId="77777777" w:rsidR="00E646B2" w:rsidRPr="00E646B2" w:rsidRDefault="00E646B2" w:rsidP="00E6774C">
      <w:pPr>
        <w:widowControl w:val="0"/>
        <w:numPr>
          <w:ilvl w:val="0"/>
          <w:numId w:val="9"/>
        </w:numPr>
        <w:tabs>
          <w:tab w:val="left" w:pos="1134"/>
        </w:tabs>
        <w:spacing w:after="0" w:line="240" w:lineRule="auto"/>
        <w:ind w:left="0" w:firstLine="714"/>
        <w:jc w:val="both"/>
        <w:rPr>
          <w:rFonts w:ascii="Times New Roman" w:hAnsi="Times New Roman" w:cs="Times New Roman"/>
          <w:sz w:val="28"/>
          <w:szCs w:val="28"/>
        </w:rPr>
      </w:pPr>
      <w:r w:rsidRPr="00E646B2">
        <w:rPr>
          <w:rFonts w:ascii="Times New Roman" w:hAnsi="Times New Roman" w:cs="Times New Roman"/>
          <w:sz w:val="28"/>
          <w:szCs w:val="28"/>
        </w:rPr>
        <w:t xml:space="preserve">призыв на срочную военную службу или направление на заменяющую   ее альтернативную гражданскую службу; </w:t>
      </w:r>
    </w:p>
    <w:p w14:paraId="68B4F389" w14:textId="77777777" w:rsidR="00E646B2" w:rsidRPr="00E646B2" w:rsidRDefault="00E646B2" w:rsidP="00E6774C">
      <w:pPr>
        <w:widowControl w:val="0"/>
        <w:numPr>
          <w:ilvl w:val="0"/>
          <w:numId w:val="9"/>
        </w:numPr>
        <w:tabs>
          <w:tab w:val="left" w:pos="1134"/>
        </w:tabs>
        <w:spacing w:after="0" w:line="240" w:lineRule="auto"/>
        <w:ind w:left="0" w:firstLine="709"/>
        <w:jc w:val="both"/>
        <w:rPr>
          <w:rFonts w:ascii="Times New Roman" w:hAnsi="Times New Roman" w:cs="Times New Roman"/>
          <w:sz w:val="28"/>
          <w:szCs w:val="28"/>
        </w:rPr>
      </w:pPr>
      <w:r w:rsidRPr="00E646B2">
        <w:rPr>
          <w:rFonts w:ascii="Times New Roman" w:hAnsi="Times New Roman" w:cs="Times New Roman"/>
          <w:sz w:val="28"/>
          <w:szCs w:val="28"/>
        </w:rPr>
        <w:t xml:space="preserve"> за год до наступления пенсионного возраста или фактического выхода на пенсию по старости;</w:t>
      </w:r>
    </w:p>
    <w:p w14:paraId="00EFC4B6" w14:textId="77777777" w:rsidR="00E646B2" w:rsidRPr="00E646B2" w:rsidRDefault="00E646B2" w:rsidP="00E6774C">
      <w:pPr>
        <w:widowControl w:val="0"/>
        <w:numPr>
          <w:ilvl w:val="0"/>
          <w:numId w:val="9"/>
        </w:numPr>
        <w:tabs>
          <w:tab w:val="left" w:pos="1134"/>
        </w:tabs>
        <w:spacing w:after="0" w:line="240" w:lineRule="auto"/>
        <w:ind w:left="0" w:firstLine="709"/>
        <w:jc w:val="both"/>
        <w:rPr>
          <w:rFonts w:ascii="Times New Roman" w:hAnsi="Times New Roman" w:cs="Times New Roman"/>
          <w:sz w:val="28"/>
          <w:szCs w:val="28"/>
        </w:rPr>
      </w:pPr>
      <w:r w:rsidRPr="00E646B2">
        <w:rPr>
          <w:rFonts w:ascii="Times New Roman" w:hAnsi="Times New Roman" w:cs="Times New Roman"/>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14:paraId="095A29DA" w14:textId="77777777" w:rsidR="00E646B2" w:rsidRPr="00E646B2" w:rsidRDefault="00E646B2" w:rsidP="00E6774C">
      <w:pPr>
        <w:widowControl w:val="0"/>
        <w:numPr>
          <w:ilvl w:val="0"/>
          <w:numId w:val="9"/>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E646B2">
        <w:rPr>
          <w:rFonts w:ascii="Times New Roman" w:hAnsi="Times New Roman" w:cs="Times New Roman"/>
          <w:b/>
          <w:sz w:val="28"/>
          <w:szCs w:val="28"/>
        </w:rPr>
        <w:t>.</w:t>
      </w:r>
      <w:r w:rsidRPr="00E646B2">
        <w:rPr>
          <w:rFonts w:ascii="Times New Roman" w:hAnsi="Times New Roman" w:cs="Times New Roman"/>
          <w:sz w:val="28"/>
          <w:szCs w:val="28"/>
        </w:rPr>
        <w:tab/>
      </w:r>
    </w:p>
    <w:p w14:paraId="6304385B" w14:textId="66562F83" w:rsidR="00E646B2" w:rsidRPr="00E646B2" w:rsidRDefault="00E646B2" w:rsidP="00594682">
      <w:pPr>
        <w:widowControl w:val="0"/>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ab/>
      </w:r>
      <w:r w:rsidRPr="00CE35AE">
        <w:rPr>
          <w:rFonts w:ascii="Times New Roman" w:hAnsi="Times New Roman" w:cs="Times New Roman"/>
          <w:sz w:val="28"/>
          <w:szCs w:val="28"/>
        </w:rPr>
        <w:t xml:space="preserve">Оплата труда педагогических работников в перечисленных случаях устанавливается сроком на </w:t>
      </w:r>
      <w:r w:rsidR="00CE35AE" w:rsidRPr="00CE35AE">
        <w:rPr>
          <w:rFonts w:ascii="Times New Roman" w:hAnsi="Times New Roman" w:cs="Times New Roman"/>
          <w:sz w:val="28"/>
          <w:szCs w:val="28"/>
        </w:rPr>
        <w:t>один год</w:t>
      </w:r>
      <w:r w:rsidRPr="00CE35AE">
        <w:rPr>
          <w:rFonts w:ascii="Times New Roman" w:hAnsi="Times New Roman" w:cs="Times New Roman"/>
          <w:sz w:val="28"/>
          <w:szCs w:val="28"/>
        </w:rPr>
        <w:t xml:space="preserve"> и</w:t>
      </w:r>
      <w:r w:rsidRPr="00E646B2">
        <w:rPr>
          <w:rFonts w:ascii="Times New Roman" w:hAnsi="Times New Roman" w:cs="Times New Roman"/>
          <w:sz w:val="28"/>
          <w:szCs w:val="28"/>
        </w:rPr>
        <w:t xml:space="preserve"> оформляется приказом руководителя с учетом мнения Профсоюзного комитета.</w:t>
      </w:r>
    </w:p>
    <w:p w14:paraId="33F2EE30" w14:textId="2BF1BD8D" w:rsidR="00E646B2" w:rsidRPr="00E646B2" w:rsidRDefault="00E646B2" w:rsidP="00594682">
      <w:pPr>
        <w:widowControl w:val="0"/>
        <w:spacing w:after="0" w:line="240" w:lineRule="auto"/>
        <w:ind w:firstLine="567"/>
        <w:jc w:val="both"/>
        <w:rPr>
          <w:rFonts w:ascii="Times New Roman" w:hAnsi="Times New Roman" w:cs="Times New Roman"/>
          <w:b/>
          <w:sz w:val="28"/>
          <w:szCs w:val="28"/>
        </w:rPr>
      </w:pPr>
      <w:r w:rsidRPr="00E646B2">
        <w:rPr>
          <w:rFonts w:ascii="Times New Roman" w:hAnsi="Times New Roman" w:cs="Times New Roman"/>
          <w:sz w:val="28"/>
          <w:szCs w:val="28"/>
        </w:rPr>
        <w:t xml:space="preserve"> 5.2.2</w:t>
      </w:r>
      <w:r w:rsidR="002E7877">
        <w:rPr>
          <w:rFonts w:ascii="Times New Roman" w:hAnsi="Times New Roman" w:cs="Times New Roman"/>
          <w:sz w:val="28"/>
          <w:szCs w:val="28"/>
        </w:rPr>
        <w:t>2</w:t>
      </w:r>
      <w:r w:rsidRPr="00E646B2">
        <w:rPr>
          <w:rFonts w:ascii="Times New Roman" w:hAnsi="Times New Roman" w:cs="Times New Roman"/>
          <w:sz w:val="28"/>
          <w:szCs w:val="28"/>
        </w:rPr>
        <w:t>.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Pr="00E646B2">
        <w:rPr>
          <w:rFonts w:ascii="Times New Roman" w:hAnsi="Times New Roman" w:cs="Times New Roman"/>
          <w:b/>
          <w:sz w:val="28"/>
          <w:szCs w:val="28"/>
        </w:rPr>
        <w:t>.</w:t>
      </w:r>
    </w:p>
    <w:p w14:paraId="09A8719F" w14:textId="25EE90B9" w:rsidR="00E646B2" w:rsidRPr="004C4F00" w:rsidRDefault="00E646B2" w:rsidP="00594682">
      <w:pPr>
        <w:pStyle w:val="14"/>
        <w:spacing w:after="0" w:line="240" w:lineRule="auto"/>
        <w:jc w:val="both"/>
        <w:rPr>
          <w:rFonts w:ascii="Times New Roman" w:hAnsi="Times New Roman"/>
          <w:sz w:val="28"/>
          <w:szCs w:val="28"/>
        </w:rPr>
      </w:pPr>
      <w:r w:rsidRPr="00CE35AE">
        <w:rPr>
          <w:rFonts w:ascii="Times New Roman" w:hAnsi="Times New Roman" w:cs="Times New Roman"/>
          <w:sz w:val="28"/>
          <w:szCs w:val="28"/>
        </w:rPr>
        <w:t xml:space="preserve">         5.2.2</w:t>
      </w:r>
      <w:r w:rsidR="002E7877" w:rsidRPr="00CE35AE">
        <w:rPr>
          <w:rFonts w:ascii="Times New Roman" w:hAnsi="Times New Roman" w:cs="Times New Roman"/>
          <w:sz w:val="28"/>
          <w:szCs w:val="28"/>
        </w:rPr>
        <w:t>3</w:t>
      </w:r>
      <w:r w:rsidRPr="00CE35AE">
        <w:rPr>
          <w:rFonts w:ascii="Times New Roman" w:hAnsi="Times New Roman" w:cs="Times New Roman"/>
          <w:sz w:val="28"/>
          <w:szCs w:val="28"/>
        </w:rPr>
        <w:t xml:space="preserve">.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sidRPr="00CE35AE">
        <w:rPr>
          <w:rFonts w:ascii="Times New Roman" w:hAnsi="Times New Roman" w:cs="Times New Roman"/>
          <w:iCs/>
          <w:sz w:val="28"/>
          <w:szCs w:val="28"/>
        </w:rPr>
        <w:t>(доплаты, надбавки, премии, в</w:t>
      </w:r>
      <w:r w:rsidRPr="00E646B2">
        <w:rPr>
          <w:rFonts w:ascii="Times New Roman" w:hAnsi="Times New Roman" w:cs="Times New Roman"/>
          <w:iCs/>
          <w:sz w:val="28"/>
          <w:szCs w:val="28"/>
        </w:rPr>
        <w:t xml:space="preserve"> том числе единовременные).</w:t>
      </w:r>
      <w:r w:rsidRPr="00E646B2">
        <w:rPr>
          <w:rFonts w:ascii="Times New Roman" w:hAnsi="Times New Roman" w:cs="Times New Roman"/>
          <w:sz w:val="28"/>
          <w:szCs w:val="28"/>
        </w:rPr>
        <w:t xml:space="preserve"> </w:t>
      </w:r>
      <w:r w:rsidRPr="00CE35AE">
        <w:rPr>
          <w:rFonts w:ascii="Times New Roman" w:hAnsi="Times New Roman" w:cs="Times New Roman"/>
          <w:iCs/>
          <w:sz w:val="28"/>
          <w:szCs w:val="28"/>
        </w:rPr>
        <w:t xml:space="preserve">Порядок, условия и размер выплат определяются </w:t>
      </w:r>
      <w:r w:rsidRPr="00CE35AE">
        <w:rPr>
          <w:rStyle w:val="A00"/>
          <w:rFonts w:ascii="Times New Roman" w:hAnsi="Times New Roman" w:cs="Times New Roman"/>
          <w:iCs/>
          <w:sz w:val="28"/>
          <w:szCs w:val="28"/>
        </w:rPr>
        <w:t xml:space="preserve">Положением </w:t>
      </w:r>
      <w:r w:rsidRPr="00CE35AE">
        <w:rPr>
          <w:rFonts w:ascii="Times New Roman" w:hAnsi="Times New Roman" w:cs="Times New Roman"/>
          <w:iCs/>
          <w:sz w:val="28"/>
          <w:szCs w:val="28"/>
        </w:rPr>
        <w:t>об оплате труда рабо</w:t>
      </w:r>
      <w:r w:rsidR="00CE35AE" w:rsidRPr="00CE35AE">
        <w:rPr>
          <w:rFonts w:ascii="Times New Roman" w:hAnsi="Times New Roman" w:cs="Times New Roman"/>
          <w:iCs/>
          <w:sz w:val="28"/>
          <w:szCs w:val="28"/>
        </w:rPr>
        <w:t>тников МАДОУ д/с «Чебурашка» с. Ургала</w:t>
      </w:r>
      <w:r w:rsidRPr="00CE35AE">
        <w:rPr>
          <w:rFonts w:ascii="Times New Roman" w:hAnsi="Times New Roman" w:cs="Times New Roman"/>
          <w:sz w:val="28"/>
          <w:szCs w:val="28"/>
        </w:rPr>
        <w:t>.</w:t>
      </w:r>
    </w:p>
    <w:p w14:paraId="1E1B8D7F" w14:textId="795617E4" w:rsidR="00E646B2" w:rsidRPr="00320CC4" w:rsidRDefault="00E646B2" w:rsidP="00594682">
      <w:pPr>
        <w:pStyle w:val="14"/>
        <w:spacing w:after="0" w:line="240" w:lineRule="auto"/>
        <w:jc w:val="both"/>
        <w:rPr>
          <w:rFonts w:ascii="Times New Roman" w:hAnsi="Times New Roman" w:cs="Times New Roman"/>
          <w:bCs/>
          <w:sz w:val="28"/>
          <w:szCs w:val="28"/>
        </w:rPr>
      </w:pPr>
      <w:r w:rsidRPr="00320CC4">
        <w:rPr>
          <w:rFonts w:ascii="Times New Roman" w:hAnsi="Times New Roman" w:cs="Times New Roman"/>
          <w:bCs/>
          <w:sz w:val="28"/>
          <w:szCs w:val="28"/>
        </w:rPr>
        <w:t xml:space="preserve">        5.2.</w:t>
      </w:r>
      <w:r w:rsidR="00723F6E" w:rsidRPr="00320CC4">
        <w:rPr>
          <w:rFonts w:ascii="Times New Roman" w:hAnsi="Times New Roman" w:cs="Times New Roman"/>
          <w:bCs/>
          <w:sz w:val="28"/>
          <w:szCs w:val="28"/>
        </w:rPr>
        <w:t>2</w:t>
      </w:r>
      <w:r w:rsidR="002E7877" w:rsidRPr="00320CC4">
        <w:rPr>
          <w:rFonts w:ascii="Times New Roman" w:hAnsi="Times New Roman" w:cs="Times New Roman"/>
          <w:bCs/>
          <w:sz w:val="28"/>
          <w:szCs w:val="28"/>
        </w:rPr>
        <w:t>4</w:t>
      </w:r>
      <w:r w:rsidRPr="00320CC4">
        <w:rPr>
          <w:rFonts w:ascii="Times New Roman" w:hAnsi="Times New Roman" w:cs="Times New Roman"/>
          <w:bCs/>
          <w:sz w:val="28"/>
          <w:szCs w:val="28"/>
        </w:rPr>
        <w:t xml:space="preserve">. </w:t>
      </w:r>
      <w:r w:rsidRPr="00320CC4">
        <w:rPr>
          <w:rFonts w:ascii="Times New Roman" w:hAnsi="Times New Roman" w:cs="Times New Roman"/>
          <w:sz w:val="28"/>
          <w:szCs w:val="28"/>
        </w:rPr>
        <w:t>Работникам из числа административно-управленческого и иного персонала</w:t>
      </w:r>
      <w:r w:rsidRPr="00320CC4">
        <w:rPr>
          <w:rFonts w:ascii="Times New Roman" w:hAnsi="Times New Roman" w:cs="Times New Roman"/>
          <w:sz w:val="24"/>
          <w:szCs w:val="24"/>
        </w:rPr>
        <w:t>,</w:t>
      </w:r>
      <w:r w:rsidRPr="00320CC4">
        <w:rPr>
          <w:rFonts w:ascii="Times New Roman" w:hAnsi="Times New Roman" w:cs="Times New Roman"/>
          <w:sz w:val="28"/>
          <w:szCs w:val="28"/>
        </w:rPr>
        <w:t xml:space="preserve">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педагогического работника</w:t>
      </w:r>
      <w:r w:rsidRPr="00320CC4">
        <w:rPr>
          <w:rFonts w:ascii="Times New Roman" w:hAnsi="Times New Roman" w:cs="Times New Roman"/>
          <w:i/>
          <w:sz w:val="28"/>
          <w:szCs w:val="28"/>
        </w:rPr>
        <w:t>.</w:t>
      </w:r>
      <w:r w:rsidRPr="00320CC4">
        <w:rPr>
          <w:rFonts w:ascii="Times New Roman" w:hAnsi="Times New Roman" w:cs="Times New Roman"/>
          <w:sz w:val="28"/>
          <w:szCs w:val="28"/>
        </w:rPr>
        <w:t xml:space="preserve"> Выплаты осуществляются в пределах фонда оплаты труда педагогических работников</w:t>
      </w:r>
      <w:r w:rsidRPr="00320CC4">
        <w:rPr>
          <w:rFonts w:ascii="Times New Roman" w:hAnsi="Times New Roman" w:cs="Times New Roman"/>
          <w:bCs/>
          <w:sz w:val="28"/>
          <w:szCs w:val="28"/>
        </w:rPr>
        <w:t>.</w:t>
      </w:r>
    </w:p>
    <w:p w14:paraId="22100579" w14:textId="2D7D0ABF" w:rsidR="00E646B2" w:rsidRPr="00E646B2" w:rsidRDefault="00E646B2" w:rsidP="00594682">
      <w:pPr>
        <w:pBdr>
          <w:top w:val="nil"/>
          <w:left w:val="nil"/>
          <w:bottom w:val="nil"/>
          <w:right w:val="nil"/>
          <w:between w:val="nil"/>
        </w:pBdr>
        <w:spacing w:after="0" w:line="240" w:lineRule="auto"/>
        <w:ind w:firstLine="720"/>
        <w:jc w:val="both"/>
        <w:rPr>
          <w:rFonts w:ascii="Times New Roman" w:hAnsi="Times New Roman" w:cs="Times New Roman"/>
          <w:sz w:val="28"/>
          <w:szCs w:val="28"/>
        </w:rPr>
      </w:pPr>
      <w:r w:rsidRPr="00E646B2">
        <w:rPr>
          <w:rFonts w:ascii="Times New Roman" w:hAnsi="Times New Roman" w:cs="Times New Roman"/>
          <w:sz w:val="28"/>
          <w:szCs w:val="28"/>
        </w:rPr>
        <w:t>5.2.</w:t>
      </w:r>
      <w:r w:rsidR="00647669">
        <w:rPr>
          <w:rFonts w:ascii="Times New Roman" w:hAnsi="Times New Roman" w:cs="Times New Roman"/>
          <w:sz w:val="28"/>
          <w:szCs w:val="28"/>
        </w:rPr>
        <w:t>2</w:t>
      </w:r>
      <w:r w:rsidR="002E7877">
        <w:rPr>
          <w:rFonts w:ascii="Times New Roman" w:hAnsi="Times New Roman" w:cs="Times New Roman"/>
          <w:sz w:val="28"/>
          <w:szCs w:val="28"/>
        </w:rPr>
        <w:t>5</w:t>
      </w:r>
      <w:r w:rsidRPr="00E646B2">
        <w:rPr>
          <w:rFonts w:ascii="Times New Roman" w:hAnsi="Times New Roman" w:cs="Times New Roman"/>
          <w:sz w:val="28"/>
          <w:szCs w:val="28"/>
        </w:rPr>
        <w:t>.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14:paraId="5BAEBF9B" w14:textId="217BAE51" w:rsidR="00E646B2" w:rsidRPr="00E646B2" w:rsidRDefault="002E7877" w:rsidP="008F2577">
      <w:pPr>
        <w:pStyle w:val="Pa13"/>
        <w:spacing w:after="0" w:line="240" w:lineRule="auto"/>
        <w:jc w:val="both"/>
        <w:rPr>
          <w:rFonts w:cs="Times New Roman"/>
          <w:b/>
          <w:color w:val="FF0000"/>
          <w:sz w:val="28"/>
          <w:szCs w:val="28"/>
        </w:rPr>
      </w:pPr>
      <w:r>
        <w:rPr>
          <w:rFonts w:cs="Times New Roman"/>
          <w:sz w:val="28"/>
          <w:szCs w:val="28"/>
        </w:rPr>
        <w:t xml:space="preserve">          </w:t>
      </w:r>
      <w:r w:rsidR="00E646B2" w:rsidRPr="00E646B2">
        <w:rPr>
          <w:rFonts w:cs="Times New Roman"/>
          <w:sz w:val="28"/>
          <w:szCs w:val="28"/>
        </w:rPr>
        <w:t>5.2.</w:t>
      </w:r>
      <w:r w:rsidR="008F2577">
        <w:rPr>
          <w:rFonts w:cs="Times New Roman"/>
          <w:sz w:val="28"/>
          <w:szCs w:val="28"/>
        </w:rPr>
        <w:t>2</w:t>
      </w:r>
      <w:r>
        <w:rPr>
          <w:rFonts w:cs="Times New Roman"/>
          <w:sz w:val="28"/>
          <w:szCs w:val="28"/>
        </w:rPr>
        <w:t>6</w:t>
      </w:r>
      <w:r w:rsidR="00E646B2" w:rsidRPr="00E646B2">
        <w:rPr>
          <w:rFonts w:cs="Times New Roman"/>
          <w:sz w:val="28"/>
          <w:szCs w:val="28"/>
        </w:rPr>
        <w:t>.</w:t>
      </w:r>
      <w:r w:rsidR="00E646B2" w:rsidRPr="00E646B2">
        <w:rPr>
          <w:rFonts w:cs="Times New Roman"/>
          <w:color w:val="000000"/>
          <w:sz w:val="28"/>
          <w:szCs w:val="28"/>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w:t>
      </w:r>
      <w:r w:rsidR="00E646B2" w:rsidRPr="00E646B2">
        <w:rPr>
          <w:rFonts w:cs="Times New Roman"/>
          <w:color w:val="000000"/>
          <w:sz w:val="28"/>
          <w:szCs w:val="28"/>
        </w:rPr>
        <w:lastRenderedPageBreak/>
        <w:t>оклада, рассчитанного пропорционально фактически отработанному времени.</w:t>
      </w:r>
    </w:p>
    <w:p w14:paraId="59F9968B" w14:textId="38D0E1FB" w:rsidR="00E646B2" w:rsidRPr="00E646B2" w:rsidRDefault="002E7877" w:rsidP="005946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646B2" w:rsidRPr="00E646B2">
        <w:rPr>
          <w:rFonts w:ascii="Times New Roman" w:hAnsi="Times New Roman" w:cs="Times New Roman"/>
          <w:sz w:val="28"/>
          <w:szCs w:val="28"/>
        </w:rPr>
        <w:t>5.2.</w:t>
      </w:r>
      <w:r w:rsidR="00A01F29">
        <w:rPr>
          <w:rFonts w:ascii="Times New Roman" w:hAnsi="Times New Roman" w:cs="Times New Roman"/>
          <w:sz w:val="28"/>
          <w:szCs w:val="28"/>
        </w:rPr>
        <w:t>2</w:t>
      </w:r>
      <w:r>
        <w:rPr>
          <w:rFonts w:ascii="Times New Roman" w:hAnsi="Times New Roman" w:cs="Times New Roman"/>
          <w:sz w:val="28"/>
          <w:szCs w:val="28"/>
        </w:rPr>
        <w:t>7</w:t>
      </w:r>
      <w:r w:rsidR="00E646B2" w:rsidRPr="00E646B2">
        <w:rPr>
          <w:rFonts w:ascii="Times New Roman" w:hAnsi="Times New Roman" w:cs="Times New Roman"/>
          <w:sz w:val="28"/>
          <w:szCs w:val="28"/>
        </w:rPr>
        <w:t xml:space="preserve">. </w:t>
      </w:r>
      <w:r w:rsidR="00E646B2" w:rsidRPr="00E646B2">
        <w:rPr>
          <w:rFonts w:ascii="Times New Roman" w:hAnsi="Times New Roman" w:cs="Times New Roman"/>
          <w:color w:val="000000"/>
          <w:sz w:val="28"/>
          <w:szCs w:val="28"/>
        </w:rPr>
        <w:t xml:space="preserve">Выполнение работником трудовой функции дистанционно не может являться основанием для снижения ему заработной платы. </w:t>
      </w:r>
    </w:p>
    <w:p w14:paraId="5711284A" w14:textId="7FA60232" w:rsidR="00E646B2" w:rsidRPr="00E646B2" w:rsidRDefault="002E7877" w:rsidP="00594682">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sidR="00E646B2" w:rsidRPr="00E646B2">
        <w:rPr>
          <w:rFonts w:ascii="Times New Roman" w:hAnsi="Times New Roman" w:cs="Times New Roman"/>
          <w:sz w:val="28"/>
          <w:szCs w:val="28"/>
        </w:rPr>
        <w:t>5.2.</w:t>
      </w:r>
      <w:r w:rsidR="00A01F29">
        <w:rPr>
          <w:rFonts w:ascii="Times New Roman" w:hAnsi="Times New Roman" w:cs="Times New Roman"/>
          <w:sz w:val="28"/>
          <w:szCs w:val="28"/>
        </w:rPr>
        <w:t>2</w:t>
      </w:r>
      <w:r>
        <w:rPr>
          <w:rFonts w:ascii="Times New Roman" w:hAnsi="Times New Roman" w:cs="Times New Roman"/>
          <w:sz w:val="28"/>
          <w:szCs w:val="28"/>
        </w:rPr>
        <w:t>8</w:t>
      </w:r>
      <w:r w:rsidR="00E646B2" w:rsidRPr="00E646B2">
        <w:rPr>
          <w:rFonts w:ascii="Times New Roman" w:hAnsi="Times New Roman" w:cs="Times New Roman"/>
          <w:sz w:val="28"/>
          <w:szCs w:val="28"/>
        </w:rPr>
        <w:t xml:space="preserve">. </w:t>
      </w:r>
      <w:r w:rsidR="00E646B2" w:rsidRPr="00E646B2">
        <w:rPr>
          <w:rFonts w:ascii="Times New Roman" w:hAnsi="Times New Roman" w:cs="Times New Roman"/>
          <w:color w:val="000000"/>
          <w:sz w:val="28"/>
          <w:szCs w:val="28"/>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14:paraId="484377E6" w14:textId="39DF2981" w:rsidR="00E646B2" w:rsidRPr="00E646B2" w:rsidRDefault="002E7877" w:rsidP="005946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646B2" w:rsidRPr="00E646B2">
        <w:rPr>
          <w:rFonts w:ascii="Times New Roman" w:hAnsi="Times New Roman" w:cs="Times New Roman"/>
          <w:sz w:val="28"/>
          <w:szCs w:val="28"/>
        </w:rPr>
        <w:t>5.2.</w:t>
      </w:r>
      <w:r>
        <w:rPr>
          <w:rFonts w:ascii="Times New Roman" w:hAnsi="Times New Roman" w:cs="Times New Roman"/>
          <w:sz w:val="28"/>
          <w:szCs w:val="28"/>
        </w:rPr>
        <w:t>29</w:t>
      </w:r>
      <w:r w:rsidR="00E646B2" w:rsidRPr="00E646B2">
        <w:rPr>
          <w:rFonts w:ascii="Times New Roman" w:hAnsi="Times New Roman" w:cs="Times New Roman"/>
          <w:sz w:val="28"/>
          <w:szCs w:val="28"/>
        </w:rPr>
        <w:t xml:space="preserve">. </w:t>
      </w:r>
      <w:r w:rsidR="00E646B2" w:rsidRPr="00E646B2">
        <w:rPr>
          <w:rFonts w:ascii="Times New Roman" w:hAnsi="Times New Roman" w:cs="Times New Roman"/>
          <w:color w:val="000000"/>
          <w:sz w:val="28"/>
          <w:szCs w:val="28"/>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14:paraId="5F5B844D" w14:textId="5544FEAA" w:rsidR="00E646B2" w:rsidRPr="00E646B2" w:rsidRDefault="00E646B2" w:rsidP="00594682">
      <w:pPr>
        <w:pStyle w:val="14"/>
        <w:spacing w:after="0" w:line="240" w:lineRule="auto"/>
        <w:jc w:val="both"/>
        <w:rPr>
          <w:rFonts w:ascii="Times New Roman" w:hAnsi="Times New Roman" w:cs="Times New Roman"/>
          <w:b/>
          <w:i/>
          <w:sz w:val="28"/>
          <w:szCs w:val="28"/>
        </w:rPr>
      </w:pPr>
      <w:r w:rsidRPr="00E646B2">
        <w:rPr>
          <w:rFonts w:ascii="Times New Roman" w:hAnsi="Times New Roman" w:cs="Times New Roman"/>
          <w:color w:val="000000"/>
          <w:sz w:val="28"/>
          <w:szCs w:val="28"/>
        </w:rPr>
        <w:t xml:space="preserve">        </w:t>
      </w:r>
      <w:r w:rsidR="002E7877">
        <w:rPr>
          <w:rFonts w:ascii="Times New Roman" w:hAnsi="Times New Roman" w:cs="Times New Roman"/>
          <w:color w:val="000000"/>
          <w:sz w:val="28"/>
          <w:szCs w:val="28"/>
        </w:rPr>
        <w:t xml:space="preserve"> </w:t>
      </w:r>
      <w:r w:rsidRPr="00E646B2">
        <w:rPr>
          <w:rFonts w:ascii="Times New Roman" w:hAnsi="Times New Roman" w:cs="Times New Roman"/>
          <w:color w:val="000000"/>
          <w:sz w:val="28"/>
          <w:szCs w:val="28"/>
        </w:rPr>
        <w:t xml:space="preserve"> 5.2.</w:t>
      </w:r>
      <w:r w:rsidR="000A212E">
        <w:rPr>
          <w:rFonts w:ascii="Times New Roman" w:hAnsi="Times New Roman" w:cs="Times New Roman"/>
          <w:color w:val="000000"/>
          <w:sz w:val="28"/>
          <w:szCs w:val="28"/>
        </w:rPr>
        <w:t>3</w:t>
      </w:r>
      <w:r w:rsidR="002E7877">
        <w:rPr>
          <w:rFonts w:ascii="Times New Roman" w:hAnsi="Times New Roman" w:cs="Times New Roman"/>
          <w:color w:val="000000"/>
          <w:sz w:val="28"/>
          <w:szCs w:val="28"/>
        </w:rPr>
        <w:t>0</w:t>
      </w:r>
      <w:r w:rsidRPr="00E646B2">
        <w:rPr>
          <w:rFonts w:ascii="Times New Roman" w:hAnsi="Times New Roman" w:cs="Times New Roman"/>
          <w:color w:val="000000"/>
          <w:sz w:val="28"/>
          <w:szCs w:val="28"/>
        </w:rPr>
        <w:t>. Заработная плата выплачивается не реже чем каждые полмесяца. Дни выдачи заработной платы –</w:t>
      </w:r>
      <w:r w:rsidR="00320CC4">
        <w:rPr>
          <w:rFonts w:ascii="Times New Roman" w:hAnsi="Times New Roman" w:cs="Times New Roman"/>
          <w:color w:val="000000"/>
          <w:sz w:val="28"/>
          <w:szCs w:val="28"/>
        </w:rPr>
        <w:t>22</w:t>
      </w:r>
      <w:r w:rsidRPr="00E646B2">
        <w:rPr>
          <w:rFonts w:ascii="Times New Roman" w:hAnsi="Times New Roman" w:cs="Times New Roman"/>
          <w:color w:val="000000"/>
          <w:sz w:val="28"/>
          <w:szCs w:val="28"/>
        </w:rPr>
        <w:t xml:space="preserve"> числа и </w:t>
      </w:r>
      <w:r w:rsidR="00320CC4">
        <w:rPr>
          <w:rFonts w:ascii="Times New Roman" w:hAnsi="Times New Roman" w:cs="Times New Roman"/>
          <w:color w:val="000000"/>
          <w:sz w:val="28"/>
          <w:szCs w:val="28"/>
        </w:rPr>
        <w:t>7</w:t>
      </w:r>
      <w:r w:rsidRPr="00E646B2">
        <w:rPr>
          <w:rFonts w:ascii="Times New Roman" w:hAnsi="Times New Roman" w:cs="Times New Roman"/>
          <w:color w:val="000000"/>
          <w:sz w:val="28"/>
          <w:szCs w:val="28"/>
        </w:rPr>
        <w:t xml:space="preserve"> числа каждого месяца</w:t>
      </w:r>
      <w:r w:rsidR="00320CC4">
        <w:rPr>
          <w:rFonts w:ascii="Times New Roman" w:hAnsi="Times New Roman"/>
          <w:color w:val="000000"/>
          <w:sz w:val="28"/>
          <w:szCs w:val="28"/>
        </w:rPr>
        <w:t>.</w:t>
      </w:r>
      <w:r w:rsidRPr="00E646B2">
        <w:rPr>
          <w:rFonts w:ascii="Times New Roman" w:hAnsi="Times New Roman" w:cs="Times New Roman"/>
          <w:color w:val="000000"/>
          <w:sz w:val="28"/>
          <w:szCs w:val="28"/>
        </w:rPr>
        <w:t xml:space="preserve"> Указанные даты выплаты заработной платы закрепляются </w:t>
      </w:r>
      <w:r w:rsidRPr="00E646B2">
        <w:rPr>
          <w:rFonts w:ascii="Times New Roman" w:hAnsi="Times New Roman" w:cs="Times New Roman"/>
          <w:sz w:val="28"/>
          <w:szCs w:val="28"/>
        </w:rPr>
        <w:t xml:space="preserve">также в трудовом договоре с работником. </w:t>
      </w:r>
    </w:p>
    <w:p w14:paraId="54EF5E54" w14:textId="4782A0F4" w:rsidR="00E646B2" w:rsidRPr="00E646B2" w:rsidRDefault="00E646B2" w:rsidP="00594682">
      <w:pPr>
        <w:pStyle w:val="14"/>
        <w:spacing w:after="0" w:line="240" w:lineRule="auto"/>
        <w:ind w:firstLine="567"/>
        <w:jc w:val="both"/>
        <w:rPr>
          <w:rFonts w:ascii="Times New Roman" w:hAnsi="Times New Roman" w:cs="Times New Roman"/>
          <w:b/>
          <w:i/>
          <w:sz w:val="28"/>
          <w:szCs w:val="28"/>
        </w:rPr>
      </w:pPr>
      <w:r w:rsidRPr="00E646B2">
        <w:rPr>
          <w:rFonts w:ascii="Times New Roman" w:hAnsi="Times New Roman" w:cs="Times New Roman"/>
          <w:color w:val="000000"/>
          <w:sz w:val="28"/>
          <w:szCs w:val="28"/>
        </w:rPr>
        <w:t xml:space="preserve"> 5.2.</w:t>
      </w:r>
      <w:r w:rsidR="000A212E">
        <w:rPr>
          <w:rFonts w:ascii="Times New Roman" w:hAnsi="Times New Roman" w:cs="Times New Roman"/>
          <w:color w:val="000000"/>
          <w:sz w:val="28"/>
          <w:szCs w:val="28"/>
        </w:rPr>
        <w:t>3</w:t>
      </w:r>
      <w:r w:rsidR="002E7877">
        <w:rPr>
          <w:rFonts w:ascii="Times New Roman" w:hAnsi="Times New Roman" w:cs="Times New Roman"/>
          <w:color w:val="000000"/>
          <w:sz w:val="28"/>
          <w:szCs w:val="28"/>
        </w:rPr>
        <w:t>1</w:t>
      </w:r>
      <w:r w:rsidRPr="00E646B2">
        <w:rPr>
          <w:rFonts w:ascii="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7E02ACFB" w14:textId="77777777" w:rsidR="00E646B2" w:rsidRPr="00E646B2" w:rsidRDefault="00E646B2" w:rsidP="00594682">
      <w:pPr>
        <w:pStyle w:val="14"/>
        <w:spacing w:after="0" w:line="240" w:lineRule="auto"/>
        <w:ind w:firstLine="567"/>
        <w:jc w:val="both"/>
        <w:rPr>
          <w:rFonts w:ascii="Times New Roman" w:hAnsi="Times New Roman" w:cs="Times New Roman"/>
          <w:b/>
          <w:i/>
          <w:sz w:val="28"/>
          <w:szCs w:val="28"/>
        </w:rPr>
      </w:pPr>
      <w:r w:rsidRPr="00E646B2">
        <w:rPr>
          <w:rFonts w:ascii="Times New Roman" w:hAnsi="Times New Roman" w:cs="Times New Roman"/>
          <w:sz w:val="28"/>
          <w:szCs w:val="28"/>
        </w:rPr>
        <w:t>На период приостановления работы за работником сохраняется средний заработок.</w:t>
      </w:r>
    </w:p>
    <w:p w14:paraId="47B30BAD" w14:textId="05B748AD" w:rsidR="00E646B2" w:rsidRPr="00E646B2" w:rsidRDefault="00E646B2" w:rsidP="00594682">
      <w:pPr>
        <w:pStyle w:val="14"/>
        <w:spacing w:after="0" w:line="240" w:lineRule="auto"/>
        <w:jc w:val="both"/>
        <w:rPr>
          <w:rFonts w:ascii="Times New Roman" w:hAnsi="Times New Roman" w:cs="Times New Roman"/>
          <w:b/>
          <w:i/>
          <w:sz w:val="28"/>
          <w:szCs w:val="28"/>
        </w:rPr>
      </w:pPr>
      <w:r w:rsidRPr="00E646B2">
        <w:rPr>
          <w:rFonts w:ascii="Times New Roman" w:hAnsi="Times New Roman" w:cs="Times New Roman"/>
          <w:color w:val="000000"/>
          <w:sz w:val="28"/>
          <w:szCs w:val="28"/>
        </w:rPr>
        <w:t xml:space="preserve">         5.2.</w:t>
      </w:r>
      <w:r w:rsidR="00E755F0">
        <w:rPr>
          <w:rFonts w:ascii="Times New Roman" w:hAnsi="Times New Roman" w:cs="Times New Roman"/>
          <w:color w:val="000000"/>
          <w:sz w:val="28"/>
          <w:szCs w:val="28"/>
        </w:rPr>
        <w:t>3</w:t>
      </w:r>
      <w:r w:rsidR="002E7877">
        <w:rPr>
          <w:rFonts w:ascii="Times New Roman" w:hAnsi="Times New Roman" w:cs="Times New Roman"/>
          <w:color w:val="000000"/>
          <w:sz w:val="28"/>
          <w:szCs w:val="28"/>
        </w:rPr>
        <w:t>2</w:t>
      </w:r>
      <w:r w:rsidRPr="00E646B2">
        <w:rPr>
          <w:rFonts w:ascii="Times New Roman" w:hAnsi="Times New Roman" w:cs="Times New Roman"/>
          <w:color w:val="000000"/>
          <w:sz w:val="28"/>
          <w:szCs w:val="28"/>
        </w:rPr>
        <w:t>.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w:t>
      </w:r>
      <w:r w:rsidR="00320CC4">
        <w:rPr>
          <w:rFonts w:ascii="Times New Roman" w:hAnsi="Times New Roman" w:cs="Times New Roman"/>
          <w:color w:val="000000"/>
          <w:sz w:val="28"/>
          <w:szCs w:val="28"/>
        </w:rPr>
        <w:t xml:space="preserve"> компенсация в размере не ниже  0,1% </w:t>
      </w:r>
      <w:r w:rsidRPr="00E646B2">
        <w:rPr>
          <w:rFonts w:ascii="Times New Roman" w:hAnsi="Times New Roman" w:cs="Times New Roman"/>
          <w:color w:val="000000"/>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E646B2">
        <w:rPr>
          <w:rFonts w:ascii="Times New Roman" w:hAnsi="Times New Roman" w:cs="Times New Roman"/>
          <w:i/>
          <w:iCs/>
          <w:color w:val="000000"/>
          <w:sz w:val="28"/>
          <w:szCs w:val="28"/>
        </w:rPr>
        <w:t>.</w:t>
      </w:r>
    </w:p>
    <w:p w14:paraId="3AD3B44E" w14:textId="05D9BA30" w:rsidR="00E646B2" w:rsidRPr="00E646B2" w:rsidRDefault="002E7877" w:rsidP="00594682">
      <w:pPr>
        <w:pStyle w:val="14"/>
        <w:spacing w:after="0" w:line="240" w:lineRule="auto"/>
        <w:jc w:val="both"/>
        <w:rPr>
          <w:rStyle w:val="A00"/>
          <w:rFonts w:ascii="Times New Roman" w:hAnsi="Times New Roman" w:cs="Times New Roman"/>
          <w:i/>
          <w:sz w:val="28"/>
          <w:szCs w:val="28"/>
        </w:rPr>
      </w:pPr>
      <w:r>
        <w:rPr>
          <w:rStyle w:val="A00"/>
          <w:rFonts w:ascii="Times New Roman" w:hAnsi="Times New Roman" w:cs="Times New Roman"/>
          <w:sz w:val="28"/>
          <w:szCs w:val="28"/>
        </w:rPr>
        <w:t xml:space="preserve">         </w:t>
      </w:r>
      <w:r w:rsidR="00E646B2" w:rsidRPr="00E646B2">
        <w:rPr>
          <w:rStyle w:val="A00"/>
          <w:rFonts w:ascii="Times New Roman" w:hAnsi="Times New Roman" w:cs="Times New Roman"/>
          <w:sz w:val="28"/>
          <w:szCs w:val="28"/>
        </w:rPr>
        <w:t>5.2.</w:t>
      </w:r>
      <w:r w:rsidR="009F0613">
        <w:rPr>
          <w:rStyle w:val="A00"/>
          <w:rFonts w:ascii="Times New Roman" w:hAnsi="Times New Roman" w:cs="Times New Roman"/>
          <w:sz w:val="28"/>
          <w:szCs w:val="28"/>
        </w:rPr>
        <w:t>3</w:t>
      </w:r>
      <w:r>
        <w:rPr>
          <w:rStyle w:val="A00"/>
          <w:rFonts w:ascii="Times New Roman" w:hAnsi="Times New Roman" w:cs="Times New Roman"/>
          <w:sz w:val="28"/>
          <w:szCs w:val="28"/>
        </w:rPr>
        <w:t>3</w:t>
      </w:r>
      <w:r w:rsidR="00E646B2" w:rsidRPr="00E646B2">
        <w:rPr>
          <w:rStyle w:val="A00"/>
          <w:rFonts w:ascii="Times New Roman" w:hAnsi="Times New Roman" w:cs="Times New Roman"/>
          <w:sz w:val="28"/>
          <w:szCs w:val="28"/>
        </w:rPr>
        <w:t xml:space="preserve">.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14:paraId="66B8E09C" w14:textId="4A411F63" w:rsidR="00E646B2" w:rsidRPr="00E646B2" w:rsidRDefault="00E646B2" w:rsidP="00594682">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5.2.</w:t>
      </w:r>
      <w:r w:rsidR="002E7877">
        <w:rPr>
          <w:rFonts w:ascii="Times New Roman" w:hAnsi="Times New Roman" w:cs="Times New Roman"/>
          <w:sz w:val="28"/>
          <w:szCs w:val="28"/>
        </w:rPr>
        <w:t>3</w:t>
      </w:r>
      <w:r w:rsidRPr="00E646B2">
        <w:rPr>
          <w:rFonts w:ascii="Times New Roman" w:hAnsi="Times New Roman" w:cs="Times New Roman"/>
          <w:sz w:val="28"/>
          <w:szCs w:val="28"/>
        </w:rPr>
        <w:t>4.</w:t>
      </w:r>
      <w:r w:rsidRPr="00E646B2">
        <w:rPr>
          <w:rFonts w:ascii="Times New Roman" w:hAnsi="Times New Roman" w:cs="Times New Roman"/>
          <w:color w:val="000000"/>
          <w:sz w:val="28"/>
          <w:szCs w:val="28"/>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w:t>
      </w:r>
      <w:r w:rsidR="001D320D">
        <w:rPr>
          <w:rFonts w:ascii="Times New Roman" w:hAnsi="Times New Roman" w:cs="Times New Roman"/>
          <w:color w:val="000000"/>
          <w:sz w:val="28"/>
          <w:szCs w:val="28"/>
        </w:rPr>
        <w:t>ой</w:t>
      </w:r>
      <w:r w:rsidRPr="00E646B2">
        <w:rPr>
          <w:rFonts w:ascii="Times New Roman" w:hAnsi="Times New Roman" w:cs="Times New Roman"/>
          <w:color w:val="000000"/>
          <w:sz w:val="28"/>
          <w:szCs w:val="28"/>
        </w:rPr>
        <w:t xml:space="preserve"> организаци</w:t>
      </w:r>
      <w:r w:rsidR="001D320D">
        <w:rPr>
          <w:rFonts w:ascii="Times New Roman" w:hAnsi="Times New Roman" w:cs="Times New Roman"/>
          <w:color w:val="000000"/>
          <w:sz w:val="28"/>
          <w:szCs w:val="28"/>
        </w:rPr>
        <w:t>и</w:t>
      </w:r>
      <w:r w:rsidRPr="00E646B2">
        <w:rPr>
          <w:rFonts w:ascii="Times New Roman" w:hAnsi="Times New Roman" w:cs="Times New Roman"/>
          <w:sz w:val="28"/>
          <w:szCs w:val="28"/>
        </w:rPr>
        <w:t xml:space="preserve"> </w:t>
      </w:r>
      <w:r w:rsidRPr="00E646B2">
        <w:rPr>
          <w:rFonts w:ascii="Times New Roman" w:hAnsi="Times New Roman" w:cs="Times New Roman"/>
          <w:color w:val="000000"/>
          <w:sz w:val="28"/>
          <w:szCs w:val="28"/>
        </w:rPr>
        <w:t>составляет 500 кв. м. за ставку заработной плат</w:t>
      </w:r>
      <w:r w:rsidRPr="00E646B2">
        <w:rPr>
          <w:rFonts w:ascii="Times New Roman" w:hAnsi="Times New Roman" w:cs="Times New Roman"/>
          <w:sz w:val="28"/>
          <w:szCs w:val="28"/>
        </w:rPr>
        <w:t>ы</w:t>
      </w:r>
      <w:r w:rsidR="000D0621">
        <w:rPr>
          <w:rFonts w:ascii="Times New Roman" w:hAnsi="Times New Roman" w:cs="Times New Roman"/>
          <w:sz w:val="28"/>
          <w:szCs w:val="28"/>
        </w:rPr>
        <w:t>.</w:t>
      </w:r>
    </w:p>
    <w:p w14:paraId="5D8DBD6D" w14:textId="77777777" w:rsidR="00E646B2" w:rsidRPr="00E646B2" w:rsidRDefault="00E646B2" w:rsidP="00594682">
      <w:pPr>
        <w:spacing w:after="0" w:line="240" w:lineRule="auto"/>
        <w:jc w:val="both"/>
        <w:rPr>
          <w:rFonts w:ascii="Times New Roman" w:hAnsi="Times New Roman" w:cs="Times New Roman"/>
          <w:sz w:val="28"/>
          <w:szCs w:val="28"/>
        </w:rPr>
      </w:pPr>
    </w:p>
    <w:p w14:paraId="0F1B16C2" w14:textId="77777777" w:rsidR="00CB34E7" w:rsidRDefault="00CB34E7" w:rsidP="000E7A32">
      <w:pPr>
        <w:pStyle w:val="Pa4"/>
        <w:spacing w:line="240" w:lineRule="auto"/>
        <w:jc w:val="center"/>
        <w:rPr>
          <w:rStyle w:val="A00"/>
          <w:rFonts w:cs="Times New Roman"/>
          <w:b/>
          <w:bCs/>
          <w:sz w:val="28"/>
          <w:szCs w:val="28"/>
        </w:rPr>
      </w:pPr>
    </w:p>
    <w:p w14:paraId="67FF55C7" w14:textId="62A925CD" w:rsidR="00E646B2" w:rsidRPr="00E646B2" w:rsidRDefault="00E646B2" w:rsidP="000E7A32">
      <w:pPr>
        <w:pStyle w:val="Pa4"/>
        <w:spacing w:line="240" w:lineRule="auto"/>
        <w:jc w:val="center"/>
        <w:rPr>
          <w:rFonts w:cs="Times New Roman"/>
        </w:rPr>
      </w:pPr>
      <w:r w:rsidRPr="00E646B2">
        <w:rPr>
          <w:rStyle w:val="A00"/>
          <w:rFonts w:cs="Times New Roman"/>
          <w:b/>
          <w:bCs/>
          <w:sz w:val="28"/>
          <w:szCs w:val="28"/>
        </w:rPr>
        <w:lastRenderedPageBreak/>
        <w:t>6. СОДЕЙСТВИЕ ЗАНЯТОСТИ, ЗАКРЕПЛЕНИЮ</w:t>
      </w:r>
      <w:r w:rsidR="00F91734">
        <w:rPr>
          <w:rStyle w:val="A00"/>
          <w:rFonts w:cs="Times New Roman"/>
          <w:b/>
          <w:bCs/>
          <w:sz w:val="28"/>
          <w:szCs w:val="28"/>
        </w:rPr>
        <w:t xml:space="preserve"> </w:t>
      </w:r>
      <w:r w:rsidRPr="00E646B2">
        <w:rPr>
          <w:rStyle w:val="A00"/>
          <w:b/>
          <w:bCs/>
          <w:sz w:val="28"/>
          <w:szCs w:val="28"/>
        </w:rPr>
        <w:t>ПРОФЕССИОНАЛЬНЫХ КАДРОВ, ПОВЫШЕНИЮ ПРЕСТИЖА ПЕДАГОГИЧЕСКОЙ ПРОФЕССИИ</w:t>
      </w:r>
    </w:p>
    <w:p w14:paraId="498A96A6" w14:textId="77777777" w:rsidR="00913DE6" w:rsidRPr="00913DE6" w:rsidRDefault="00913DE6" w:rsidP="006546EB">
      <w:pPr>
        <w:pStyle w:val="14"/>
        <w:numPr>
          <w:ilvl w:val="1"/>
          <w:numId w:val="7"/>
        </w:numPr>
        <w:pBdr>
          <w:top w:val="nil"/>
          <w:left w:val="nil"/>
          <w:bottom w:val="nil"/>
          <w:right w:val="nil"/>
          <w:between w:val="nil"/>
        </w:pBdr>
        <w:tabs>
          <w:tab w:val="left" w:pos="1418"/>
        </w:tabs>
        <w:spacing w:after="0" w:line="240" w:lineRule="auto"/>
        <w:ind w:left="0" w:firstLine="709"/>
        <w:jc w:val="both"/>
        <w:rPr>
          <w:rFonts w:ascii="Times New Roman" w:eastAsia="Times New Roman" w:hAnsi="Times New Roman" w:cs="Times New Roman"/>
          <w:sz w:val="28"/>
          <w:szCs w:val="28"/>
        </w:rPr>
      </w:pPr>
      <w:r w:rsidRPr="00913DE6">
        <w:rPr>
          <w:rFonts w:ascii="Times New Roman" w:eastAsia="Times New Roman" w:hAnsi="Times New Roman" w:cs="Times New Roman"/>
          <w:color w:val="000000"/>
          <w:sz w:val="28"/>
          <w:szCs w:val="28"/>
        </w:rPr>
        <w:t>Стороны</w:t>
      </w:r>
      <w:r w:rsidRPr="00913DE6">
        <w:rPr>
          <w:rFonts w:ascii="Times New Roman" w:eastAsia="Times New Roman" w:hAnsi="Times New Roman" w:cs="Times New Roman"/>
          <w:sz w:val="28"/>
          <w:szCs w:val="28"/>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sidRPr="00913DE6">
        <w:rPr>
          <w:rFonts w:ascii="Times New Roman" w:hAnsi="Times New Roman" w:cs="Times New Roman"/>
          <w:sz w:val="28"/>
          <w:szCs w:val="24"/>
        </w:rPr>
        <w:t>принимают в пределах своей компетенции меры по повышению социального и профессионального статуса педагогических работников.</w:t>
      </w:r>
    </w:p>
    <w:p w14:paraId="64C23299" w14:textId="77777777" w:rsidR="00913DE6" w:rsidRPr="00913DE6" w:rsidRDefault="00913DE6" w:rsidP="00E6774C">
      <w:pPr>
        <w:pStyle w:val="14"/>
        <w:numPr>
          <w:ilvl w:val="1"/>
          <w:numId w:val="13"/>
        </w:numPr>
        <w:tabs>
          <w:tab w:val="left" w:pos="1418"/>
        </w:tabs>
        <w:spacing w:after="0" w:line="240" w:lineRule="auto"/>
        <w:ind w:left="0" w:firstLine="567"/>
        <w:jc w:val="both"/>
        <w:rPr>
          <w:rFonts w:ascii="Times New Roman" w:hAnsi="Times New Roman" w:cs="Times New Roman"/>
          <w:sz w:val="28"/>
          <w:szCs w:val="28"/>
        </w:rPr>
      </w:pPr>
      <w:r w:rsidRPr="00913DE6">
        <w:rPr>
          <w:rFonts w:ascii="Times New Roman" w:hAnsi="Times New Roman" w:cs="Times New Roman"/>
          <w:sz w:val="28"/>
          <w:szCs w:val="28"/>
        </w:rPr>
        <w:t>Стороны договорились:</w:t>
      </w:r>
    </w:p>
    <w:p w14:paraId="091BFEB0" w14:textId="77777777" w:rsidR="00913DE6" w:rsidRPr="00913DE6" w:rsidRDefault="00913DE6" w:rsidP="00913DE6">
      <w:pPr>
        <w:pStyle w:val="14"/>
        <w:tabs>
          <w:tab w:val="left" w:pos="1418"/>
        </w:tabs>
        <w:spacing w:after="0" w:line="240" w:lineRule="auto"/>
        <w:jc w:val="both"/>
        <w:rPr>
          <w:rFonts w:ascii="Times New Roman" w:hAnsi="Times New Roman" w:cs="Times New Roman"/>
          <w:sz w:val="28"/>
          <w:szCs w:val="28"/>
        </w:rPr>
      </w:pPr>
      <w:r w:rsidRPr="00913DE6">
        <w:rPr>
          <w:rFonts w:ascii="Times New Roman" w:hAnsi="Times New Roman" w:cs="Times New Roman"/>
          <w:sz w:val="28"/>
          <w:szCs w:val="28"/>
        </w:rPr>
        <w:t xml:space="preserve">        6.2.1. Не допускать сокращения рабочих мест, уменьшения общего объема </w:t>
      </w:r>
      <w:r w:rsidR="001247CB">
        <w:rPr>
          <w:rFonts w:ascii="Times New Roman" w:hAnsi="Times New Roman" w:cs="Times New Roman"/>
          <w:sz w:val="28"/>
          <w:szCs w:val="28"/>
        </w:rPr>
        <w:t>педагогической работы (</w:t>
      </w:r>
      <w:r w:rsidRPr="00913DE6">
        <w:rPr>
          <w:rFonts w:ascii="Times New Roman" w:hAnsi="Times New Roman" w:cs="Times New Roman"/>
          <w:sz w:val="28"/>
          <w:szCs w:val="28"/>
        </w:rPr>
        <w:t>учебной нагрузки</w:t>
      </w:r>
      <w:r w:rsidR="001247CB">
        <w:rPr>
          <w:rFonts w:ascii="Times New Roman" w:hAnsi="Times New Roman" w:cs="Times New Roman"/>
          <w:sz w:val="28"/>
          <w:szCs w:val="28"/>
        </w:rPr>
        <w:t>)</w:t>
      </w:r>
      <w:r w:rsidRPr="00913DE6">
        <w:rPr>
          <w:rFonts w:ascii="Times New Roman" w:hAnsi="Times New Roman" w:cs="Times New Roman"/>
          <w:sz w:val="28"/>
          <w:szCs w:val="28"/>
        </w:rPr>
        <w:t>.</w:t>
      </w:r>
    </w:p>
    <w:p w14:paraId="12065705" w14:textId="77777777" w:rsidR="00913DE6" w:rsidRPr="00913DE6" w:rsidRDefault="00913DE6" w:rsidP="00913DE6">
      <w:pPr>
        <w:pStyle w:val="14"/>
        <w:tabs>
          <w:tab w:val="left" w:pos="1418"/>
        </w:tabs>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14:paraId="18450D52" w14:textId="77777777" w:rsidR="00913DE6" w:rsidRPr="00913DE6" w:rsidRDefault="00913DE6" w:rsidP="00913DE6">
      <w:pPr>
        <w:pStyle w:val="14"/>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14:paraId="2C1CC69A" w14:textId="77777777" w:rsidR="00913DE6" w:rsidRPr="00913DE6" w:rsidRDefault="00913DE6" w:rsidP="00E6774C">
      <w:pPr>
        <w:pStyle w:val="14"/>
        <w:numPr>
          <w:ilvl w:val="1"/>
          <w:numId w:val="13"/>
        </w:numPr>
        <w:spacing w:after="0" w:line="240" w:lineRule="auto"/>
        <w:ind w:left="0" w:firstLine="567"/>
        <w:jc w:val="both"/>
        <w:rPr>
          <w:rFonts w:ascii="Times New Roman" w:hAnsi="Times New Roman" w:cs="Times New Roman"/>
          <w:sz w:val="28"/>
          <w:szCs w:val="28"/>
        </w:rPr>
      </w:pPr>
      <w:r w:rsidRPr="00913DE6">
        <w:rPr>
          <w:rFonts w:ascii="Times New Roman" w:hAnsi="Times New Roman" w:cs="Times New Roman"/>
          <w:sz w:val="28"/>
          <w:szCs w:val="28"/>
        </w:rPr>
        <w:t>Работодатель:</w:t>
      </w:r>
    </w:p>
    <w:p w14:paraId="66FBC42E" w14:textId="77777777" w:rsidR="00913DE6" w:rsidRPr="00913DE6" w:rsidRDefault="00913DE6" w:rsidP="00913DE6">
      <w:pPr>
        <w:spacing w:after="0" w:line="240" w:lineRule="auto"/>
        <w:ind w:firstLine="566"/>
        <w:jc w:val="both"/>
        <w:rPr>
          <w:rFonts w:ascii="Times New Roman" w:hAnsi="Times New Roman" w:cs="Times New Roman"/>
          <w:sz w:val="28"/>
          <w:szCs w:val="28"/>
        </w:rPr>
      </w:pPr>
      <w:r w:rsidRPr="00913DE6">
        <w:rPr>
          <w:rFonts w:ascii="Times New Roman" w:hAnsi="Times New Roman" w:cs="Times New Roman"/>
          <w:sz w:val="28"/>
          <w:szCs w:val="28"/>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sidRPr="00913DE6">
        <w:rPr>
          <w:rFonts w:ascii="Times New Roman" w:hAnsi="Times New Roman" w:cs="Times New Roman"/>
          <w:sz w:val="28"/>
          <w:szCs w:val="28"/>
        </w:rPr>
        <w:br/>
        <w:t xml:space="preserve">с сокращением численности или штата, а также в случае ликвидации организации. </w:t>
      </w:r>
    </w:p>
    <w:p w14:paraId="63A2086D" w14:textId="77777777" w:rsidR="00913DE6" w:rsidRPr="00913DE6" w:rsidRDefault="00913DE6" w:rsidP="00913DE6">
      <w:pPr>
        <w:spacing w:after="0" w:line="240" w:lineRule="auto"/>
        <w:jc w:val="both"/>
        <w:rPr>
          <w:rFonts w:ascii="Times New Roman" w:hAnsi="Times New Roman" w:cs="Times New Roman"/>
          <w:sz w:val="28"/>
          <w:szCs w:val="28"/>
        </w:rPr>
      </w:pPr>
      <w:r w:rsidRPr="00913DE6">
        <w:rPr>
          <w:rFonts w:ascii="Times New Roman" w:hAnsi="Times New Roman" w:cs="Times New Roman"/>
          <w:sz w:val="28"/>
          <w:szCs w:val="28"/>
        </w:rPr>
        <w:t xml:space="preserve">        При этом увольнение считается массовым в следующих случаях:</w:t>
      </w:r>
    </w:p>
    <w:p w14:paraId="5A2A3721" w14:textId="77777777" w:rsidR="00913DE6" w:rsidRPr="00913DE6" w:rsidRDefault="00913DE6" w:rsidP="00913DE6">
      <w:pPr>
        <w:spacing w:after="0" w:line="240" w:lineRule="auto"/>
        <w:jc w:val="both"/>
        <w:rPr>
          <w:rFonts w:ascii="Times New Roman" w:hAnsi="Times New Roman" w:cs="Times New Roman"/>
          <w:sz w:val="28"/>
          <w:szCs w:val="28"/>
        </w:rPr>
      </w:pPr>
      <w:r w:rsidRPr="00913DE6">
        <w:rPr>
          <w:rFonts w:ascii="Times New Roman" w:hAnsi="Times New Roman" w:cs="Times New Roman"/>
          <w:sz w:val="28"/>
          <w:szCs w:val="28"/>
        </w:rPr>
        <w:t xml:space="preserve">        - ликвидация организации с численностью работающих более 15 человек;</w:t>
      </w:r>
    </w:p>
    <w:p w14:paraId="2091DEA8" w14:textId="77777777" w:rsidR="00913DE6" w:rsidRPr="00913DE6" w:rsidRDefault="00913DE6" w:rsidP="00913DE6">
      <w:pPr>
        <w:spacing w:after="0" w:line="240" w:lineRule="auto"/>
        <w:jc w:val="both"/>
        <w:rPr>
          <w:rFonts w:ascii="Times New Roman" w:hAnsi="Times New Roman" w:cs="Times New Roman"/>
          <w:sz w:val="28"/>
          <w:szCs w:val="28"/>
        </w:rPr>
      </w:pPr>
      <w:r w:rsidRPr="00913DE6">
        <w:rPr>
          <w:rFonts w:ascii="Times New Roman" w:hAnsi="Times New Roman" w:cs="Times New Roman"/>
          <w:sz w:val="28"/>
          <w:szCs w:val="28"/>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14:paraId="17179B91" w14:textId="77777777" w:rsidR="00913DE6" w:rsidRPr="00913DE6" w:rsidRDefault="00913DE6" w:rsidP="00913DE6">
      <w:pPr>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 увольнение 10% работников организации в течение 90 календарных дней.</w:t>
      </w:r>
    </w:p>
    <w:p w14:paraId="7FB7B68E" w14:textId="77777777" w:rsidR="00913DE6" w:rsidRPr="00913DE6" w:rsidRDefault="00913DE6" w:rsidP="00913DE6">
      <w:pPr>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14:paraId="45E35E38" w14:textId="77777777" w:rsidR="00913DE6" w:rsidRPr="00913DE6" w:rsidRDefault="00913DE6" w:rsidP="00913DE6">
      <w:pPr>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14:paraId="3EA27544" w14:textId="77777777" w:rsidR="00913DE6" w:rsidRPr="00913DE6" w:rsidRDefault="00913DE6" w:rsidP="00913DE6">
      <w:pPr>
        <w:spacing w:after="0" w:line="240" w:lineRule="auto"/>
        <w:ind w:firstLine="567"/>
        <w:jc w:val="both"/>
        <w:rPr>
          <w:rFonts w:ascii="Times New Roman" w:hAnsi="Times New Roman" w:cs="Times New Roman"/>
          <w:sz w:val="28"/>
          <w:szCs w:val="28"/>
        </w:rPr>
      </w:pPr>
      <w:r w:rsidRPr="00913DE6">
        <w:rPr>
          <w:rFonts w:ascii="Times New Roman" w:hAnsi="Times New Roman" w:cs="Times New Roman"/>
          <w:sz w:val="28"/>
          <w:szCs w:val="28"/>
        </w:rPr>
        <w:t xml:space="preserve">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w:t>
      </w:r>
      <w:r w:rsidRPr="00913DE6">
        <w:rPr>
          <w:rFonts w:ascii="Times New Roman" w:hAnsi="Times New Roman" w:cs="Times New Roman"/>
          <w:sz w:val="28"/>
          <w:szCs w:val="28"/>
        </w:rPr>
        <w:lastRenderedPageBreak/>
        <w:t>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79799342" w14:textId="77777777" w:rsidR="00913DE6" w:rsidRPr="00913DE6" w:rsidRDefault="00913DE6" w:rsidP="00913DE6">
      <w:pPr>
        <w:pStyle w:val="14"/>
        <w:spacing w:after="0" w:line="240" w:lineRule="auto"/>
        <w:jc w:val="both"/>
        <w:rPr>
          <w:rFonts w:ascii="Times New Roman" w:hAnsi="Times New Roman" w:cs="Times New Roman"/>
          <w:sz w:val="28"/>
          <w:szCs w:val="28"/>
        </w:rPr>
      </w:pPr>
      <w:r w:rsidRPr="00913DE6">
        <w:rPr>
          <w:rFonts w:ascii="Times New Roman" w:eastAsia="Times New Roman" w:hAnsi="Times New Roman" w:cs="Times New Roman"/>
          <w:sz w:val="28"/>
          <w:szCs w:val="28"/>
        </w:rPr>
        <w:t xml:space="preserve">          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14:paraId="481337D9" w14:textId="77777777" w:rsidR="00913DE6" w:rsidRPr="00913DE6" w:rsidRDefault="00913DE6" w:rsidP="00913DE6">
      <w:pPr>
        <w:pBdr>
          <w:top w:val="nil"/>
          <w:left w:val="nil"/>
          <w:bottom w:val="nil"/>
          <w:right w:val="nil"/>
          <w:between w:val="nil"/>
        </w:pBdr>
        <w:spacing w:after="0" w:line="240" w:lineRule="auto"/>
        <w:ind w:firstLine="704"/>
        <w:jc w:val="both"/>
        <w:rPr>
          <w:rFonts w:ascii="Times New Roman" w:hAnsi="Times New Roman" w:cs="Times New Roman"/>
          <w:color w:val="000000"/>
          <w:sz w:val="28"/>
          <w:szCs w:val="28"/>
        </w:rPr>
      </w:pPr>
      <w:r w:rsidRPr="00913DE6">
        <w:rPr>
          <w:rFonts w:ascii="Times New Roman" w:hAnsi="Times New Roman" w:cs="Times New Roman"/>
          <w:color w:val="000000"/>
          <w:sz w:val="28"/>
          <w:szCs w:val="28"/>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14:paraId="245256D3" w14:textId="77777777" w:rsidR="00913DE6" w:rsidRPr="00913DE6" w:rsidRDefault="00913DE6" w:rsidP="00913DE6">
      <w:pPr>
        <w:pStyle w:val="14"/>
        <w:spacing w:after="0" w:line="240" w:lineRule="auto"/>
        <w:jc w:val="both"/>
        <w:rPr>
          <w:rFonts w:ascii="Times New Roman" w:hAnsi="Times New Roman" w:cs="Times New Roman"/>
          <w:sz w:val="28"/>
          <w:szCs w:val="28"/>
        </w:rPr>
      </w:pPr>
      <w:r w:rsidRPr="00913DE6">
        <w:rPr>
          <w:rFonts w:ascii="Times New Roman" w:eastAsia="Times New Roman" w:hAnsi="Times New Roman" w:cs="Times New Roman"/>
          <w:sz w:val="28"/>
          <w:szCs w:val="28"/>
        </w:rPr>
        <w:t xml:space="preserve">          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913DE6">
        <w:rPr>
          <w:rFonts w:ascii="Times New Roman" w:eastAsia="Times New Roman" w:hAnsi="Times New Roman" w:cs="Times New Roman"/>
          <w:color w:val="FF0000"/>
          <w:sz w:val="28"/>
          <w:szCs w:val="28"/>
        </w:rPr>
        <w:tab/>
      </w:r>
    </w:p>
    <w:p w14:paraId="05D9B213" w14:textId="351F22D4" w:rsidR="00913DE6" w:rsidRPr="00913DE6" w:rsidRDefault="00913DE6" w:rsidP="00913DE6">
      <w:pPr>
        <w:spacing w:after="0" w:line="240" w:lineRule="auto"/>
        <w:ind w:firstLine="566"/>
        <w:jc w:val="both"/>
        <w:rPr>
          <w:rFonts w:ascii="Times New Roman" w:hAnsi="Times New Roman" w:cs="Times New Roman"/>
          <w:sz w:val="28"/>
          <w:szCs w:val="28"/>
        </w:rPr>
      </w:pPr>
      <w:r w:rsidRPr="00913DE6">
        <w:rPr>
          <w:rFonts w:ascii="Times New Roman" w:hAnsi="Times New Roman" w:cs="Times New Roman"/>
          <w:sz w:val="28"/>
          <w:szCs w:val="28"/>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г.№ИП-941/06/484).</w:t>
      </w:r>
    </w:p>
    <w:p w14:paraId="0B913914" w14:textId="77777777" w:rsidR="00913DE6" w:rsidRPr="00913DE6" w:rsidRDefault="00913DE6" w:rsidP="00913DE6">
      <w:pPr>
        <w:spacing w:after="0" w:line="240" w:lineRule="auto"/>
        <w:ind w:firstLine="566"/>
        <w:jc w:val="both"/>
        <w:rPr>
          <w:rFonts w:ascii="Times New Roman" w:hAnsi="Times New Roman" w:cs="Times New Roman"/>
          <w:sz w:val="28"/>
          <w:szCs w:val="28"/>
        </w:rPr>
      </w:pPr>
      <w:r w:rsidRPr="00913DE6">
        <w:rPr>
          <w:rFonts w:ascii="Times New Roman" w:hAnsi="Times New Roman" w:cs="Times New Roman"/>
          <w:sz w:val="28"/>
          <w:szCs w:val="28"/>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14:paraId="5D477441" w14:textId="77777777" w:rsidR="00E646B2" w:rsidRPr="00E646B2" w:rsidRDefault="00E646B2" w:rsidP="00E646B2">
      <w:pPr>
        <w:ind w:left="1134"/>
        <w:jc w:val="both"/>
        <w:rPr>
          <w:rFonts w:ascii="Times New Roman" w:hAnsi="Times New Roman" w:cs="Times New Roman"/>
          <w:sz w:val="28"/>
          <w:szCs w:val="28"/>
        </w:rPr>
      </w:pPr>
    </w:p>
    <w:p w14:paraId="1943C01A" w14:textId="6270D984" w:rsidR="00E646B2" w:rsidRPr="00E646B2" w:rsidRDefault="00E646B2" w:rsidP="00E646B2">
      <w:pPr>
        <w:jc w:val="center"/>
        <w:rPr>
          <w:rFonts w:ascii="Times New Roman" w:hAnsi="Times New Roman" w:cs="Times New Roman"/>
          <w:sz w:val="28"/>
          <w:szCs w:val="28"/>
        </w:rPr>
      </w:pPr>
      <w:r w:rsidRPr="00E646B2">
        <w:rPr>
          <w:rFonts w:ascii="Times New Roman" w:hAnsi="Times New Roman" w:cs="Times New Roman"/>
          <w:b/>
          <w:bCs/>
          <w:sz w:val="28"/>
          <w:szCs w:val="28"/>
        </w:rPr>
        <w:t>7. ОХРАНА ТРУДА И ЗДОРОВЬЯ</w:t>
      </w:r>
    </w:p>
    <w:p w14:paraId="572D5ACB" w14:textId="77777777" w:rsidR="00E646B2" w:rsidRPr="00E646B2" w:rsidRDefault="00E646B2" w:rsidP="00E6774C">
      <w:pPr>
        <w:numPr>
          <w:ilvl w:val="1"/>
          <w:numId w:val="10"/>
        </w:numPr>
        <w:spacing w:after="0" w:line="240" w:lineRule="auto"/>
        <w:ind w:left="0" w:firstLine="567"/>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proofErr w:type="gramStart"/>
      <w:r w:rsidRPr="00E646B2">
        <w:rPr>
          <w:rFonts w:ascii="Times New Roman" w:hAnsi="Times New Roman" w:cs="Times New Roman"/>
          <w:color w:val="000000"/>
          <w:sz w:val="28"/>
          <w:szCs w:val="28"/>
        </w:rPr>
        <w:t>Профсоюзным комитетом</w:t>
      </w:r>
      <w:proofErr w:type="gramEnd"/>
      <w:r w:rsidRPr="00E646B2">
        <w:rPr>
          <w:rFonts w:ascii="Times New Roman" w:hAnsi="Times New Roman" w:cs="Times New Roman"/>
          <w:color w:val="000000"/>
          <w:sz w:val="28"/>
          <w:szCs w:val="28"/>
        </w:rPr>
        <w:t xml:space="preserve"> заключается Соглашение по охране труда</w:t>
      </w:r>
      <w:r w:rsidRPr="00E646B2">
        <w:rPr>
          <w:rFonts w:ascii="Times New Roman" w:hAnsi="Times New Roman" w:cs="Times New Roman"/>
          <w:i/>
          <w:iCs/>
          <w:color w:val="000000"/>
          <w:sz w:val="28"/>
          <w:szCs w:val="28"/>
        </w:rPr>
        <w:t>.</w:t>
      </w:r>
    </w:p>
    <w:p w14:paraId="0201042D" w14:textId="77777777" w:rsidR="00E646B2" w:rsidRPr="00E646B2" w:rsidRDefault="00E646B2" w:rsidP="00E6774C">
      <w:pPr>
        <w:numPr>
          <w:ilvl w:val="1"/>
          <w:numId w:val="11"/>
        </w:numPr>
        <w:spacing w:after="0" w:line="240" w:lineRule="auto"/>
        <w:ind w:left="0" w:firstLine="567"/>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Работодатель:</w:t>
      </w:r>
    </w:p>
    <w:p w14:paraId="7C09F16F" w14:textId="77777777" w:rsidR="00E646B2" w:rsidRPr="00E646B2" w:rsidRDefault="00E646B2" w:rsidP="00735C5F">
      <w:pP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7.2.1. Обеспечивает создание и функционирование системы управления охраной труда в соответствии со ст.214 ТК РФ и </w:t>
      </w:r>
      <w:r w:rsidRPr="00E646B2">
        <w:rPr>
          <w:rFonts w:ascii="Times New Roman" w:hAnsi="Times New Roman" w:cs="Times New Roman"/>
          <w:color w:val="000000"/>
          <w:sz w:val="28"/>
          <w:szCs w:val="28"/>
        </w:rPr>
        <w:t>Письмом Минобрнауки России от 25.08.2015 N 12-1077 «О направлении рекомендаций»,</w:t>
      </w:r>
      <w:r w:rsidRPr="00E646B2">
        <w:rPr>
          <w:rFonts w:ascii="Times New Roman" w:hAnsi="Times New Roman" w:cs="Times New Roman"/>
          <w:sz w:val="28"/>
          <w:szCs w:val="28"/>
        </w:rPr>
        <w:t xml:space="preserve"> включая управление профессиональными рисками для предотвращения производственного травматизма.</w:t>
      </w:r>
    </w:p>
    <w:p w14:paraId="24802D48" w14:textId="39C4BA26" w:rsidR="00E646B2" w:rsidRPr="006D69BA" w:rsidRDefault="00E646B2" w:rsidP="00735C5F">
      <w:pPr>
        <w:spacing w:after="0" w:line="240" w:lineRule="auto"/>
        <w:ind w:firstLine="566"/>
        <w:jc w:val="both"/>
        <w:rPr>
          <w:rFonts w:ascii="Times New Roman" w:hAnsi="Times New Roman" w:cs="Times New Roman"/>
          <w:sz w:val="28"/>
          <w:szCs w:val="28"/>
        </w:rPr>
      </w:pPr>
      <w:r w:rsidRPr="006D69BA">
        <w:rPr>
          <w:rFonts w:ascii="Times New Roman" w:hAnsi="Times New Roman" w:cs="Times New Roman"/>
          <w:sz w:val="28"/>
          <w:szCs w:val="28"/>
        </w:rPr>
        <w:t xml:space="preserve">7.2.2. Создает на паритетной основе совместно с 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(Приложение № </w:t>
      </w:r>
      <w:r w:rsidR="00C153DB" w:rsidRPr="006D69BA">
        <w:rPr>
          <w:rFonts w:ascii="Times New Roman" w:hAnsi="Times New Roman" w:cs="Times New Roman"/>
          <w:sz w:val="28"/>
          <w:szCs w:val="28"/>
        </w:rPr>
        <w:t>5</w:t>
      </w:r>
      <w:r w:rsidRPr="006D69BA">
        <w:rPr>
          <w:rFonts w:ascii="Times New Roman" w:hAnsi="Times New Roman" w:cs="Times New Roman"/>
          <w:sz w:val="28"/>
          <w:szCs w:val="28"/>
        </w:rPr>
        <w:t>).</w:t>
      </w:r>
    </w:p>
    <w:p w14:paraId="6455FA98" w14:textId="77777777" w:rsidR="00E646B2" w:rsidRPr="00E646B2" w:rsidRDefault="00E646B2" w:rsidP="00735C5F">
      <w:pP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lastRenderedPageBreak/>
        <w:t xml:space="preserve">        7.2.3. Обеспечивает безопасные и здоровые условия труда при проведении образовательного процесса.</w:t>
      </w:r>
    </w:p>
    <w:p w14:paraId="517B9872" w14:textId="49D07CEA" w:rsidR="00E646B2" w:rsidRPr="00C153DB" w:rsidRDefault="00E646B2" w:rsidP="00735C5F">
      <w:pPr>
        <w:spacing w:after="0" w:line="240" w:lineRule="auto"/>
        <w:jc w:val="both"/>
        <w:rPr>
          <w:rFonts w:ascii="Times New Roman" w:hAnsi="Times New Roman" w:cs="Times New Roman"/>
          <w:sz w:val="28"/>
          <w:szCs w:val="28"/>
        </w:rPr>
      </w:pPr>
      <w:r w:rsidRPr="00C153DB">
        <w:rPr>
          <w:rFonts w:ascii="Times New Roman" w:hAnsi="Times New Roman" w:cs="Times New Roman"/>
          <w:sz w:val="28"/>
          <w:szCs w:val="28"/>
        </w:rPr>
        <w:t xml:space="preserve">         7.2.4. Совместно с Профсоюзным комитетом разрабатывает</w:t>
      </w:r>
      <w:r w:rsidRPr="00C153DB">
        <w:rPr>
          <w:rFonts w:ascii="Times New Roman" w:hAnsi="Times New Roman" w:cs="Times New Roman"/>
          <w:color w:val="FF0000"/>
          <w:sz w:val="28"/>
          <w:szCs w:val="28"/>
        </w:rPr>
        <w:t xml:space="preserve"> </w:t>
      </w:r>
      <w:r w:rsidR="00C53219">
        <w:rPr>
          <w:rFonts w:ascii="Times New Roman" w:hAnsi="Times New Roman" w:cs="Times New Roman"/>
          <w:color w:val="FF0000"/>
          <w:sz w:val="28"/>
          <w:szCs w:val="28"/>
        </w:rPr>
        <w:t xml:space="preserve"> </w:t>
      </w:r>
      <w:r w:rsidRPr="00C153DB">
        <w:rPr>
          <w:rFonts w:ascii="Times New Roman" w:hAnsi="Times New Roman" w:cs="Times New Roman"/>
          <w:sz w:val="28"/>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 </w:t>
      </w:r>
      <w:r w:rsidR="00C153DB">
        <w:rPr>
          <w:rFonts w:ascii="Times New Roman" w:hAnsi="Times New Roman" w:cs="Times New Roman"/>
          <w:sz w:val="28"/>
          <w:szCs w:val="28"/>
        </w:rPr>
        <w:t>6</w:t>
      </w:r>
      <w:r w:rsidRPr="00C153DB">
        <w:rPr>
          <w:rFonts w:ascii="Times New Roman" w:hAnsi="Times New Roman" w:cs="Times New Roman"/>
          <w:sz w:val="28"/>
          <w:szCs w:val="28"/>
        </w:rPr>
        <w:t>).</w:t>
      </w:r>
    </w:p>
    <w:p w14:paraId="0D943797" w14:textId="77777777" w:rsidR="00E646B2" w:rsidRPr="00E646B2" w:rsidRDefault="00E646B2" w:rsidP="00735C5F">
      <w:pP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56978813" w14:textId="21872A91"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7.2.6. Проводит обучение по охране труда и проверку знаний требований охраны труда работников образовательной организ</w:t>
      </w:r>
      <w:r w:rsidR="00CC2F4B">
        <w:rPr>
          <w:rFonts w:ascii="Times New Roman" w:hAnsi="Times New Roman" w:cs="Times New Roman"/>
          <w:sz w:val="28"/>
          <w:szCs w:val="28"/>
        </w:rPr>
        <w:t>ации не реже 1 раза в три года.</w:t>
      </w:r>
    </w:p>
    <w:p w14:paraId="0E4C1413" w14:textId="08076E74"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w:t>
      </w:r>
      <w:r w:rsidR="00CC2F4B">
        <w:rPr>
          <w:rFonts w:ascii="Times New Roman" w:hAnsi="Times New Roman" w:cs="Times New Roman"/>
          <w:sz w:val="28"/>
          <w:szCs w:val="28"/>
        </w:rPr>
        <w:t>7</w:t>
      </w:r>
      <w:r w:rsidRPr="00E646B2">
        <w:rPr>
          <w:rFonts w:ascii="Times New Roman" w:hAnsi="Times New Roman" w:cs="Times New Roman"/>
          <w:sz w:val="28"/>
          <w:szCs w:val="28"/>
        </w:rPr>
        <w:t>. Обеспечивает наличие правил, инструкций, журналов инструктажа и других обязательных материалов на рабочих местах.</w:t>
      </w:r>
    </w:p>
    <w:p w14:paraId="17AAE835"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sidRPr="00E646B2">
        <w:rPr>
          <w:rFonts w:ascii="Times New Roman" w:hAnsi="Times New Roman" w:cs="Times New Roman"/>
          <w:color w:val="000000"/>
          <w:sz w:val="28"/>
          <w:szCs w:val="28"/>
        </w:rPr>
        <w:t>с Профсоюзным комитетом.</w:t>
      </w:r>
    </w:p>
    <w:p w14:paraId="129B01CA"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7.2.10. Обеспечивает проведение в установленном порядке работ по специальной оценке условий труда на рабочих местах.</w:t>
      </w:r>
    </w:p>
    <w:p w14:paraId="5FA04F43" w14:textId="7B34541F"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w:t>
      </w:r>
      <w:r w:rsidR="00C53219">
        <w:rPr>
          <w:rFonts w:ascii="Times New Roman" w:hAnsi="Times New Roman" w:cs="Times New Roman"/>
          <w:sz w:val="28"/>
          <w:szCs w:val="28"/>
        </w:rPr>
        <w:t>ные требования охраны труда</w:t>
      </w:r>
      <w:r w:rsidR="006D69BA">
        <w:rPr>
          <w:rFonts w:ascii="Times New Roman" w:hAnsi="Times New Roman" w:cs="Times New Roman"/>
          <w:i/>
          <w:sz w:val="28"/>
          <w:szCs w:val="28"/>
        </w:rPr>
        <w:t>.</w:t>
      </w:r>
    </w:p>
    <w:p w14:paraId="240DB5FA" w14:textId="38D8C34A" w:rsidR="00E646B2" w:rsidRPr="00E646B2" w:rsidRDefault="00E646B2" w:rsidP="00735C5F">
      <w:pP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7.2.12.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r w:rsidRPr="006D69BA">
        <w:rPr>
          <w:rFonts w:ascii="Times New Roman" w:hAnsi="Times New Roman" w:cs="Times New Roman"/>
          <w:sz w:val="28"/>
          <w:szCs w:val="28"/>
        </w:rPr>
        <w:t>(Приложение №</w:t>
      </w:r>
      <w:r w:rsidR="006D69BA">
        <w:rPr>
          <w:rFonts w:ascii="Times New Roman" w:hAnsi="Times New Roman" w:cs="Times New Roman"/>
          <w:sz w:val="28"/>
          <w:szCs w:val="28"/>
        </w:rPr>
        <w:t xml:space="preserve"> </w:t>
      </w:r>
      <w:r w:rsidR="006D69BA" w:rsidRPr="006D69BA">
        <w:rPr>
          <w:rFonts w:ascii="Times New Roman" w:hAnsi="Times New Roman" w:cs="Times New Roman"/>
          <w:sz w:val="28"/>
          <w:szCs w:val="28"/>
        </w:rPr>
        <w:t>7</w:t>
      </w:r>
      <w:r w:rsidR="006D69BA">
        <w:rPr>
          <w:rFonts w:ascii="Times New Roman" w:hAnsi="Times New Roman" w:cs="Times New Roman"/>
          <w:sz w:val="28"/>
          <w:szCs w:val="28"/>
        </w:rPr>
        <w:t>,8</w:t>
      </w:r>
      <w:r w:rsidRPr="006D69BA">
        <w:rPr>
          <w:rFonts w:ascii="Times New Roman" w:hAnsi="Times New Roman" w:cs="Times New Roman"/>
          <w:sz w:val="28"/>
          <w:szCs w:val="28"/>
        </w:rPr>
        <w:t>).</w:t>
      </w:r>
    </w:p>
    <w:p w14:paraId="3D0AFC3B" w14:textId="3EC13ACB"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7.2.13. 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w:t>
      </w:r>
      <w:r w:rsidR="00CC2F4B" w:rsidRPr="00CC2F4B">
        <w:rPr>
          <w:rFonts w:ascii="Times New Roman" w:hAnsi="Times New Roman" w:cs="Times New Roman"/>
          <w:sz w:val="28"/>
          <w:szCs w:val="28"/>
        </w:rPr>
        <w:t>30%</w:t>
      </w:r>
      <w:r w:rsidR="00CC2F4B">
        <w:rPr>
          <w:rFonts w:ascii="Times New Roman" w:hAnsi="Times New Roman" w:cs="Times New Roman"/>
          <w:i/>
        </w:rPr>
        <w:t xml:space="preserve">  </w:t>
      </w:r>
      <w:r w:rsidRPr="00E646B2">
        <w:rPr>
          <w:rFonts w:ascii="Times New Roman" w:hAnsi="Times New Roman" w:cs="Times New Roman"/>
          <w:sz w:val="28"/>
          <w:szCs w:val="28"/>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w:t>
      </w:r>
    </w:p>
    <w:p w14:paraId="697B370D" w14:textId="77777777" w:rsidR="00E646B2" w:rsidRPr="00E646B2" w:rsidRDefault="00E646B2" w:rsidP="00E6774C">
      <w:pPr>
        <w:numPr>
          <w:ilvl w:val="2"/>
          <w:numId w:val="18"/>
        </w:numPr>
        <w:spacing w:after="0" w:line="240" w:lineRule="auto"/>
        <w:ind w:left="0" w:firstLine="709"/>
        <w:jc w:val="both"/>
        <w:rPr>
          <w:rFonts w:ascii="Times New Roman" w:hAnsi="Times New Roman" w:cs="Times New Roman"/>
          <w:sz w:val="28"/>
          <w:szCs w:val="28"/>
        </w:rPr>
      </w:pPr>
      <w:r w:rsidRPr="00E646B2">
        <w:rPr>
          <w:rFonts w:ascii="Times New Roman" w:hAnsi="Times New Roman" w:cs="Times New Roman"/>
          <w:sz w:val="28"/>
          <w:szCs w:val="28"/>
        </w:rPr>
        <w:t>Обеспечивает за счет средств образовательной организации:</w:t>
      </w:r>
    </w:p>
    <w:p w14:paraId="36FBE2D6" w14:textId="6605C4FC"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прохождение работниками обязательных предварительных (при поступлении на работу), </w:t>
      </w:r>
      <w:r w:rsidRPr="00E646B2">
        <w:rPr>
          <w:rFonts w:ascii="Times New Roman" w:hAnsi="Times New Roman" w:cs="Times New Roman"/>
          <w:bCs/>
          <w:sz w:val="28"/>
          <w:szCs w:val="28"/>
        </w:rPr>
        <w:t>периодических</w:t>
      </w:r>
      <w:r w:rsidRPr="00E646B2">
        <w:rPr>
          <w:rFonts w:ascii="Times New Roman" w:hAnsi="Times New Roman" w:cs="Times New Roman"/>
          <w:sz w:val="28"/>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w:t>
      </w:r>
      <w:r w:rsidRPr="00E646B2">
        <w:rPr>
          <w:rFonts w:ascii="Times New Roman" w:hAnsi="Times New Roman" w:cs="Times New Roman"/>
          <w:sz w:val="28"/>
          <w:szCs w:val="28"/>
        </w:rPr>
        <w:lastRenderedPageBreak/>
        <w:t>оценки условий труда,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14:paraId="783A01E8"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eastAsia="MS Mincho" w:hAnsi="Times New Roman" w:cs="Times New Roman"/>
          <w:color w:val="000000"/>
          <w:sz w:val="28"/>
          <w:szCs w:val="28"/>
          <w:lang w:eastAsia="ar-SA"/>
        </w:rPr>
        <w:t xml:space="preserve">        - обучение педагогических работников навыкам оказания первой помощи.</w:t>
      </w:r>
    </w:p>
    <w:p w14:paraId="64681D23"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7.2.15. Предоставляет работникам два оплачиваемых рабочих дня (1 раз в год) для прохождения профилактического медицинского осмотра.</w:t>
      </w:r>
    </w:p>
    <w:p w14:paraId="0932AB4C"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7.2.16. Обеспечивает установленный санитарными нормами тепловой режим в помещениях.</w:t>
      </w:r>
    </w:p>
    <w:p w14:paraId="77E24571"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7.2.17. Проводит своевременное расследование несчастных случаев на производстве в соответствии с действующим законодательством и ведет их учет.</w:t>
      </w:r>
    </w:p>
    <w:p w14:paraId="3E8F0127" w14:textId="3093B592"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7.2.18. Предусматривает выплату денежной компенсации семье работника, погибшего в результате несчастного случая на производстве, в размере </w:t>
      </w:r>
      <w:r w:rsidR="00313A25">
        <w:rPr>
          <w:rFonts w:ascii="Times New Roman" w:hAnsi="Times New Roman" w:cs="Times New Roman"/>
          <w:sz w:val="28"/>
          <w:szCs w:val="28"/>
        </w:rPr>
        <w:t>10</w:t>
      </w:r>
      <w:proofErr w:type="gramStart"/>
      <w:r w:rsidR="00313A25">
        <w:rPr>
          <w:rFonts w:ascii="Times New Roman" w:hAnsi="Times New Roman" w:cs="Times New Roman"/>
          <w:sz w:val="28"/>
          <w:szCs w:val="28"/>
        </w:rPr>
        <w:t xml:space="preserve">МЗП </w:t>
      </w:r>
      <w:r w:rsidRPr="00E646B2">
        <w:rPr>
          <w:rFonts w:ascii="Times New Roman" w:hAnsi="Times New Roman" w:cs="Times New Roman"/>
          <w:sz w:val="28"/>
          <w:szCs w:val="28"/>
        </w:rPr>
        <w:t>,</w:t>
      </w:r>
      <w:proofErr w:type="gramEnd"/>
      <w:r w:rsidRPr="00E646B2">
        <w:rPr>
          <w:rFonts w:ascii="Times New Roman" w:hAnsi="Times New Roman" w:cs="Times New Roman"/>
          <w:sz w:val="28"/>
          <w:szCs w:val="28"/>
        </w:rPr>
        <w:t xml:space="preserve"> если несчастный случай на производстве произошел не по вине работника.</w:t>
      </w:r>
    </w:p>
    <w:p w14:paraId="0F2C0DD0"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14:paraId="281A9378" w14:textId="68F611CB"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7.2.20. Оказывает содействие членам комисси</w:t>
      </w:r>
      <w:r w:rsidR="00837A93">
        <w:rPr>
          <w:rFonts w:ascii="Times New Roman" w:hAnsi="Times New Roman" w:cs="Times New Roman"/>
          <w:sz w:val="28"/>
          <w:szCs w:val="28"/>
        </w:rPr>
        <w:t>и</w:t>
      </w:r>
      <w:r w:rsidRPr="00E646B2">
        <w:rPr>
          <w:rFonts w:ascii="Times New Roman" w:hAnsi="Times New Roman" w:cs="Times New Roman"/>
          <w:sz w:val="28"/>
          <w:szCs w:val="28"/>
        </w:rPr>
        <w:t xml:space="preserve"> по охране труда, уполномоченн</w:t>
      </w:r>
      <w:r w:rsidR="00837A93">
        <w:rPr>
          <w:rFonts w:ascii="Times New Roman" w:hAnsi="Times New Roman" w:cs="Times New Roman"/>
          <w:sz w:val="28"/>
          <w:szCs w:val="28"/>
        </w:rPr>
        <w:t>ому</w:t>
      </w:r>
      <w:r w:rsidRPr="00E646B2">
        <w:rPr>
          <w:rFonts w:ascii="Times New Roman" w:hAnsi="Times New Roman" w:cs="Times New Roman"/>
          <w:sz w:val="28"/>
          <w:szCs w:val="28"/>
        </w:rPr>
        <w:t xml:space="preserve"> (доверенн</w:t>
      </w:r>
      <w:r w:rsidR="00837A93">
        <w:rPr>
          <w:rFonts w:ascii="Times New Roman" w:hAnsi="Times New Roman" w:cs="Times New Roman"/>
          <w:sz w:val="28"/>
          <w:szCs w:val="28"/>
        </w:rPr>
        <w:t>ому</w:t>
      </w:r>
      <w:r w:rsidRPr="00E646B2">
        <w:rPr>
          <w:rFonts w:ascii="Times New Roman" w:hAnsi="Times New Roman" w:cs="Times New Roman"/>
          <w:sz w:val="28"/>
          <w:szCs w:val="28"/>
        </w:rPr>
        <w:t xml:space="preserve"> лиц</w:t>
      </w:r>
      <w:r w:rsidR="00837A93">
        <w:rPr>
          <w:rFonts w:ascii="Times New Roman" w:hAnsi="Times New Roman" w:cs="Times New Roman"/>
          <w:sz w:val="28"/>
          <w:szCs w:val="28"/>
        </w:rPr>
        <w:t>у</w:t>
      </w:r>
      <w:r w:rsidRPr="00E646B2">
        <w:rPr>
          <w:rFonts w:ascii="Times New Roman" w:hAnsi="Times New Roman" w:cs="Times New Roman"/>
          <w:sz w:val="28"/>
          <w:szCs w:val="28"/>
        </w:rPr>
        <w:t xml:space="preserve">) по охране труда в проведении контроля за состоянием охраны труда в </w:t>
      </w:r>
      <w:r w:rsidR="00DB0D88">
        <w:rPr>
          <w:rFonts w:ascii="Times New Roman" w:hAnsi="Times New Roman" w:cs="Times New Roman"/>
          <w:sz w:val="28"/>
          <w:szCs w:val="28"/>
        </w:rPr>
        <w:t>организации</w:t>
      </w:r>
      <w:r w:rsidRPr="00E646B2">
        <w:rPr>
          <w:rFonts w:ascii="Times New Roman" w:hAnsi="Times New Roman" w:cs="Times New Roman"/>
          <w:sz w:val="28"/>
          <w:szCs w:val="28"/>
        </w:rPr>
        <w:t>. В случае выявления ими нарушения прав работников на здоровые и безопасные условия труда принимает меры к их устранению.</w:t>
      </w:r>
    </w:p>
    <w:p w14:paraId="1E983132" w14:textId="77777777" w:rsidR="00E646B2" w:rsidRPr="00E646B2" w:rsidRDefault="00E646B2" w:rsidP="00735C5F">
      <w:pPr>
        <w:spacing w:after="0" w:line="240" w:lineRule="auto"/>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         7.2.21. Предусматривает включение представителей </w:t>
      </w:r>
      <w:r w:rsidRPr="00E646B2">
        <w:rPr>
          <w:rFonts w:ascii="Times New Roman" w:hAnsi="Times New Roman" w:cs="Times New Roman"/>
          <w:color w:val="000000"/>
          <w:sz w:val="28"/>
          <w:szCs w:val="28"/>
        </w:rPr>
        <w:t>Профсоюзного комитета в состав комиссии по проверке готовности образовательной организации к началу учебного года.</w:t>
      </w:r>
    </w:p>
    <w:p w14:paraId="4F3B18C3" w14:textId="2CB40C67" w:rsidR="00E646B2" w:rsidRPr="004E665A" w:rsidRDefault="00E646B2" w:rsidP="00E6774C">
      <w:pPr>
        <w:pStyle w:val="af9"/>
        <w:numPr>
          <w:ilvl w:val="1"/>
          <w:numId w:val="18"/>
        </w:numPr>
        <w:tabs>
          <w:tab w:val="left" w:pos="1134"/>
        </w:tabs>
        <w:spacing w:after="0" w:line="240" w:lineRule="auto"/>
        <w:ind w:hanging="595"/>
        <w:jc w:val="both"/>
        <w:rPr>
          <w:rFonts w:ascii="Times New Roman" w:hAnsi="Times New Roman" w:cs="Times New Roman"/>
          <w:sz w:val="28"/>
          <w:szCs w:val="28"/>
        </w:rPr>
      </w:pPr>
      <w:r w:rsidRPr="004E665A">
        <w:rPr>
          <w:rFonts w:ascii="Times New Roman" w:hAnsi="Times New Roman" w:cs="Times New Roman"/>
          <w:sz w:val="28"/>
          <w:szCs w:val="28"/>
        </w:rPr>
        <w:t>Работники:</w:t>
      </w:r>
    </w:p>
    <w:p w14:paraId="2931C6EF" w14:textId="77777777" w:rsidR="00E646B2" w:rsidRPr="00E646B2" w:rsidRDefault="00E646B2" w:rsidP="00735C5F">
      <w:pPr>
        <w:tabs>
          <w:tab w:val="left" w:pos="1134"/>
        </w:tabs>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14:paraId="75A98D59" w14:textId="77777777" w:rsidR="00E646B2" w:rsidRPr="00E646B2" w:rsidRDefault="00E646B2" w:rsidP="00735C5F">
      <w:pPr>
        <w:tabs>
          <w:tab w:val="left" w:pos="1134"/>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7.3.2. Проходят обучение безопасным методам и приемам выполнения работ, </w:t>
      </w:r>
      <w:r w:rsidR="00A20917">
        <w:rPr>
          <w:rFonts w:ascii="Times New Roman" w:hAnsi="Times New Roman" w:cs="Times New Roman"/>
          <w:sz w:val="28"/>
          <w:szCs w:val="28"/>
        </w:rPr>
        <w:t xml:space="preserve">по </w:t>
      </w:r>
      <w:r w:rsidRPr="00E646B2">
        <w:rPr>
          <w:rFonts w:ascii="Times New Roman" w:hAnsi="Times New Roman" w:cs="Times New Roman"/>
          <w:sz w:val="28"/>
          <w:szCs w:val="28"/>
        </w:rPr>
        <w:t>оказанию первой помощи при несчастных случаях на производстве, инструктаж по охране труда, проверку знаний требований охраны труда.</w:t>
      </w:r>
    </w:p>
    <w:p w14:paraId="04A076F6" w14:textId="77777777" w:rsidR="00E646B2" w:rsidRPr="00E646B2" w:rsidRDefault="00E646B2" w:rsidP="00E6774C">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1B0076F0" w14:textId="77777777" w:rsidR="00E646B2" w:rsidRPr="00E71AAB" w:rsidRDefault="00E646B2" w:rsidP="00E6774C">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E71AAB">
        <w:rPr>
          <w:rFonts w:ascii="Times New Roman" w:hAnsi="Times New Roman" w:cs="Times New Roman"/>
          <w:sz w:val="28"/>
          <w:szCs w:val="28"/>
        </w:rPr>
        <w:t>Правильно применяют средства индивидуальной и коллективной защиты.</w:t>
      </w:r>
    </w:p>
    <w:p w14:paraId="7BDF982C" w14:textId="69964A93" w:rsidR="00E646B2" w:rsidRPr="00E646B2" w:rsidRDefault="00E646B2" w:rsidP="00E6774C">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Извещают немедленно Работодателя, его заместителя о любой ситуации, угрожающей жизни и здоровью людей, о каждом несчастном случае, происшедшем на производстве, или об ухудшении состояния своего здо</w:t>
      </w:r>
      <w:r w:rsidRPr="00E646B2">
        <w:rPr>
          <w:rFonts w:ascii="Times New Roman" w:hAnsi="Times New Roman" w:cs="Times New Roman"/>
          <w:sz w:val="28"/>
          <w:szCs w:val="28"/>
        </w:rPr>
        <w:lastRenderedPageBreak/>
        <w:t>ровья во время работы, в том числе о проявлении признаков острого профессионального заболевания (отравления).</w:t>
      </w:r>
    </w:p>
    <w:p w14:paraId="4BDDB8A9" w14:textId="77777777" w:rsidR="00E646B2" w:rsidRPr="00E646B2" w:rsidRDefault="00E646B2" w:rsidP="00E6774C">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1401FBCC" w14:textId="77777777" w:rsidR="00E646B2" w:rsidRPr="00E646B2" w:rsidRDefault="00E646B2" w:rsidP="00E6774C">
      <w:pPr>
        <w:numPr>
          <w:ilvl w:val="1"/>
          <w:numId w:val="19"/>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Профсоюзный комитет:</w:t>
      </w:r>
    </w:p>
    <w:p w14:paraId="2B2570C4"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Осуществляет контроль за соблюдением Работодателем законодательства по охране труда.</w:t>
      </w:r>
    </w:p>
    <w:p w14:paraId="5663D6C2"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4F32BC39" w14:textId="352BF073"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Избирает уполномоченн</w:t>
      </w:r>
      <w:r w:rsidR="00780B6F">
        <w:rPr>
          <w:rFonts w:ascii="Times New Roman" w:hAnsi="Times New Roman" w:cs="Times New Roman"/>
          <w:sz w:val="28"/>
          <w:szCs w:val="28"/>
        </w:rPr>
        <w:t>ого</w:t>
      </w:r>
      <w:r w:rsidRPr="00E646B2">
        <w:rPr>
          <w:rFonts w:ascii="Times New Roman" w:hAnsi="Times New Roman" w:cs="Times New Roman"/>
          <w:sz w:val="28"/>
          <w:szCs w:val="28"/>
        </w:rPr>
        <w:t xml:space="preserve"> по охране труда.</w:t>
      </w:r>
    </w:p>
    <w:p w14:paraId="686BB830"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Принимает участие в создании и работе комиссии по охране труда.</w:t>
      </w:r>
    </w:p>
    <w:p w14:paraId="0785EF58"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Принимает участие в расследовании несчастных случаев на производстве с работниками.</w:t>
      </w:r>
    </w:p>
    <w:p w14:paraId="383BB7A5"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Обращается к Работодателю с предложением о привлечении к ответственности лиц, виновных в нарушении требований охраны труда.</w:t>
      </w:r>
    </w:p>
    <w:p w14:paraId="66010304"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14:paraId="4FDD94A2" w14:textId="77777777" w:rsidR="00E646B2" w:rsidRPr="00E646B2" w:rsidRDefault="00E646B2" w:rsidP="00E6774C">
      <w:pPr>
        <w:numPr>
          <w:ilvl w:val="2"/>
          <w:numId w:val="20"/>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В случае грубых нарушений требований охраны труда (</w:t>
      </w:r>
      <w:r w:rsidR="009C5D26">
        <w:rPr>
          <w:rFonts w:ascii="Times New Roman" w:hAnsi="Times New Roman" w:cs="Times New Roman"/>
          <w:sz w:val="28"/>
          <w:szCs w:val="28"/>
        </w:rPr>
        <w:t>отсутствие</w:t>
      </w:r>
      <w:r w:rsidRPr="00E646B2">
        <w:rPr>
          <w:rFonts w:ascii="Times New Roman" w:hAnsi="Times New Roman" w:cs="Times New Roman"/>
          <w:sz w:val="28"/>
          <w:szCs w:val="28"/>
        </w:rPr>
        <w:t xml:space="preserve">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14:paraId="45B7E5B5" w14:textId="77777777" w:rsidR="00E71AAB" w:rsidRDefault="00E71AAB" w:rsidP="00735C5F">
      <w:pPr>
        <w:spacing w:after="0" w:line="240" w:lineRule="auto"/>
        <w:jc w:val="center"/>
        <w:rPr>
          <w:rFonts w:ascii="Times New Roman" w:hAnsi="Times New Roman" w:cs="Times New Roman"/>
          <w:sz w:val="28"/>
          <w:szCs w:val="28"/>
        </w:rPr>
      </w:pPr>
    </w:p>
    <w:p w14:paraId="58411BB2" w14:textId="77777777" w:rsidR="00E646B2" w:rsidRPr="00E646B2" w:rsidRDefault="00E646B2" w:rsidP="00735C5F">
      <w:pPr>
        <w:spacing w:after="0" w:line="240" w:lineRule="auto"/>
        <w:jc w:val="center"/>
        <w:rPr>
          <w:rFonts w:ascii="Times New Roman" w:hAnsi="Times New Roman" w:cs="Times New Roman"/>
          <w:b/>
          <w:bCs/>
          <w:sz w:val="28"/>
          <w:szCs w:val="28"/>
        </w:rPr>
      </w:pPr>
      <w:r w:rsidRPr="00E646B2">
        <w:rPr>
          <w:rFonts w:ascii="Times New Roman" w:hAnsi="Times New Roman" w:cs="Times New Roman"/>
          <w:b/>
          <w:bCs/>
          <w:sz w:val="28"/>
          <w:szCs w:val="28"/>
        </w:rPr>
        <w:t>8. СОЦИАЛЬНЫЕ ГАРАНТИИ, ЛЬГОТЫ И КОМПЕНСАЦИИ</w:t>
      </w:r>
    </w:p>
    <w:p w14:paraId="54D0681F" w14:textId="77777777" w:rsidR="00E646B2" w:rsidRPr="00E646B2" w:rsidRDefault="00E646B2" w:rsidP="00735C5F">
      <w:pPr>
        <w:spacing w:after="0" w:line="240" w:lineRule="auto"/>
        <w:jc w:val="center"/>
        <w:rPr>
          <w:rFonts w:ascii="Times New Roman" w:hAnsi="Times New Roman" w:cs="Times New Roman"/>
          <w:b/>
          <w:bCs/>
          <w:sz w:val="28"/>
          <w:szCs w:val="28"/>
        </w:rPr>
      </w:pPr>
    </w:p>
    <w:p w14:paraId="5A37575C" w14:textId="77777777" w:rsidR="00E646B2" w:rsidRPr="00E646B2" w:rsidRDefault="00E646B2" w:rsidP="00735C5F">
      <w:pP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8.1. Стороны договорились осуществлять меры по реализации и расширению льгот и гарантий работников.</w:t>
      </w:r>
    </w:p>
    <w:p w14:paraId="181F460E"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8.2. Стороны </w:t>
      </w:r>
      <w:r w:rsidRPr="00E646B2">
        <w:rPr>
          <w:rFonts w:ascii="Times New Roman" w:hAnsi="Times New Roman" w:cs="Times New Roman"/>
          <w:color w:val="000000"/>
          <w:sz w:val="28"/>
          <w:szCs w:val="28"/>
        </w:rPr>
        <w:t>подтверждают, что:</w:t>
      </w:r>
    </w:p>
    <w:p w14:paraId="02CF5491" w14:textId="77777777"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14:paraId="66EBEB1B" w14:textId="77777777"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14:paraId="03A76001" w14:textId="77777777"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8.3. Гражданам, уволенным с военной службы, принятым на работу в </w:t>
      </w:r>
      <w:r w:rsidRPr="00E646B2">
        <w:rPr>
          <w:rFonts w:ascii="Times New Roman" w:hAnsi="Times New Roman" w:cs="Times New Roman"/>
          <w:sz w:val="28"/>
          <w:szCs w:val="28"/>
        </w:rPr>
        <w:lastRenderedPageBreak/>
        <w:t>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14:paraId="471AADC7" w14:textId="04869916"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8.4. </w:t>
      </w:r>
      <w:r w:rsidRPr="00E646B2">
        <w:rPr>
          <w:rFonts w:ascii="Times New Roman" w:hAnsi="Times New Roman" w:cs="Times New Roman"/>
          <w:color w:val="000000"/>
          <w:sz w:val="28"/>
          <w:szCs w:val="28"/>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w:t>
      </w:r>
      <w:r w:rsidR="00E71AAB">
        <w:rPr>
          <w:rFonts w:ascii="Times New Roman" w:hAnsi="Times New Roman" w:cs="Times New Roman"/>
          <w:color w:val="000000"/>
          <w:sz w:val="28"/>
          <w:szCs w:val="28"/>
        </w:rPr>
        <w:t>должностного оклада</w:t>
      </w:r>
      <w:r w:rsidRPr="00E646B2">
        <w:rPr>
          <w:rFonts w:ascii="Times New Roman" w:hAnsi="Times New Roman" w:cs="Times New Roman"/>
          <w:color w:val="000000"/>
          <w:sz w:val="28"/>
          <w:szCs w:val="28"/>
        </w:rPr>
        <w:t xml:space="preserve"> (за счет бюджетных средств и (или) средств, полученных от приносящей доход деятельности). </w:t>
      </w:r>
    </w:p>
    <w:p w14:paraId="65897399" w14:textId="65C1765D"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color w:val="000000"/>
          <w:sz w:val="28"/>
          <w:szCs w:val="28"/>
        </w:rPr>
      </w:pPr>
      <w:r w:rsidRPr="00E646B2">
        <w:rPr>
          <w:rFonts w:ascii="Times New Roman" w:hAnsi="Times New Roman" w:cs="Times New Roman"/>
          <w:color w:val="000000"/>
          <w:sz w:val="28"/>
          <w:szCs w:val="28"/>
        </w:rPr>
        <w:t>Право на единовременное материальное вознаграждение также имеют работники, уже являющиеся пенсионерами на протяжении</w:t>
      </w:r>
      <w:r w:rsidR="00E71AAB">
        <w:rPr>
          <w:rFonts w:ascii="Times New Roman" w:hAnsi="Times New Roman" w:cs="Times New Roman"/>
          <w:color w:val="000000"/>
          <w:sz w:val="28"/>
          <w:szCs w:val="28"/>
        </w:rPr>
        <w:t xml:space="preserve"> одного года </w:t>
      </w:r>
      <w:r w:rsidRPr="00E646B2">
        <w:rPr>
          <w:rFonts w:ascii="Times New Roman" w:hAnsi="Times New Roman" w:cs="Times New Roman"/>
          <w:color w:val="000000"/>
          <w:sz w:val="28"/>
          <w:szCs w:val="28"/>
        </w:rPr>
        <w:t xml:space="preserve">до даты расторжения трудового договора по инициативе работника. </w:t>
      </w:r>
    </w:p>
    <w:p w14:paraId="65249949" w14:textId="77777777" w:rsidR="00E646B2" w:rsidRPr="00E646B2" w:rsidRDefault="00E646B2" w:rsidP="00735C5F">
      <w:pPr>
        <w:spacing w:after="0" w:line="240" w:lineRule="auto"/>
        <w:jc w:val="both"/>
        <w:rPr>
          <w:rFonts w:ascii="Times New Roman" w:hAnsi="Times New Roman" w:cs="Times New Roman"/>
          <w:color w:val="0000CC"/>
          <w:sz w:val="28"/>
          <w:szCs w:val="28"/>
        </w:rPr>
      </w:pPr>
      <w:r w:rsidRPr="00E646B2">
        <w:rPr>
          <w:rFonts w:ascii="Times New Roman" w:hAnsi="Times New Roman" w:cs="Times New Roman"/>
          <w:color w:val="000000"/>
          <w:sz w:val="28"/>
          <w:szCs w:val="28"/>
        </w:rPr>
        <w:t xml:space="preserve">         8.5. </w:t>
      </w:r>
      <w:r w:rsidRPr="00E646B2">
        <w:rPr>
          <w:rFonts w:ascii="Times New Roman" w:hAnsi="Times New Roman" w:cs="Times New Roman"/>
          <w:sz w:val="28"/>
          <w:szCs w:val="28"/>
        </w:rPr>
        <w:t xml:space="preserve">Одному из родителей </w:t>
      </w:r>
      <w:r w:rsidRPr="00E646B2">
        <w:rPr>
          <w:rFonts w:ascii="Times New Roman" w:hAnsi="Times New Roman" w:cs="Times New Roman"/>
          <w:bCs/>
          <w:sz w:val="28"/>
          <w:szCs w:val="28"/>
        </w:rPr>
        <w:t>(опекуну, попечителю),</w:t>
      </w:r>
      <w:r w:rsidRPr="00E646B2">
        <w:rPr>
          <w:rFonts w:ascii="Times New Roman" w:hAnsi="Times New Roman" w:cs="Times New Roman"/>
          <w:sz w:val="28"/>
          <w:szCs w:val="28"/>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14:paraId="48196427" w14:textId="77777777" w:rsidR="00E646B2" w:rsidRPr="00E646B2" w:rsidRDefault="00E646B2" w:rsidP="00735C5F">
      <w:pPr>
        <w:spacing w:after="0" w:line="240" w:lineRule="auto"/>
        <w:jc w:val="both"/>
        <w:rPr>
          <w:rFonts w:ascii="Times New Roman" w:hAnsi="Times New Roman" w:cs="Times New Roman"/>
          <w:bCs/>
          <w:color w:val="0000CC"/>
          <w:sz w:val="28"/>
          <w:szCs w:val="28"/>
        </w:rPr>
      </w:pPr>
      <w:r w:rsidRPr="00E646B2">
        <w:rPr>
          <w:rFonts w:ascii="Times New Roman" w:hAnsi="Times New Roman" w:cs="Times New Roman"/>
          <w:color w:val="0000CC"/>
          <w:sz w:val="28"/>
          <w:szCs w:val="28"/>
        </w:rPr>
        <w:tab/>
      </w:r>
      <w:r w:rsidRPr="00E646B2">
        <w:rPr>
          <w:rFonts w:ascii="Times New Roman" w:hAnsi="Times New Roman" w:cs="Times New Roman"/>
          <w:bCs/>
          <w:sz w:val="28"/>
          <w:szCs w:val="28"/>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14:paraId="112415D2" w14:textId="77777777" w:rsidR="00E646B2" w:rsidRPr="00E646B2" w:rsidRDefault="00E646B2" w:rsidP="00735C5F">
      <w:pPr>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8.6. Работодатель (в пределах фонда оплаты труда образовательной организации, средств, полученных от приносящей доход деятельности): </w:t>
      </w:r>
    </w:p>
    <w:p w14:paraId="4D140560" w14:textId="346E0C1F" w:rsidR="00E646B2" w:rsidRPr="00E71AAB" w:rsidRDefault="00E646B2" w:rsidP="00E6774C">
      <w:pPr>
        <w:pStyle w:val="af9"/>
        <w:numPr>
          <w:ilvl w:val="2"/>
          <w:numId w:val="21"/>
        </w:numPr>
        <w:tabs>
          <w:tab w:val="left" w:pos="1418"/>
        </w:tabs>
        <w:spacing w:after="0" w:line="240" w:lineRule="auto"/>
        <w:jc w:val="both"/>
        <w:rPr>
          <w:rFonts w:ascii="Times New Roman" w:hAnsi="Times New Roman" w:cs="Times New Roman"/>
          <w:color w:val="0000CC"/>
          <w:sz w:val="28"/>
          <w:szCs w:val="28"/>
        </w:rPr>
      </w:pPr>
      <w:r w:rsidRPr="00E71AAB">
        <w:rPr>
          <w:rFonts w:ascii="Times New Roman" w:hAnsi="Times New Roman" w:cs="Times New Roman"/>
          <w:sz w:val="28"/>
          <w:szCs w:val="28"/>
        </w:rPr>
        <w:t>Оказывает материальную помощь работникам:</w:t>
      </w:r>
    </w:p>
    <w:p w14:paraId="141F046D" w14:textId="77777777" w:rsidR="00E646B2" w:rsidRPr="00E646B2" w:rsidRDefault="00E646B2" w:rsidP="00735C5F">
      <w:pPr>
        <w:pStyle w:val="Default"/>
        <w:widowControl w:val="0"/>
        <w:spacing w:after="0" w:line="240" w:lineRule="auto"/>
        <w:jc w:val="both"/>
        <w:rPr>
          <w:rFonts w:cs="Times New Roman"/>
          <w:sz w:val="28"/>
          <w:szCs w:val="28"/>
        </w:rPr>
      </w:pPr>
      <w:r w:rsidRPr="00E646B2">
        <w:rPr>
          <w:rFonts w:cs="Times New Roman"/>
          <w:sz w:val="28"/>
          <w:szCs w:val="28"/>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14:paraId="04F98731" w14:textId="77777777" w:rsidR="00E646B2" w:rsidRPr="00E646B2" w:rsidRDefault="00E646B2" w:rsidP="00735C5F">
      <w:pPr>
        <w:pStyle w:val="Default"/>
        <w:widowControl w:val="0"/>
        <w:spacing w:after="0" w:line="240" w:lineRule="auto"/>
        <w:jc w:val="both"/>
        <w:rPr>
          <w:rFonts w:cs="Times New Roman"/>
          <w:sz w:val="28"/>
          <w:szCs w:val="28"/>
        </w:rPr>
      </w:pPr>
      <w:r w:rsidRPr="00E646B2">
        <w:rPr>
          <w:rFonts w:cs="Times New Roman"/>
          <w:sz w:val="28"/>
          <w:szCs w:val="28"/>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14:paraId="73C4221D" w14:textId="7AC49A04" w:rsidR="00E646B2" w:rsidRPr="00E646B2" w:rsidRDefault="00E646B2" w:rsidP="00735C5F">
      <w:pPr>
        <w:pStyle w:val="Default"/>
        <w:widowControl w:val="0"/>
        <w:spacing w:after="0" w:line="240" w:lineRule="auto"/>
        <w:jc w:val="both"/>
        <w:rPr>
          <w:rFonts w:cs="Times New Roman"/>
          <w:sz w:val="28"/>
          <w:szCs w:val="28"/>
        </w:rPr>
      </w:pPr>
      <w:r w:rsidRPr="00E646B2">
        <w:rPr>
          <w:rFonts w:cs="Times New Roman"/>
          <w:bCs/>
          <w:sz w:val="28"/>
          <w:szCs w:val="28"/>
        </w:rPr>
        <w:t>- в связи с юбилейными датами (женщинам и мужчинам в связи с 50-летием, женщинам в связи с 55-летием, мужчинам в связи с 60-летием</w:t>
      </w:r>
      <w:r w:rsidRPr="00E646B2">
        <w:rPr>
          <w:rFonts w:cs="Times New Roman"/>
          <w:sz w:val="28"/>
          <w:szCs w:val="28"/>
        </w:rPr>
        <w:t>),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14:paraId="72B9D8A0" w14:textId="5942602F" w:rsidR="00F00750" w:rsidRPr="00C53219" w:rsidRDefault="00E646B2" w:rsidP="00E6774C">
      <w:pPr>
        <w:numPr>
          <w:ilvl w:val="2"/>
          <w:numId w:val="12"/>
        </w:numPr>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Создает условия для организации питания работников, оборудует для них комнату отдыха и личной гигиены.</w:t>
      </w:r>
    </w:p>
    <w:p w14:paraId="60CB2317" w14:textId="77777777" w:rsidR="00F00750" w:rsidRPr="00E646B2" w:rsidRDefault="00F00750" w:rsidP="00F00750">
      <w:pPr>
        <w:widowControl w:val="0"/>
        <w:pBdr>
          <w:top w:val="nil"/>
          <w:left w:val="nil"/>
          <w:bottom w:val="nil"/>
          <w:right w:val="nil"/>
          <w:between w:val="nil"/>
        </w:pBdr>
        <w:spacing w:after="0" w:line="240" w:lineRule="auto"/>
        <w:ind w:left="566"/>
        <w:jc w:val="both"/>
        <w:rPr>
          <w:rFonts w:ascii="Times New Roman" w:hAnsi="Times New Roman" w:cs="Times New Roman"/>
          <w:color w:val="000000"/>
          <w:sz w:val="28"/>
          <w:szCs w:val="28"/>
        </w:rPr>
      </w:pPr>
    </w:p>
    <w:p w14:paraId="21866860" w14:textId="13D09285" w:rsidR="00160FFC" w:rsidRPr="004C257D" w:rsidRDefault="00E646B2" w:rsidP="00E6774C">
      <w:pPr>
        <w:numPr>
          <w:ilvl w:val="0"/>
          <w:numId w:val="12"/>
        </w:numPr>
        <w:pBdr>
          <w:top w:val="nil"/>
          <w:left w:val="nil"/>
          <w:bottom w:val="nil"/>
          <w:right w:val="nil"/>
          <w:between w:val="nil"/>
        </w:pBdr>
        <w:spacing w:after="0" w:line="240" w:lineRule="auto"/>
        <w:ind w:left="0" w:hanging="284"/>
        <w:jc w:val="center"/>
        <w:rPr>
          <w:rFonts w:ascii="Times New Roman" w:hAnsi="Times New Roman" w:cs="Times New Roman"/>
          <w:b/>
          <w:color w:val="000000"/>
          <w:sz w:val="28"/>
          <w:szCs w:val="28"/>
        </w:rPr>
      </w:pPr>
      <w:r w:rsidRPr="00E646B2">
        <w:rPr>
          <w:rFonts w:ascii="Times New Roman" w:hAnsi="Times New Roman" w:cs="Times New Roman"/>
          <w:b/>
          <w:color w:val="000000"/>
          <w:sz w:val="28"/>
          <w:szCs w:val="28"/>
        </w:rPr>
        <w:t xml:space="preserve">ГАРАНТИИ </w:t>
      </w:r>
      <w:r w:rsidRPr="00E646B2">
        <w:rPr>
          <w:rFonts w:ascii="Times New Roman" w:hAnsi="Times New Roman" w:cs="Times New Roman"/>
          <w:b/>
          <w:sz w:val="28"/>
          <w:szCs w:val="28"/>
        </w:rPr>
        <w:t>ОТДЕЛЬНЫМ КАТЕГОРИЯМ РАБОТНИКОВ</w:t>
      </w:r>
    </w:p>
    <w:p w14:paraId="71E79539" w14:textId="77777777" w:rsidR="00E646B2" w:rsidRPr="00E646B2" w:rsidRDefault="00E646B2" w:rsidP="004C257D">
      <w:pPr>
        <w:pBdr>
          <w:top w:val="nil"/>
          <w:left w:val="nil"/>
          <w:bottom w:val="nil"/>
          <w:right w:val="nil"/>
          <w:between w:val="nil"/>
        </w:pBdr>
        <w:spacing w:after="0" w:line="240" w:lineRule="auto"/>
        <w:ind w:firstLine="566"/>
        <w:jc w:val="center"/>
        <w:rPr>
          <w:rFonts w:ascii="Times New Roman" w:hAnsi="Times New Roman" w:cs="Times New Roman"/>
          <w:b/>
          <w:sz w:val="28"/>
          <w:szCs w:val="28"/>
        </w:rPr>
      </w:pPr>
      <w:r w:rsidRPr="00E646B2">
        <w:rPr>
          <w:rFonts w:ascii="Times New Roman" w:hAnsi="Times New Roman" w:cs="Times New Roman"/>
          <w:b/>
          <w:sz w:val="28"/>
          <w:szCs w:val="28"/>
        </w:rPr>
        <w:t>МОЛОДЫЕ СПЕЦИАЛИСТЫ</w:t>
      </w:r>
    </w:p>
    <w:p w14:paraId="5C54A17E" w14:textId="77777777" w:rsidR="00E646B2" w:rsidRPr="00E646B2" w:rsidRDefault="00E646B2" w:rsidP="00735C5F">
      <w:pPr>
        <w:pBdr>
          <w:top w:val="nil"/>
          <w:left w:val="nil"/>
          <w:bottom w:val="nil"/>
          <w:right w:val="nil"/>
          <w:between w:val="nil"/>
        </w:pBdr>
        <w:spacing w:after="0" w:line="240" w:lineRule="auto"/>
        <w:ind w:firstLine="566"/>
        <w:jc w:val="center"/>
        <w:rPr>
          <w:rFonts w:ascii="Times New Roman" w:hAnsi="Times New Roman" w:cs="Times New Roman"/>
          <w:sz w:val="28"/>
          <w:szCs w:val="28"/>
        </w:rPr>
      </w:pPr>
    </w:p>
    <w:p w14:paraId="35C44D4B" w14:textId="556676A6"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b/>
          <w:color w:val="000000"/>
          <w:sz w:val="28"/>
          <w:szCs w:val="28"/>
        </w:rPr>
      </w:pPr>
      <w:r w:rsidRPr="00E646B2">
        <w:rPr>
          <w:rFonts w:ascii="Times New Roman" w:hAnsi="Times New Roman" w:cs="Times New Roman"/>
          <w:sz w:val="28"/>
          <w:szCs w:val="28"/>
        </w:rPr>
        <w:t>9</w:t>
      </w:r>
      <w:r w:rsidRPr="00E646B2">
        <w:rPr>
          <w:rFonts w:ascii="Times New Roman" w:hAnsi="Times New Roman" w:cs="Times New Roman"/>
          <w:color w:val="000000"/>
          <w:sz w:val="28"/>
          <w:szCs w:val="28"/>
        </w:rPr>
        <w:t>.</w:t>
      </w:r>
      <w:r w:rsidRPr="00E646B2">
        <w:rPr>
          <w:rFonts w:ascii="Times New Roman" w:hAnsi="Times New Roman" w:cs="Times New Roman"/>
          <w:sz w:val="28"/>
          <w:szCs w:val="28"/>
        </w:rPr>
        <w:t>1</w:t>
      </w:r>
      <w:r w:rsidRPr="00E646B2">
        <w:rPr>
          <w:rFonts w:ascii="Times New Roman" w:hAnsi="Times New Roman" w:cs="Times New Roman"/>
          <w:color w:val="000000"/>
          <w:sz w:val="28"/>
          <w:szCs w:val="28"/>
        </w:rPr>
        <w:t xml:space="preserve">. </w:t>
      </w:r>
      <w:r w:rsidRPr="00E646B2">
        <w:rPr>
          <w:rFonts w:ascii="Times New Roman" w:hAnsi="Times New Roman" w:cs="Times New Roman"/>
          <w:sz w:val="28"/>
          <w:szCs w:val="28"/>
        </w:rPr>
        <w:t>Стороны при регулировании вопросов соблюдения прав и гарантий молодых специалистов, закрепления их в образовательно</w:t>
      </w:r>
      <w:r w:rsidR="00CB7D14">
        <w:rPr>
          <w:rFonts w:ascii="Times New Roman" w:hAnsi="Times New Roman" w:cs="Times New Roman"/>
          <w:sz w:val="28"/>
          <w:szCs w:val="28"/>
        </w:rPr>
        <w:t>й</w:t>
      </w:r>
      <w:r w:rsidRPr="00E646B2">
        <w:rPr>
          <w:rFonts w:ascii="Times New Roman" w:hAnsi="Times New Roman" w:cs="Times New Roman"/>
          <w:sz w:val="28"/>
          <w:szCs w:val="28"/>
        </w:rPr>
        <w:t xml:space="preserve"> </w:t>
      </w:r>
      <w:r w:rsidR="00CB7D14">
        <w:rPr>
          <w:rFonts w:ascii="Times New Roman" w:hAnsi="Times New Roman" w:cs="Times New Roman"/>
          <w:sz w:val="28"/>
          <w:szCs w:val="28"/>
        </w:rPr>
        <w:t>организации</w:t>
      </w:r>
      <w:r w:rsidRPr="00E646B2">
        <w:rPr>
          <w:rFonts w:ascii="Times New Roman" w:hAnsi="Times New Roman" w:cs="Times New Roman"/>
          <w:sz w:val="28"/>
          <w:szCs w:val="28"/>
        </w:rPr>
        <w:t>, подтверждают:</w:t>
      </w:r>
    </w:p>
    <w:p w14:paraId="46D60D03" w14:textId="74689EED" w:rsidR="00E646B2" w:rsidRPr="00E646B2" w:rsidRDefault="00E646B2" w:rsidP="00735C5F">
      <w:pPr>
        <w:widowControl w:val="0"/>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lastRenderedPageBreak/>
        <w:t>9.1.1. Статус молодых специалистов регулиру</w:t>
      </w:r>
      <w:r w:rsidR="00CB34E7">
        <w:rPr>
          <w:rFonts w:ascii="Times New Roman" w:hAnsi="Times New Roman" w:cs="Times New Roman"/>
          <w:sz w:val="28"/>
          <w:szCs w:val="28"/>
        </w:rPr>
        <w:t>е</w:t>
      </w:r>
      <w:r w:rsidRPr="00E646B2">
        <w:rPr>
          <w:rFonts w:ascii="Times New Roman" w:hAnsi="Times New Roman" w:cs="Times New Roman"/>
          <w:sz w:val="28"/>
          <w:szCs w:val="28"/>
        </w:rPr>
        <w:t>тся Федеральным законом от 30.12.2020 № 489-ФЗ «О молодежной политике в Российской Федерации», Отраслевым соглашением, настоящим коллективным договором.</w:t>
      </w:r>
    </w:p>
    <w:p w14:paraId="1CBE12F8"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14:paraId="42EA76A1"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9.1.3. К уважительным причинам пропуска срока трудоустройства для получения ежемесячной стимулирующей надбавки относятся:</w:t>
      </w:r>
    </w:p>
    <w:p w14:paraId="37D5E3B8"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xml:space="preserve">- временная нетрудоспособность, подтвержденная документально; </w:t>
      </w:r>
    </w:p>
    <w:p w14:paraId="238DCC88"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11EC4A36"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xml:space="preserve">- призыв на срочную военную службу или направление на заменяющую ее альтернативную гражданскую службу; </w:t>
      </w:r>
    </w:p>
    <w:p w14:paraId="30E7B410"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обучение в очной аспирантуре, магистратуре сроком не более трех лет;</w:t>
      </w:r>
    </w:p>
    <w:p w14:paraId="43F3975D"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отпуск по беременности и родам, отпуск по уходу за ребенком до достижения им возраста трех лет.</w:t>
      </w:r>
    </w:p>
    <w:p w14:paraId="7302A48C"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14:paraId="476F7FED"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1B8B84B0" w14:textId="4E215D65"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 xml:space="preserve">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w:t>
      </w:r>
      <w:r w:rsidR="00F3792E">
        <w:rPr>
          <w:rFonts w:ascii="Times New Roman" w:hAnsi="Times New Roman" w:cs="Times New Roman"/>
          <w:bCs/>
          <w:sz w:val="28"/>
          <w:szCs w:val="28"/>
        </w:rPr>
        <w:t xml:space="preserve"> </w:t>
      </w:r>
      <w:r w:rsidR="00F3792E" w:rsidRPr="00F3792E">
        <w:rPr>
          <w:rFonts w:ascii="Times New Roman" w:eastAsia="Times New Roman" w:hAnsi="Times New Roman" w:cs="Times New Roman"/>
          <w:sz w:val="28"/>
          <w:szCs w:val="28"/>
        </w:rPr>
        <w:t>60 дней</w:t>
      </w:r>
      <w:r w:rsidR="00F3792E">
        <w:rPr>
          <w:rFonts w:ascii="Times New Roman" w:hAnsi="Times New Roman" w:cs="Times New Roman"/>
          <w:bCs/>
          <w:sz w:val="28"/>
          <w:szCs w:val="28"/>
        </w:rPr>
        <w:t xml:space="preserve"> </w:t>
      </w:r>
      <w:r w:rsidRPr="00E646B2">
        <w:rPr>
          <w:rFonts w:ascii="Times New Roman" w:hAnsi="Times New Roman" w:cs="Times New Roman"/>
          <w:bCs/>
          <w:sz w:val="28"/>
          <w:szCs w:val="28"/>
        </w:rPr>
        <w:t xml:space="preserve"> </w:t>
      </w:r>
      <w:r w:rsidR="00F3792E">
        <w:rPr>
          <w:rFonts w:ascii="Times New Roman" w:hAnsi="Times New Roman" w:cs="Times New Roman"/>
          <w:bCs/>
        </w:rPr>
        <w:t xml:space="preserve"> </w:t>
      </w:r>
      <w:r w:rsidRPr="00E646B2">
        <w:rPr>
          <w:rFonts w:ascii="Times New Roman" w:hAnsi="Times New Roman" w:cs="Times New Roman"/>
          <w:bCs/>
          <w:sz w:val="28"/>
          <w:szCs w:val="28"/>
        </w:rPr>
        <w:t>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14:paraId="526E0264"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ab/>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14:paraId="615EA7D8" w14:textId="77777777" w:rsidR="00E646B2" w:rsidRPr="00E646B2" w:rsidRDefault="00E646B2" w:rsidP="00735C5F">
      <w:pPr>
        <w:widowControl w:val="0"/>
        <w:pBdr>
          <w:top w:val="nil"/>
          <w:left w:val="nil"/>
          <w:bottom w:val="nil"/>
          <w:right w:val="nil"/>
          <w:between w:val="nil"/>
        </w:pBdr>
        <w:spacing w:after="0" w:line="240" w:lineRule="auto"/>
        <w:ind w:firstLine="567"/>
        <w:jc w:val="both"/>
        <w:rPr>
          <w:rFonts w:ascii="Times New Roman" w:hAnsi="Times New Roman" w:cs="Times New Roman"/>
          <w:bCs/>
          <w:sz w:val="28"/>
          <w:szCs w:val="28"/>
        </w:rPr>
      </w:pPr>
      <w:r w:rsidRPr="00E646B2">
        <w:rPr>
          <w:rFonts w:ascii="Times New Roman" w:hAnsi="Times New Roman" w:cs="Times New Roman"/>
          <w:bCs/>
          <w:sz w:val="28"/>
          <w:szCs w:val="28"/>
        </w:rPr>
        <w:t>9.1.7. В пятилетний срок действия статуса молодого специалиста не включается перерыв в работе продолжительностью не более 3 месяцев.</w:t>
      </w:r>
    </w:p>
    <w:p w14:paraId="0759EA6E"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9.1.8. В пятилетний срок действия статуса молодого специалиста не включаются следующие периоды (статус сохраняется, срок действия продле</w:t>
      </w:r>
      <w:r w:rsidRPr="00E646B2">
        <w:rPr>
          <w:rFonts w:ascii="Times New Roman" w:hAnsi="Times New Roman" w:cs="Times New Roman"/>
          <w:bCs/>
          <w:sz w:val="28"/>
          <w:szCs w:val="28"/>
        </w:rPr>
        <w:lastRenderedPageBreak/>
        <w:t>вается):</w:t>
      </w:r>
    </w:p>
    <w:p w14:paraId="1F833316"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074BA485"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призыв на срочную военную службу или направление на заменяющую ее альтернативную гражданскую службу; </w:t>
      </w:r>
    </w:p>
    <w:p w14:paraId="7BF32767"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оформление трудовых отношений с работником после расторжения трудового договора в другой образовательной организации; </w:t>
      </w:r>
    </w:p>
    <w:p w14:paraId="3A3B9740"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обучение в очной аспирантуре, магистратуре сроком не более трех лет; </w:t>
      </w:r>
    </w:p>
    <w:p w14:paraId="1B263D68" w14:textId="77777777" w:rsidR="00E646B2" w:rsidRPr="00E646B2" w:rsidRDefault="00E646B2" w:rsidP="00735C5F">
      <w:pPr>
        <w:widowControl w:val="0"/>
        <w:spacing w:after="0" w:line="240" w:lineRule="auto"/>
        <w:ind w:firstLine="566"/>
        <w:jc w:val="both"/>
        <w:rPr>
          <w:rFonts w:ascii="Times New Roman" w:hAnsi="Times New Roman" w:cs="Times New Roman"/>
          <w:bCs/>
          <w:sz w:val="28"/>
          <w:szCs w:val="28"/>
        </w:rPr>
      </w:pPr>
      <w:r w:rsidRPr="00E646B2">
        <w:rPr>
          <w:rFonts w:ascii="Times New Roman" w:hAnsi="Times New Roman" w:cs="Times New Roman"/>
          <w:bCs/>
          <w:sz w:val="28"/>
          <w:szCs w:val="28"/>
        </w:rPr>
        <w:t xml:space="preserve">- отпуск по беременности и родам, отпуск по уходу за ребенком до достижения им возраста трех лет. </w:t>
      </w:r>
    </w:p>
    <w:p w14:paraId="250E7961" w14:textId="77777777" w:rsidR="00E646B2" w:rsidRPr="00E646B2" w:rsidRDefault="00E646B2" w:rsidP="00735C5F">
      <w:pPr>
        <w:widowControl w:val="0"/>
        <w:pBdr>
          <w:top w:val="nil"/>
          <w:left w:val="nil"/>
          <w:bottom w:val="nil"/>
          <w:right w:val="nil"/>
          <w:between w:val="nil"/>
        </w:pBd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9.1.9. Статус молодого специалиста, приступившего к работе </w:t>
      </w:r>
      <w:r w:rsidRPr="00E646B2">
        <w:rPr>
          <w:rFonts w:ascii="Times New Roman" w:hAnsi="Times New Roman" w:cs="Times New Roman"/>
          <w:sz w:val="28"/>
          <w:szCs w:val="28"/>
        </w:rPr>
        <w:br/>
        <w:t xml:space="preserve">до 1 января 2024 </w:t>
      </w:r>
      <w:proofErr w:type="gramStart"/>
      <w:r w:rsidRPr="00E646B2">
        <w:rPr>
          <w:rFonts w:ascii="Times New Roman" w:hAnsi="Times New Roman" w:cs="Times New Roman"/>
          <w:sz w:val="28"/>
          <w:szCs w:val="28"/>
        </w:rPr>
        <w:t>года</w:t>
      </w:r>
      <w:proofErr w:type="gramEnd"/>
      <w:r w:rsidRPr="00E646B2">
        <w:rPr>
          <w:rFonts w:ascii="Times New Roman" w:hAnsi="Times New Roman" w:cs="Times New Roman"/>
          <w:sz w:val="28"/>
          <w:szCs w:val="28"/>
        </w:rPr>
        <w:t xml:space="preserve"> реализуется в течение 5 лет с момента начала реализации статуса молодого специалиста.</w:t>
      </w:r>
    </w:p>
    <w:p w14:paraId="3753335D" w14:textId="77777777" w:rsidR="00E646B2" w:rsidRPr="00E646B2" w:rsidRDefault="00E646B2" w:rsidP="00735C5F">
      <w:pPr>
        <w:widowControl w:val="0"/>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9.1.10. В случае присвоения работнику статуса молодого специалиста, статус продолжает действовать и после достижения работником возраста 35 лет.</w:t>
      </w:r>
    </w:p>
    <w:p w14:paraId="0DE6484F" w14:textId="77777777"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9.1.11. </w:t>
      </w:r>
      <w:r w:rsidRPr="00E646B2">
        <w:rPr>
          <w:rFonts w:ascii="Times New Roman" w:hAnsi="Times New Roman" w:cs="Times New Roman"/>
          <w:color w:val="000000"/>
          <w:sz w:val="28"/>
          <w:szCs w:val="28"/>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14:paraId="5670CA27" w14:textId="77777777" w:rsidR="00E646B2" w:rsidRPr="00E646B2" w:rsidRDefault="00E646B2" w:rsidP="00735C5F">
      <w:pPr>
        <w:widowControl w:val="0"/>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9.1.12. Ежемесячная стимулирующая надбавка сохраняется при п</w:t>
      </w:r>
      <w:r w:rsidRPr="00E646B2">
        <w:rPr>
          <w:rFonts w:ascii="Times New Roman" w:hAnsi="Times New Roman" w:cs="Times New Roman"/>
          <w:color w:val="000000"/>
          <w:sz w:val="28"/>
          <w:szCs w:val="28"/>
        </w:rPr>
        <w:t>олучени</w:t>
      </w:r>
      <w:r w:rsidRPr="00E646B2">
        <w:rPr>
          <w:rFonts w:ascii="Times New Roman" w:hAnsi="Times New Roman" w:cs="Times New Roman"/>
          <w:sz w:val="28"/>
          <w:szCs w:val="28"/>
        </w:rPr>
        <w:t>и</w:t>
      </w:r>
      <w:r w:rsidRPr="00E646B2">
        <w:rPr>
          <w:rFonts w:ascii="Times New Roman" w:hAnsi="Times New Roman" w:cs="Times New Roman"/>
          <w:color w:val="000000"/>
          <w:sz w:val="28"/>
          <w:szCs w:val="28"/>
        </w:rPr>
        <w:t xml:space="preserve"> молодым специалистом квалификационной категории. </w:t>
      </w:r>
    </w:p>
    <w:p w14:paraId="400810A3" w14:textId="77777777" w:rsidR="00E646B2" w:rsidRPr="00E646B2" w:rsidRDefault="00E646B2" w:rsidP="00735C5F">
      <w:pPr>
        <w:widowControl w:val="0"/>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14:paraId="10730839" w14:textId="77777777" w:rsidR="00E646B2" w:rsidRPr="00E646B2" w:rsidRDefault="00E646B2" w:rsidP="00735C5F">
      <w:pPr>
        <w:widowControl w:val="0"/>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14:paraId="280F1F5E" w14:textId="1D973B6A"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i/>
          <w:iCs/>
          <w:color w:val="000000"/>
        </w:rPr>
      </w:pPr>
      <w:r w:rsidRPr="00E646B2">
        <w:rPr>
          <w:rFonts w:ascii="Times New Roman" w:hAnsi="Times New Roman" w:cs="Times New Roman"/>
          <w:sz w:val="28"/>
          <w:szCs w:val="28"/>
        </w:rPr>
        <w:t xml:space="preserve">9.1.15. </w:t>
      </w:r>
      <w:r w:rsidRPr="00E646B2">
        <w:rPr>
          <w:rFonts w:ascii="Times New Roman" w:hAnsi="Times New Roman" w:cs="Times New Roman"/>
          <w:color w:val="000000"/>
          <w:sz w:val="28"/>
          <w:szCs w:val="28"/>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sidRPr="00E646B2">
        <w:rPr>
          <w:rFonts w:ascii="Times New Roman" w:hAnsi="Times New Roman" w:cs="Times New Roman"/>
          <w:sz w:val="28"/>
          <w:szCs w:val="28"/>
        </w:rPr>
        <w:t xml:space="preserve">сле </w:t>
      </w:r>
      <w:r w:rsidRPr="00E646B2">
        <w:rPr>
          <w:rFonts w:ascii="Times New Roman" w:hAnsi="Times New Roman" w:cs="Times New Roman"/>
          <w:color w:val="000000"/>
          <w:sz w:val="28"/>
          <w:szCs w:val="28"/>
        </w:rPr>
        <w:t xml:space="preserve">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sidR="001730B8">
        <w:rPr>
          <w:rFonts w:ascii="Times New Roman" w:hAnsi="Times New Roman" w:cs="Times New Roman"/>
          <w:color w:val="000000"/>
          <w:sz w:val="28"/>
          <w:szCs w:val="28"/>
        </w:rPr>
        <w:t xml:space="preserve"> </w:t>
      </w:r>
      <w:r w:rsidR="001730B8" w:rsidRPr="001730B8">
        <w:rPr>
          <w:rFonts w:ascii="Times New Roman" w:hAnsi="Times New Roman" w:cs="Times New Roman"/>
          <w:iCs/>
          <w:color w:val="000000"/>
          <w:sz w:val="28"/>
          <w:szCs w:val="28"/>
        </w:rPr>
        <w:t>одной  ставки заработной платы (оклада).</w:t>
      </w:r>
      <w:r w:rsidRPr="00E646B2">
        <w:rPr>
          <w:rFonts w:ascii="Times New Roman" w:hAnsi="Times New Roman" w:cs="Times New Roman"/>
          <w:color w:val="000000"/>
          <w:sz w:val="28"/>
          <w:szCs w:val="28"/>
        </w:rPr>
        <w:t xml:space="preserve"> </w:t>
      </w:r>
    </w:p>
    <w:p w14:paraId="67331683" w14:textId="63312FB6"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i/>
          <w:sz w:val="28"/>
          <w:szCs w:val="28"/>
        </w:rPr>
      </w:pPr>
      <w:r w:rsidRPr="00E646B2">
        <w:rPr>
          <w:rFonts w:ascii="Times New Roman" w:hAnsi="Times New Roman" w:cs="Times New Roman"/>
          <w:sz w:val="28"/>
          <w:szCs w:val="28"/>
        </w:rPr>
        <w:t>9</w:t>
      </w:r>
      <w:r w:rsidRPr="00E646B2">
        <w:rPr>
          <w:rFonts w:ascii="Times New Roman" w:hAnsi="Times New Roman" w:cs="Times New Roman"/>
          <w:color w:val="000000"/>
          <w:sz w:val="28"/>
          <w:szCs w:val="28"/>
        </w:rPr>
        <w:t>.</w:t>
      </w:r>
      <w:r w:rsidRPr="00E646B2">
        <w:rPr>
          <w:rFonts w:ascii="Times New Roman" w:hAnsi="Times New Roman" w:cs="Times New Roman"/>
          <w:sz w:val="28"/>
          <w:szCs w:val="28"/>
        </w:rPr>
        <w:t>1</w:t>
      </w:r>
      <w:r w:rsidRPr="00E646B2">
        <w:rPr>
          <w:rFonts w:ascii="Times New Roman" w:hAnsi="Times New Roman" w:cs="Times New Roman"/>
          <w:color w:val="000000"/>
          <w:sz w:val="28"/>
          <w:szCs w:val="28"/>
        </w:rPr>
        <w:t>.</w:t>
      </w:r>
      <w:r w:rsidRPr="00E646B2">
        <w:rPr>
          <w:rFonts w:ascii="Times New Roman" w:hAnsi="Times New Roman" w:cs="Times New Roman"/>
          <w:sz w:val="28"/>
          <w:szCs w:val="28"/>
        </w:rPr>
        <w:t>16</w:t>
      </w:r>
      <w:r w:rsidRPr="00E646B2">
        <w:rPr>
          <w:rFonts w:ascii="Times New Roman" w:hAnsi="Times New Roman" w:cs="Times New Roman"/>
          <w:color w:val="000000"/>
          <w:sz w:val="28"/>
          <w:szCs w:val="28"/>
        </w:rPr>
        <w:t xml:space="preserve">. Единовременная стимулирующая выплата также устанавливается педагогическому работнику, уже находившемуся в трудовых отношениях, в </w:t>
      </w:r>
      <w:r w:rsidRPr="00E646B2">
        <w:rPr>
          <w:rFonts w:ascii="Times New Roman" w:hAnsi="Times New Roman" w:cs="Times New Roman"/>
          <w:color w:val="000000"/>
          <w:sz w:val="28"/>
          <w:szCs w:val="28"/>
        </w:rPr>
        <w:lastRenderedPageBreak/>
        <w:t xml:space="preserve">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Pr="00E646B2">
        <w:rPr>
          <w:rFonts w:ascii="Times New Roman" w:hAnsi="Times New Roman" w:cs="Times New Roman"/>
          <w:sz w:val="28"/>
          <w:szCs w:val="28"/>
        </w:rPr>
        <w:t>в образовательн</w:t>
      </w:r>
      <w:r w:rsidR="00455EF1">
        <w:rPr>
          <w:rFonts w:ascii="Times New Roman" w:hAnsi="Times New Roman" w:cs="Times New Roman"/>
          <w:sz w:val="28"/>
          <w:szCs w:val="28"/>
        </w:rPr>
        <w:t>ой</w:t>
      </w:r>
      <w:r w:rsidRPr="00E646B2">
        <w:rPr>
          <w:rFonts w:ascii="Times New Roman" w:hAnsi="Times New Roman" w:cs="Times New Roman"/>
          <w:sz w:val="28"/>
          <w:szCs w:val="28"/>
        </w:rPr>
        <w:t xml:space="preserve"> организаци</w:t>
      </w:r>
      <w:r w:rsidR="00455EF1">
        <w:rPr>
          <w:rFonts w:ascii="Times New Roman" w:hAnsi="Times New Roman" w:cs="Times New Roman"/>
          <w:sz w:val="28"/>
          <w:szCs w:val="28"/>
        </w:rPr>
        <w:t>и</w:t>
      </w:r>
      <w:r w:rsidRPr="00E646B2">
        <w:rPr>
          <w:rFonts w:ascii="Times New Roman" w:hAnsi="Times New Roman" w:cs="Times New Roman"/>
          <w:sz w:val="28"/>
          <w:szCs w:val="28"/>
        </w:rPr>
        <w:t xml:space="preserve"> высшего образования, профессиональн</w:t>
      </w:r>
      <w:r w:rsidR="00455EF1">
        <w:rPr>
          <w:rFonts w:ascii="Times New Roman" w:hAnsi="Times New Roman" w:cs="Times New Roman"/>
          <w:sz w:val="28"/>
          <w:szCs w:val="28"/>
        </w:rPr>
        <w:t>ой</w:t>
      </w:r>
      <w:r w:rsidRPr="00E646B2">
        <w:rPr>
          <w:rFonts w:ascii="Times New Roman" w:hAnsi="Times New Roman" w:cs="Times New Roman"/>
          <w:sz w:val="28"/>
          <w:szCs w:val="28"/>
        </w:rPr>
        <w:t xml:space="preserve"> образовательн</w:t>
      </w:r>
      <w:r w:rsidR="00455EF1">
        <w:rPr>
          <w:rFonts w:ascii="Times New Roman" w:hAnsi="Times New Roman" w:cs="Times New Roman"/>
          <w:sz w:val="28"/>
          <w:szCs w:val="28"/>
        </w:rPr>
        <w:t>ой</w:t>
      </w:r>
      <w:r w:rsidRPr="00E646B2">
        <w:rPr>
          <w:rFonts w:ascii="Times New Roman" w:hAnsi="Times New Roman" w:cs="Times New Roman"/>
          <w:sz w:val="28"/>
          <w:szCs w:val="28"/>
        </w:rPr>
        <w:t xml:space="preserve"> организаци</w:t>
      </w:r>
      <w:r w:rsidR="00455EF1">
        <w:rPr>
          <w:rFonts w:ascii="Times New Roman" w:hAnsi="Times New Roman" w:cs="Times New Roman"/>
          <w:sz w:val="28"/>
          <w:szCs w:val="28"/>
        </w:rPr>
        <w:t>и</w:t>
      </w:r>
      <w:r w:rsidRPr="00E646B2">
        <w:rPr>
          <w:rFonts w:ascii="Times New Roman" w:hAnsi="Times New Roman" w:cs="Times New Roman"/>
          <w:color w:val="000000"/>
          <w:sz w:val="28"/>
          <w:szCs w:val="28"/>
        </w:rPr>
        <w:t>.</w:t>
      </w:r>
    </w:p>
    <w:p w14:paraId="2DF396BA" w14:textId="77777777"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14:paraId="74EA3010" w14:textId="77777777"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r w:rsidRPr="00E646B2">
        <w:rPr>
          <w:rFonts w:ascii="Times New Roman" w:hAnsi="Times New Roman" w:cs="Times New Roman"/>
          <w:sz w:val="28"/>
          <w:szCs w:val="28"/>
        </w:rPr>
        <w:t xml:space="preserve">9.1.18. </w:t>
      </w:r>
      <w:r w:rsidRPr="00E646B2">
        <w:rPr>
          <w:rFonts w:ascii="Times New Roman" w:hAnsi="Times New Roman" w:cs="Times New Roman"/>
          <w:color w:val="000000"/>
          <w:sz w:val="28"/>
          <w:szCs w:val="28"/>
        </w:rPr>
        <w:t>Заработная плата без учета единовременной стимулирующей выплаты не может быть установлена ниже минимального размера оплаты труда.</w:t>
      </w:r>
    </w:p>
    <w:p w14:paraId="5742D57D" w14:textId="77777777" w:rsidR="00E646B2" w:rsidRPr="00E646B2" w:rsidRDefault="00E646B2" w:rsidP="00735C5F">
      <w:pPr>
        <w:pBdr>
          <w:top w:val="nil"/>
          <w:left w:val="nil"/>
          <w:bottom w:val="nil"/>
          <w:right w:val="nil"/>
          <w:between w:val="nil"/>
        </w:pBdr>
        <w:spacing w:after="0" w:line="240" w:lineRule="auto"/>
        <w:ind w:firstLine="567"/>
        <w:jc w:val="both"/>
        <w:rPr>
          <w:rFonts w:ascii="Times New Roman" w:hAnsi="Times New Roman" w:cs="Times New Roman"/>
          <w:b/>
          <w:color w:val="000000"/>
          <w:sz w:val="28"/>
          <w:szCs w:val="28"/>
        </w:rPr>
      </w:pPr>
      <w:r w:rsidRPr="00E646B2">
        <w:rPr>
          <w:rFonts w:ascii="Times New Roman" w:hAnsi="Times New Roman" w:cs="Times New Roman"/>
          <w:sz w:val="28"/>
          <w:szCs w:val="28"/>
        </w:rPr>
        <w:t xml:space="preserve">9.1.19. </w:t>
      </w:r>
      <w:r w:rsidRPr="00E646B2">
        <w:rPr>
          <w:rFonts w:ascii="Times New Roman" w:hAnsi="Times New Roman" w:cs="Times New Roman"/>
          <w:color w:val="000000"/>
          <w:sz w:val="28"/>
          <w:szCs w:val="28"/>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Pr="00E646B2">
        <w:rPr>
          <w:rFonts w:ascii="Times New Roman" w:hAnsi="Times New Roman" w:cs="Times New Roman"/>
          <w:sz w:val="28"/>
          <w:szCs w:val="28"/>
        </w:rPr>
        <w:t>дополнительных</w:t>
      </w:r>
      <w:r w:rsidRPr="00E646B2">
        <w:rPr>
          <w:rFonts w:ascii="Times New Roman" w:hAnsi="Times New Roman" w:cs="Times New Roman"/>
          <w:color w:val="000000"/>
          <w:sz w:val="28"/>
          <w:szCs w:val="28"/>
        </w:rPr>
        <w:t xml:space="preserve"> обязательств, помимо трудовых.</w:t>
      </w:r>
    </w:p>
    <w:p w14:paraId="3A050A08" w14:textId="77777777" w:rsidR="00E646B2" w:rsidRPr="00E646B2" w:rsidRDefault="00E646B2" w:rsidP="00735C5F">
      <w:pPr>
        <w:pStyle w:val="14"/>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color w:val="000000"/>
          <w:sz w:val="28"/>
          <w:szCs w:val="28"/>
        </w:rPr>
        <w:t xml:space="preserve">9.1.20. </w:t>
      </w:r>
      <w:r w:rsidRPr="00E646B2">
        <w:rPr>
          <w:rFonts w:ascii="Times New Roman" w:hAnsi="Times New Roman" w:cs="Times New Roman"/>
          <w:sz w:val="28"/>
          <w:szCs w:val="28"/>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14:paraId="73214BDF" w14:textId="6A2C1234" w:rsidR="00E646B2" w:rsidRPr="00E646B2" w:rsidRDefault="00E646B2" w:rsidP="001730B8">
      <w:pPr>
        <w:pStyle w:val="14"/>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9.2. Стороны содействуют:</w:t>
      </w:r>
    </w:p>
    <w:p w14:paraId="5F689FF3" w14:textId="77777777" w:rsidR="00E646B2" w:rsidRPr="00E646B2" w:rsidRDefault="00E646B2" w:rsidP="00735C5F">
      <w:pPr>
        <w:pStyle w:val="14"/>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14:paraId="4BCD0385" w14:textId="77777777" w:rsidR="00E646B2" w:rsidRPr="00E646B2" w:rsidRDefault="00E646B2" w:rsidP="00735C5F">
      <w:pPr>
        <w:pStyle w:val="14"/>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повышению профессионального уровня и квалификации молодых специалистов, прохождению аттестации;</w:t>
      </w:r>
    </w:p>
    <w:p w14:paraId="130CE1C8" w14:textId="77777777" w:rsidR="00E646B2" w:rsidRPr="00E646B2" w:rsidRDefault="00E646B2" w:rsidP="00735C5F">
      <w:pPr>
        <w:pStyle w:val="ConsPlusNormal"/>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14:paraId="703E6EAD" w14:textId="77777777" w:rsidR="00E646B2" w:rsidRPr="00E646B2" w:rsidRDefault="00E646B2" w:rsidP="00735C5F">
      <w:pPr>
        <w:pStyle w:val="14"/>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установлению дополнительных форм поддержки, поощрения молодых специалистов;</w:t>
      </w:r>
    </w:p>
    <w:p w14:paraId="2628C575" w14:textId="77777777" w:rsidR="00E646B2" w:rsidRPr="00E646B2" w:rsidRDefault="00E646B2" w:rsidP="00735C5F">
      <w:pPr>
        <w:pStyle w:val="14"/>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созданию в организации совета по работе с молодыми кадрами.</w:t>
      </w:r>
    </w:p>
    <w:p w14:paraId="052BCE7B" w14:textId="77777777" w:rsidR="00E646B2" w:rsidRPr="00E646B2" w:rsidRDefault="00E646B2" w:rsidP="00735C5F">
      <w:pPr>
        <w:tabs>
          <w:tab w:val="left" w:pos="1701"/>
        </w:tabs>
        <w:spacing w:after="0" w:line="240" w:lineRule="auto"/>
        <w:ind w:firstLine="709"/>
        <w:jc w:val="both"/>
        <w:rPr>
          <w:rFonts w:ascii="Times New Roman" w:hAnsi="Times New Roman" w:cs="Times New Roman"/>
          <w:sz w:val="28"/>
          <w:szCs w:val="28"/>
        </w:rPr>
      </w:pPr>
    </w:p>
    <w:p w14:paraId="7C9D0844" w14:textId="52A34827" w:rsidR="00E646B2" w:rsidRPr="00C53219" w:rsidRDefault="00C53219" w:rsidP="00C53219">
      <w:pPr>
        <w:pStyle w:val="af9"/>
        <w:spacing w:after="0" w:line="240" w:lineRule="auto"/>
        <w:ind w:left="675"/>
        <w:rPr>
          <w:rFonts w:ascii="Times New Roman" w:hAnsi="Times New Roman" w:cs="Times New Roman"/>
          <w:b/>
          <w:sz w:val="28"/>
          <w:szCs w:val="28"/>
        </w:rPr>
      </w:pPr>
      <w:r>
        <w:rPr>
          <w:rFonts w:ascii="Times New Roman" w:hAnsi="Times New Roman" w:cs="Times New Roman"/>
          <w:b/>
          <w:sz w:val="28"/>
          <w:szCs w:val="28"/>
        </w:rPr>
        <w:t xml:space="preserve">  </w:t>
      </w:r>
      <w:r w:rsidR="00E646B2" w:rsidRPr="00C53219">
        <w:rPr>
          <w:rFonts w:ascii="Times New Roman" w:hAnsi="Times New Roman" w:cs="Times New Roman"/>
          <w:b/>
          <w:sz w:val="28"/>
          <w:szCs w:val="28"/>
        </w:rPr>
        <w:t xml:space="preserve">РАБОТНИКИ С СЕМЕЙНЫМИ ОБЯЗАННОСТЯМИ, </w:t>
      </w:r>
    </w:p>
    <w:p w14:paraId="2F5312C3" w14:textId="77777777" w:rsidR="00E646B2" w:rsidRPr="00E646B2" w:rsidRDefault="00E646B2" w:rsidP="00735C5F">
      <w:pPr>
        <w:spacing w:after="0" w:line="240" w:lineRule="auto"/>
        <w:jc w:val="center"/>
        <w:rPr>
          <w:rFonts w:ascii="Times New Roman" w:hAnsi="Times New Roman" w:cs="Times New Roman"/>
          <w:b/>
          <w:sz w:val="28"/>
          <w:szCs w:val="28"/>
        </w:rPr>
      </w:pPr>
      <w:r w:rsidRPr="00E646B2">
        <w:rPr>
          <w:rFonts w:ascii="Times New Roman" w:hAnsi="Times New Roman" w:cs="Times New Roman"/>
          <w:b/>
          <w:sz w:val="28"/>
          <w:szCs w:val="28"/>
        </w:rPr>
        <w:t xml:space="preserve">РАБОТНИКИ, УЧАСТВУЮЩИЕ В ПАТРИОТИЧЕСКОМ ВОСПИТАНИИ ОБУЧАЮЩИХСЯ, РАБОТНИКИ, </w:t>
      </w:r>
    </w:p>
    <w:p w14:paraId="210398A3" w14:textId="77777777" w:rsidR="00E646B2" w:rsidRPr="00E646B2" w:rsidRDefault="00E646B2" w:rsidP="00735C5F">
      <w:pPr>
        <w:spacing w:after="0" w:line="240" w:lineRule="auto"/>
        <w:jc w:val="center"/>
        <w:rPr>
          <w:rFonts w:ascii="Times New Roman" w:hAnsi="Times New Roman" w:cs="Times New Roman"/>
          <w:b/>
          <w:sz w:val="28"/>
          <w:szCs w:val="28"/>
        </w:rPr>
      </w:pPr>
      <w:r w:rsidRPr="00E646B2">
        <w:rPr>
          <w:rFonts w:ascii="Times New Roman" w:hAnsi="Times New Roman" w:cs="Times New Roman"/>
          <w:b/>
          <w:sz w:val="28"/>
          <w:szCs w:val="28"/>
        </w:rPr>
        <w:t>ЯВЛЯЮЩИЕСЯ ЧЛЕНАМИ СЕМЕЙ ВОЕННОСЛУЖАЩИХ</w:t>
      </w:r>
    </w:p>
    <w:p w14:paraId="220357DE" w14:textId="77777777" w:rsidR="00E646B2" w:rsidRPr="00E646B2" w:rsidRDefault="00E646B2" w:rsidP="00735C5F">
      <w:pPr>
        <w:spacing w:after="0" w:line="240" w:lineRule="auto"/>
        <w:jc w:val="center"/>
        <w:rPr>
          <w:rFonts w:ascii="Times New Roman" w:hAnsi="Times New Roman" w:cs="Times New Roman"/>
          <w:b/>
          <w:sz w:val="28"/>
          <w:szCs w:val="28"/>
        </w:rPr>
      </w:pPr>
    </w:p>
    <w:p w14:paraId="754EB164"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 Стороны при регулировании трудовых отношений с работниками с семейными обязанностями, работниками, являющимися членами семей военнослужащих подтверждают, что:</w:t>
      </w:r>
    </w:p>
    <w:p w14:paraId="66F8500C"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14:paraId="5F23CCFA"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w:t>
      </w:r>
      <w:r w:rsidR="009540FA">
        <w:rPr>
          <w:rFonts w:ascii="Times New Roman" w:hAnsi="Times New Roman" w:cs="Times New Roman"/>
          <w:sz w:val="28"/>
          <w:szCs w:val="28"/>
        </w:rPr>
        <w:t>х</w:t>
      </w:r>
      <w:r w:rsidRPr="00E646B2">
        <w:rPr>
          <w:rFonts w:ascii="Times New Roman" w:hAnsi="Times New Roman" w:cs="Times New Roman"/>
          <w:sz w:val="28"/>
          <w:szCs w:val="28"/>
        </w:rPr>
        <w:t xml:space="preserve">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w:t>
      </w:r>
      <w:r w:rsidR="009540FA">
        <w:rPr>
          <w:rFonts w:ascii="Times New Roman" w:hAnsi="Times New Roman" w:cs="Times New Roman"/>
          <w:sz w:val="28"/>
          <w:szCs w:val="28"/>
        </w:rPr>
        <w:t>,</w:t>
      </w:r>
      <w:r w:rsidRPr="00E646B2">
        <w:rPr>
          <w:rFonts w:ascii="Times New Roman" w:hAnsi="Times New Roman" w:cs="Times New Roman"/>
          <w:sz w:val="28"/>
          <w:szCs w:val="28"/>
        </w:rPr>
        <w:t xml:space="preserve"> или войска национальной гвардии Россий</w:t>
      </w:r>
      <w:r w:rsidRPr="00E646B2">
        <w:rPr>
          <w:rFonts w:ascii="Times New Roman" w:hAnsi="Times New Roman" w:cs="Times New Roman"/>
          <w:sz w:val="28"/>
          <w:szCs w:val="28"/>
        </w:rPr>
        <w:lastRenderedPageBreak/>
        <w:t>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14:paraId="7B7B6CE1"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w:t>
      </w:r>
      <w:r w:rsidR="009540FA">
        <w:rPr>
          <w:rFonts w:ascii="Times New Roman" w:hAnsi="Times New Roman" w:cs="Times New Roman"/>
          <w:sz w:val="28"/>
          <w:szCs w:val="28"/>
        </w:rPr>
        <w:t>предоставляется</w:t>
      </w:r>
      <w:r w:rsidRPr="00E646B2">
        <w:rPr>
          <w:rFonts w:ascii="Times New Roman" w:hAnsi="Times New Roman" w:cs="Times New Roman"/>
          <w:sz w:val="28"/>
          <w:szCs w:val="28"/>
        </w:rPr>
        <w:t xml:space="preserve"> отпуск без сохранения заработной платы.</w:t>
      </w:r>
    </w:p>
    <w:p w14:paraId="490D00AE" w14:textId="4ABE6065"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w:t>
      </w:r>
      <w:r w:rsidR="004D71AC" w:rsidRPr="00E646B2">
        <w:rPr>
          <w:rFonts w:ascii="Times New Roman" w:hAnsi="Times New Roman" w:cs="Times New Roman"/>
          <w:sz w:val="28"/>
          <w:szCs w:val="28"/>
        </w:rPr>
        <w:t>педагогической работы</w:t>
      </w:r>
      <w:r w:rsidR="00994F0D">
        <w:rPr>
          <w:rFonts w:ascii="Times New Roman" w:hAnsi="Times New Roman" w:cs="Times New Roman"/>
          <w:sz w:val="28"/>
          <w:szCs w:val="28"/>
        </w:rPr>
        <w:t xml:space="preserve"> </w:t>
      </w:r>
      <w:r w:rsidR="004D71AC">
        <w:rPr>
          <w:rFonts w:ascii="Times New Roman" w:hAnsi="Times New Roman" w:cs="Times New Roman"/>
          <w:sz w:val="28"/>
          <w:szCs w:val="28"/>
        </w:rPr>
        <w:t>(</w:t>
      </w:r>
      <w:r w:rsidRPr="00E646B2">
        <w:rPr>
          <w:rFonts w:ascii="Times New Roman" w:hAnsi="Times New Roman" w:cs="Times New Roman"/>
          <w:sz w:val="28"/>
          <w:szCs w:val="28"/>
        </w:rPr>
        <w:t>учебной нагрузки).</w:t>
      </w:r>
    </w:p>
    <w:p w14:paraId="12DFE051"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14:paraId="31AD3362"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14:paraId="5C98F3AB"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 xml:space="preserve">9.4.7.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 </w:t>
      </w:r>
      <w:r w:rsidRPr="00E646B2">
        <w:rPr>
          <w:rFonts w:ascii="Times New Roman" w:hAnsi="Times New Roman" w:cs="Times New Roman"/>
          <w:sz w:val="28"/>
          <w:szCs w:val="28"/>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14:paraId="72C8C262" w14:textId="57A4F96E"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w:t>
      </w:r>
      <w:r w:rsidR="004F3B3E">
        <w:rPr>
          <w:rFonts w:ascii="Times New Roman" w:hAnsi="Times New Roman" w:cs="Times New Roman"/>
          <w:sz w:val="28"/>
          <w:szCs w:val="28"/>
        </w:rPr>
        <w:t>8</w:t>
      </w:r>
      <w:r w:rsidRPr="00E646B2">
        <w:rPr>
          <w:rFonts w:ascii="Times New Roman" w:hAnsi="Times New Roman" w:cs="Times New Roman"/>
          <w:sz w:val="28"/>
          <w:szCs w:val="28"/>
        </w:rPr>
        <w:t xml:space="preserve">.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w:t>
      </w:r>
      <w:r w:rsidR="001730B8">
        <w:rPr>
          <w:rFonts w:ascii="Times New Roman" w:hAnsi="Times New Roman" w:cs="Times New Roman"/>
          <w:sz w:val="28"/>
          <w:szCs w:val="28"/>
        </w:rPr>
        <w:t>должностного оклада</w:t>
      </w:r>
      <w:r w:rsidRPr="00E646B2">
        <w:rPr>
          <w:rFonts w:ascii="Times New Roman" w:hAnsi="Times New Roman" w:cs="Times New Roman"/>
          <w:sz w:val="28"/>
          <w:szCs w:val="28"/>
        </w:rPr>
        <w:t>.</w:t>
      </w:r>
    </w:p>
    <w:p w14:paraId="1AD60C96" w14:textId="77777777" w:rsidR="00E646B2" w:rsidRPr="00E646B2" w:rsidRDefault="00E646B2" w:rsidP="00735C5F">
      <w:pPr>
        <w:spacing w:after="0" w:line="240" w:lineRule="auto"/>
        <w:ind w:firstLine="566"/>
        <w:jc w:val="both"/>
        <w:rPr>
          <w:rFonts w:ascii="Times New Roman" w:hAnsi="Times New Roman" w:cs="Times New Roman"/>
          <w:sz w:val="28"/>
          <w:szCs w:val="28"/>
        </w:rPr>
      </w:pPr>
      <w:r w:rsidRPr="00E646B2">
        <w:rPr>
          <w:rFonts w:ascii="Times New Roman" w:hAnsi="Times New Roman" w:cs="Times New Roman"/>
          <w:sz w:val="28"/>
          <w:szCs w:val="28"/>
        </w:rPr>
        <w:t>9.4.</w:t>
      </w:r>
      <w:r w:rsidR="004F3B3E">
        <w:rPr>
          <w:rFonts w:ascii="Times New Roman" w:hAnsi="Times New Roman" w:cs="Times New Roman"/>
          <w:sz w:val="28"/>
          <w:szCs w:val="28"/>
        </w:rPr>
        <w:t>9</w:t>
      </w:r>
      <w:r w:rsidRPr="00E646B2">
        <w:rPr>
          <w:rFonts w:ascii="Times New Roman" w:hAnsi="Times New Roman" w:cs="Times New Roman"/>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w:t>
      </w:r>
      <w:r w:rsidRPr="00E646B2">
        <w:rPr>
          <w:rFonts w:ascii="Times New Roman" w:hAnsi="Times New Roman" w:cs="Times New Roman"/>
          <w:sz w:val="28"/>
          <w:szCs w:val="28"/>
        </w:rPr>
        <w:lastRenderedPageBreak/>
        <w:t>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14:paraId="3C480421" w14:textId="77777777" w:rsidR="00E646B2" w:rsidRPr="00E646B2" w:rsidRDefault="00E646B2" w:rsidP="00C53219">
      <w:pPr>
        <w:pStyle w:val="HTML"/>
        <w:jc w:val="both"/>
        <w:rPr>
          <w:rFonts w:ascii="Times New Roman" w:hAnsi="Times New Roman" w:cs="Times New Roman"/>
          <w:strike/>
          <w:color w:val="FF0000"/>
          <w:sz w:val="28"/>
          <w:szCs w:val="28"/>
        </w:rPr>
      </w:pPr>
    </w:p>
    <w:p w14:paraId="1E55931E" w14:textId="2C100BEF" w:rsidR="00C53219" w:rsidRPr="00C53219" w:rsidRDefault="00E646B2" w:rsidP="00E6774C">
      <w:pPr>
        <w:pStyle w:val="af9"/>
        <w:numPr>
          <w:ilvl w:val="0"/>
          <w:numId w:val="1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C53219">
        <w:rPr>
          <w:rFonts w:ascii="Times New Roman" w:hAnsi="Times New Roman" w:cs="Times New Roman"/>
          <w:b/>
          <w:sz w:val="28"/>
          <w:szCs w:val="28"/>
        </w:rPr>
        <w:t>ПРАВА И ГАРАНТИИ ДЕЯТЕЛЬНОСТИ ПРОФСОЮЗНОЙ</w:t>
      </w:r>
      <w:r w:rsidR="001730B8" w:rsidRPr="00C53219">
        <w:rPr>
          <w:rFonts w:ascii="Times New Roman" w:hAnsi="Times New Roman" w:cs="Times New Roman"/>
          <w:b/>
          <w:sz w:val="28"/>
          <w:szCs w:val="28"/>
        </w:rPr>
        <w:t xml:space="preserve"> </w:t>
      </w:r>
    </w:p>
    <w:p w14:paraId="31D33770" w14:textId="53F9AA88" w:rsidR="00E646B2" w:rsidRPr="00C53219" w:rsidRDefault="00E646B2" w:rsidP="00C53219">
      <w:pPr>
        <w:pStyle w:val="af9"/>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75"/>
        <w:jc w:val="center"/>
        <w:rPr>
          <w:rFonts w:ascii="Times New Roman" w:hAnsi="Times New Roman" w:cs="Times New Roman"/>
          <w:b/>
          <w:strike/>
          <w:color w:val="0000CC"/>
          <w:sz w:val="28"/>
          <w:szCs w:val="28"/>
        </w:rPr>
      </w:pPr>
      <w:r w:rsidRPr="00C53219">
        <w:rPr>
          <w:rFonts w:ascii="Times New Roman" w:hAnsi="Times New Roman" w:cs="Times New Roman"/>
          <w:b/>
          <w:sz w:val="28"/>
          <w:szCs w:val="28"/>
        </w:rPr>
        <w:t>ОРГАНИЗАЦИИ И ЧЛЕНОВ ПРОФСОЮЗА</w:t>
      </w:r>
    </w:p>
    <w:p w14:paraId="0F02882D" w14:textId="77777777" w:rsidR="00E646B2" w:rsidRPr="00E646B2" w:rsidRDefault="00E646B2" w:rsidP="00735C5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14:paraId="6F2EDA92" w14:textId="78E3E22B" w:rsidR="00E646B2" w:rsidRPr="00E646B2" w:rsidRDefault="00E646B2" w:rsidP="00735C5F">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sidRPr="00E646B2">
        <w:rPr>
          <w:rStyle w:val="A00"/>
          <w:rFonts w:ascii="Times New Roman" w:hAnsi="Times New Roman" w:cs="Times New Roman"/>
          <w:sz w:val="28"/>
          <w:szCs w:val="28"/>
        </w:rPr>
        <w:t>отраслев</w:t>
      </w:r>
      <w:r w:rsidR="00460709">
        <w:rPr>
          <w:rStyle w:val="A00"/>
          <w:rFonts w:ascii="Times New Roman" w:hAnsi="Times New Roman" w:cs="Times New Roman"/>
          <w:sz w:val="28"/>
          <w:szCs w:val="28"/>
        </w:rPr>
        <w:t>ого</w:t>
      </w:r>
      <w:r w:rsidRPr="00E646B2">
        <w:rPr>
          <w:rStyle w:val="A00"/>
          <w:rFonts w:ascii="Times New Roman" w:hAnsi="Times New Roman" w:cs="Times New Roman"/>
          <w:sz w:val="28"/>
          <w:szCs w:val="28"/>
        </w:rPr>
        <w:t xml:space="preserve"> территориальн</w:t>
      </w:r>
      <w:r w:rsidR="00460709">
        <w:rPr>
          <w:rStyle w:val="A00"/>
          <w:rFonts w:ascii="Times New Roman" w:hAnsi="Times New Roman" w:cs="Times New Roman"/>
          <w:sz w:val="28"/>
          <w:szCs w:val="28"/>
        </w:rPr>
        <w:t>ого</w:t>
      </w:r>
      <w:r w:rsidRPr="00E646B2">
        <w:rPr>
          <w:rStyle w:val="A00"/>
          <w:rFonts w:ascii="Times New Roman" w:hAnsi="Times New Roman" w:cs="Times New Roman"/>
          <w:sz w:val="28"/>
          <w:szCs w:val="28"/>
        </w:rPr>
        <w:t xml:space="preserve"> </w:t>
      </w:r>
      <w:r w:rsidRPr="00E646B2">
        <w:rPr>
          <w:rFonts w:ascii="Times New Roman" w:hAnsi="Times New Roman" w:cs="Times New Roman"/>
          <w:sz w:val="28"/>
          <w:szCs w:val="28"/>
        </w:rPr>
        <w:t>соглашени</w:t>
      </w:r>
      <w:r w:rsidR="00460709">
        <w:rPr>
          <w:rFonts w:ascii="Times New Roman" w:hAnsi="Times New Roman" w:cs="Times New Roman"/>
          <w:sz w:val="28"/>
          <w:szCs w:val="28"/>
        </w:rPr>
        <w:t>я,</w:t>
      </w:r>
      <w:r w:rsidRPr="00E646B2">
        <w:rPr>
          <w:rFonts w:ascii="Times New Roman" w:hAnsi="Times New Roman" w:cs="Times New Roman"/>
          <w:sz w:val="28"/>
          <w:szCs w:val="28"/>
        </w:rPr>
        <w:t xml:space="preserve"> настоящ</w:t>
      </w:r>
      <w:r w:rsidR="00460709">
        <w:rPr>
          <w:rFonts w:ascii="Times New Roman" w:hAnsi="Times New Roman" w:cs="Times New Roman"/>
          <w:sz w:val="28"/>
          <w:szCs w:val="28"/>
        </w:rPr>
        <w:t xml:space="preserve">его </w:t>
      </w:r>
      <w:r w:rsidRPr="00E646B2">
        <w:rPr>
          <w:rFonts w:ascii="Times New Roman" w:hAnsi="Times New Roman" w:cs="Times New Roman"/>
          <w:sz w:val="28"/>
          <w:szCs w:val="28"/>
        </w:rPr>
        <w:t>коллективн</w:t>
      </w:r>
      <w:r w:rsidR="00460709">
        <w:rPr>
          <w:rFonts w:ascii="Times New Roman" w:hAnsi="Times New Roman" w:cs="Times New Roman"/>
          <w:sz w:val="28"/>
          <w:szCs w:val="28"/>
        </w:rPr>
        <w:t>ого</w:t>
      </w:r>
      <w:r w:rsidRPr="00E646B2">
        <w:rPr>
          <w:rFonts w:ascii="Times New Roman" w:hAnsi="Times New Roman" w:cs="Times New Roman"/>
          <w:sz w:val="28"/>
          <w:szCs w:val="28"/>
        </w:rPr>
        <w:t xml:space="preserve"> договор</w:t>
      </w:r>
      <w:r w:rsidR="00460709">
        <w:rPr>
          <w:rFonts w:ascii="Times New Roman" w:hAnsi="Times New Roman" w:cs="Times New Roman"/>
          <w:sz w:val="28"/>
          <w:szCs w:val="28"/>
        </w:rPr>
        <w:t>а</w:t>
      </w:r>
      <w:r w:rsidRPr="00E646B2">
        <w:rPr>
          <w:rFonts w:ascii="Times New Roman" w:hAnsi="Times New Roman" w:cs="Times New Roman"/>
          <w:sz w:val="28"/>
          <w:szCs w:val="28"/>
        </w:rPr>
        <w:t xml:space="preserve">. </w:t>
      </w:r>
    </w:p>
    <w:p w14:paraId="73840407" w14:textId="77777777" w:rsidR="00E646B2" w:rsidRPr="00E646B2" w:rsidRDefault="00E646B2" w:rsidP="00E6774C">
      <w:pPr>
        <w:numPr>
          <w:ilvl w:val="1"/>
          <w:numId w:val="14"/>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Работодатель:</w:t>
      </w:r>
    </w:p>
    <w:p w14:paraId="2A9B7D73" w14:textId="61F0D6C1" w:rsidR="00E646B2" w:rsidRPr="00E646B2" w:rsidRDefault="00E646B2" w:rsidP="00735C5F">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10.2.1. Соблюдает права и гарантии Профсоюзной организации, ее</w:t>
      </w:r>
      <w:r w:rsidR="008F4128">
        <w:rPr>
          <w:rFonts w:ascii="Times New Roman" w:hAnsi="Times New Roman" w:cs="Times New Roman"/>
          <w:sz w:val="28"/>
          <w:szCs w:val="28"/>
        </w:rPr>
        <w:t xml:space="preserve"> </w:t>
      </w:r>
      <w:r w:rsidRPr="00E646B2">
        <w:rPr>
          <w:rFonts w:ascii="Times New Roman" w:hAnsi="Times New Roman" w:cs="Times New Roman"/>
          <w:sz w:val="28"/>
          <w:szCs w:val="28"/>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2A2876D3" w14:textId="77777777" w:rsidR="00E646B2" w:rsidRPr="00E646B2" w:rsidRDefault="00E646B2" w:rsidP="00735C5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10.2.2. Включает представителей Профсоюзного комитета в состав членов коллегиальных органов управления организацией.</w:t>
      </w:r>
    </w:p>
    <w:p w14:paraId="6D635285" w14:textId="77777777" w:rsidR="00E646B2" w:rsidRPr="00E646B2" w:rsidRDefault="00E646B2" w:rsidP="00735C5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8"/>
          <w:szCs w:val="28"/>
        </w:rPr>
      </w:pPr>
      <w:r w:rsidRPr="00E646B2">
        <w:rPr>
          <w:rFonts w:ascii="Times New Roman" w:hAnsi="Times New Roman" w:cs="Times New Roman"/>
          <w:sz w:val="28"/>
          <w:szCs w:val="28"/>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14:paraId="1661984D" w14:textId="77777777" w:rsidR="00E646B2" w:rsidRPr="00E646B2" w:rsidRDefault="00E646B2" w:rsidP="00735C5F">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14:paraId="391C8FAD" w14:textId="2C94367F" w:rsidR="00E646B2" w:rsidRPr="00E646B2" w:rsidRDefault="00E646B2" w:rsidP="00735C5F">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10.2.5. Обеспечивает ежемесячное и бесплатное перечисление членских профсоюзных взносов из заработной платы работников по заявле</w:t>
      </w:r>
      <w:r w:rsidR="00811AA9">
        <w:rPr>
          <w:rFonts w:ascii="Times New Roman" w:hAnsi="Times New Roman" w:cs="Times New Roman"/>
          <w:sz w:val="28"/>
          <w:szCs w:val="28"/>
        </w:rPr>
        <w:t xml:space="preserve">нию работников на счет районной </w:t>
      </w:r>
      <w:r w:rsidRPr="00E646B2">
        <w:rPr>
          <w:rFonts w:ascii="Times New Roman" w:hAnsi="Times New Roman" w:cs="Times New Roman"/>
          <w:sz w:val="28"/>
          <w:szCs w:val="28"/>
        </w:rPr>
        <w:t>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14:paraId="17C0A130" w14:textId="77777777" w:rsidR="00E646B2" w:rsidRPr="00E646B2" w:rsidRDefault="00E646B2" w:rsidP="00735C5F">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14:paraId="53F470E6"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eastAsia="MS Mincho" w:hAnsi="Times New Roman" w:cs="Times New Roman"/>
          <w:sz w:val="28"/>
          <w:szCs w:val="28"/>
        </w:rPr>
        <w:lastRenderedPageBreak/>
        <w:t xml:space="preserve">        10.2.7.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14:paraId="639C05D0" w14:textId="77777777" w:rsidR="00E646B2" w:rsidRPr="002626CB" w:rsidRDefault="00E646B2" w:rsidP="00E6774C">
      <w:pPr>
        <w:numPr>
          <w:ilvl w:val="1"/>
          <w:numId w:val="15"/>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2626CB">
        <w:rPr>
          <w:rFonts w:ascii="Times New Roman" w:hAnsi="Times New Roman" w:cs="Times New Roman"/>
          <w:sz w:val="28"/>
          <w:szCs w:val="28"/>
        </w:rPr>
        <w:t xml:space="preserve">Стороны признают, что: </w:t>
      </w:r>
    </w:p>
    <w:p w14:paraId="7397E9BB"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eastAsia="MS Mincho" w:hAnsi="Times New Roman" w:cs="Times New Roman"/>
          <w:sz w:val="28"/>
          <w:szCs w:val="28"/>
        </w:rPr>
        <w:t xml:space="preserve">        10.3.1. Ч</w:t>
      </w:r>
      <w:r w:rsidRPr="00E646B2">
        <w:rPr>
          <w:rFonts w:ascii="Times New Roman" w:hAnsi="Times New Roman" w:cs="Times New Roman"/>
          <w:sz w:val="28"/>
          <w:szCs w:val="28"/>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E646B2">
        <w:rPr>
          <w:rFonts w:ascii="Times New Roman" w:eastAsia="MS Mincho" w:hAnsi="Times New Roman" w:cs="Times New Roman"/>
          <w:sz w:val="28"/>
          <w:szCs w:val="28"/>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E646B2">
        <w:rPr>
          <w:rFonts w:ascii="Times New Roman" w:eastAsia="MS Mincho" w:hAnsi="Times New Roman" w:cs="Times New Roman"/>
          <w:color w:val="0000CC"/>
          <w:sz w:val="28"/>
          <w:szCs w:val="28"/>
        </w:rPr>
        <w:t xml:space="preserve">, </w:t>
      </w:r>
      <w:r w:rsidRPr="00E646B2">
        <w:rPr>
          <w:rFonts w:ascii="Times New Roman" w:eastAsia="MS Mincho" w:hAnsi="Times New Roman" w:cs="Times New Roman"/>
          <w:sz w:val="28"/>
          <w:szCs w:val="28"/>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14:paraId="25EE9DBA" w14:textId="77777777" w:rsidR="00E646B2" w:rsidRPr="00E646B2" w:rsidRDefault="00E646B2" w:rsidP="00735C5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CC"/>
          <w:sz w:val="28"/>
          <w:szCs w:val="28"/>
        </w:rPr>
      </w:pPr>
      <w:r w:rsidRPr="00E646B2">
        <w:rPr>
          <w:rFonts w:ascii="Times New Roman" w:eastAsia="MS Mincho" w:hAnsi="Times New Roman" w:cs="Times New Roman"/>
          <w:sz w:val="28"/>
          <w:szCs w:val="28"/>
        </w:rPr>
        <w:t xml:space="preserve">        10.3.2.  Р</w:t>
      </w:r>
      <w:r w:rsidRPr="00E646B2">
        <w:rPr>
          <w:rFonts w:ascii="Times New Roman" w:hAnsi="Times New Roman" w:cs="Times New Roman"/>
          <w:sz w:val="28"/>
          <w:szCs w:val="28"/>
        </w:rPr>
        <w:t>аботники, входящие в состав Профсоюзного комитета</w:t>
      </w:r>
      <w:r w:rsidR="00480DA8">
        <w:rPr>
          <w:rFonts w:ascii="Times New Roman" w:hAnsi="Times New Roman" w:cs="Times New Roman"/>
          <w:sz w:val="28"/>
          <w:szCs w:val="28"/>
        </w:rPr>
        <w:t>,</w:t>
      </w:r>
      <w:r w:rsidRPr="00E646B2">
        <w:rPr>
          <w:rFonts w:ascii="Times New Roman" w:hAnsi="Times New Roman" w:cs="Times New Roman"/>
          <w:sz w:val="28"/>
          <w:szCs w:val="28"/>
        </w:rPr>
        <w:t xml:space="preserve">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E646B2">
        <w:rPr>
          <w:rFonts w:ascii="Times New Roman" w:hAnsi="Times New Roman" w:cs="Times New Roman"/>
          <w:color w:val="0000CC"/>
          <w:sz w:val="28"/>
          <w:szCs w:val="28"/>
        </w:rPr>
        <w:t>.</w:t>
      </w:r>
    </w:p>
    <w:p w14:paraId="4E25A689"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14:paraId="1572B7EE"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14:paraId="6D06D6FC" w14:textId="51F12ABF" w:rsidR="00E646B2" w:rsidRPr="00E646B2" w:rsidRDefault="00E646B2" w:rsidP="00735C5F">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 xml:space="preserve">10.3.5. Увольнение по инициативе работодателя по основаниям, не связанным с виновными действиями работников, входящих в состав </w:t>
      </w:r>
      <w:r w:rsidR="00FD6BDD">
        <w:rPr>
          <w:rFonts w:ascii="Times New Roman" w:hAnsi="Times New Roman" w:cs="Times New Roman"/>
          <w:sz w:val="28"/>
          <w:szCs w:val="28"/>
        </w:rPr>
        <w:t>П</w:t>
      </w:r>
      <w:r w:rsidRPr="00E646B2">
        <w:rPr>
          <w:rFonts w:ascii="Times New Roman" w:hAnsi="Times New Roman" w:cs="Times New Roman"/>
          <w:sz w:val="28"/>
          <w:szCs w:val="28"/>
        </w:rPr>
        <w:t>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14:paraId="3A728439" w14:textId="77777777" w:rsidR="00E646B2" w:rsidRPr="00E646B2" w:rsidRDefault="00E646B2" w:rsidP="00735C5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E646B2">
        <w:rPr>
          <w:rFonts w:ascii="Times New Roman" w:hAnsi="Times New Roman" w:cs="Times New Roman"/>
          <w:sz w:val="28"/>
          <w:szCs w:val="28"/>
        </w:rPr>
        <w:t>10.3.6. Стороны обязуются рассматривать и решать конфликты и разногласия в соответствии с действующим законодательством.</w:t>
      </w:r>
    </w:p>
    <w:p w14:paraId="56475027" w14:textId="77777777" w:rsidR="00E646B2" w:rsidRPr="00E646B2" w:rsidRDefault="00E646B2" w:rsidP="00E6774C">
      <w:pPr>
        <w:numPr>
          <w:ilvl w:val="1"/>
          <w:numId w:val="15"/>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E646B2">
        <w:rPr>
          <w:rFonts w:ascii="Times New Roman" w:hAnsi="Times New Roman" w:cs="Times New Roman"/>
          <w:sz w:val="28"/>
          <w:szCs w:val="28"/>
        </w:rPr>
        <w:t>Работодатель признает, что:</w:t>
      </w:r>
    </w:p>
    <w:p w14:paraId="08DAD305"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8"/>
          <w:szCs w:val="28"/>
        </w:rPr>
      </w:pPr>
      <w:r w:rsidRPr="00E646B2">
        <w:rPr>
          <w:rFonts w:ascii="Times New Roman" w:hAnsi="Times New Roman" w:cs="Times New Roman"/>
          <w:sz w:val="28"/>
          <w:szCs w:val="28"/>
        </w:rPr>
        <w:t xml:space="preserve">        10.4.1. Члены  Профсоюзного комитета, участвующие в коллективных переговорах, в период их ведения не могут без предварительного согласия  </w:t>
      </w:r>
      <w:r w:rsidR="00480DA8">
        <w:rPr>
          <w:rFonts w:ascii="Times New Roman" w:hAnsi="Times New Roman" w:cs="Times New Roman"/>
          <w:sz w:val="28"/>
          <w:szCs w:val="28"/>
        </w:rPr>
        <w:t>П</w:t>
      </w:r>
      <w:r w:rsidRPr="00E646B2">
        <w:rPr>
          <w:rFonts w:ascii="Times New Roman" w:hAnsi="Times New Roman" w:cs="Times New Roman"/>
          <w:sz w:val="28"/>
          <w:szCs w:val="28"/>
        </w:rPr>
        <w:t>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r w:rsidR="00480DA8">
        <w:rPr>
          <w:rFonts w:ascii="Times New Roman" w:hAnsi="Times New Roman" w:cs="Times New Roman"/>
          <w:sz w:val="28"/>
          <w:szCs w:val="28"/>
        </w:rPr>
        <w:t>.</w:t>
      </w:r>
    </w:p>
    <w:p w14:paraId="4DDE1B0A"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8"/>
          <w:szCs w:val="28"/>
        </w:rPr>
      </w:pPr>
      <w:r w:rsidRPr="00E646B2">
        <w:rPr>
          <w:rFonts w:ascii="Times New Roman" w:hAnsi="Times New Roman" w:cs="Times New Roman"/>
          <w:sz w:val="28"/>
          <w:szCs w:val="28"/>
        </w:rPr>
        <w:t xml:space="preserve">        10.4.2. Члены Профсоюзного комитета включаются в состав комиссий организации (аттестационная, комиссия по трудовым спорам, по тарифика</w:t>
      </w:r>
      <w:r w:rsidRPr="00E646B2">
        <w:rPr>
          <w:rFonts w:ascii="Times New Roman" w:hAnsi="Times New Roman" w:cs="Times New Roman"/>
          <w:sz w:val="28"/>
          <w:szCs w:val="28"/>
        </w:rPr>
        <w:lastRenderedPageBreak/>
        <w:t>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r w:rsidR="00480DA8">
        <w:rPr>
          <w:rFonts w:ascii="Times New Roman" w:hAnsi="Times New Roman" w:cs="Times New Roman"/>
          <w:sz w:val="28"/>
          <w:szCs w:val="28"/>
        </w:rPr>
        <w:t>.</w:t>
      </w:r>
    </w:p>
    <w:p w14:paraId="5CC03FA0" w14:textId="339EDD1F"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8"/>
          <w:szCs w:val="28"/>
        </w:rPr>
      </w:pPr>
      <w:r w:rsidRPr="00E646B2">
        <w:rPr>
          <w:rFonts w:ascii="Times New Roman" w:hAnsi="Times New Roman" w:cs="Times New Roman"/>
          <w:sz w:val="28"/>
          <w:szCs w:val="28"/>
        </w:rPr>
        <w:t xml:space="preserve">        10.4.3. Работа работника образовательно</w:t>
      </w:r>
      <w:r w:rsidR="00480DA8">
        <w:rPr>
          <w:rFonts w:ascii="Times New Roman" w:hAnsi="Times New Roman" w:cs="Times New Roman"/>
          <w:sz w:val="28"/>
          <w:szCs w:val="28"/>
        </w:rPr>
        <w:t>й</w:t>
      </w:r>
      <w:r w:rsidR="008F4128">
        <w:rPr>
          <w:rFonts w:ascii="Times New Roman" w:hAnsi="Times New Roman" w:cs="Times New Roman"/>
          <w:sz w:val="28"/>
          <w:szCs w:val="28"/>
        </w:rPr>
        <w:t xml:space="preserve"> </w:t>
      </w:r>
      <w:r w:rsidR="00480DA8">
        <w:rPr>
          <w:rFonts w:ascii="Times New Roman" w:hAnsi="Times New Roman" w:cs="Times New Roman"/>
          <w:sz w:val="28"/>
          <w:szCs w:val="28"/>
        </w:rPr>
        <w:t>организации</w:t>
      </w:r>
      <w:r w:rsidRPr="00E646B2">
        <w:rPr>
          <w:rFonts w:ascii="Times New Roman" w:hAnsi="Times New Roman" w:cs="Times New Roman"/>
          <w:sz w:val="28"/>
          <w:szCs w:val="28"/>
        </w:rPr>
        <w:t xml:space="preserve">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w:t>
      </w:r>
      <w:r w:rsidR="002626CB">
        <w:rPr>
          <w:rFonts w:ascii="Times New Roman" w:hAnsi="Times New Roman" w:cs="Times New Roman"/>
          <w:sz w:val="28"/>
          <w:szCs w:val="28"/>
        </w:rPr>
        <w:t xml:space="preserve"> </w:t>
      </w:r>
      <w:r w:rsidRPr="00E646B2">
        <w:rPr>
          <w:rFonts w:ascii="Times New Roman" w:hAnsi="Times New Roman" w:cs="Times New Roman"/>
          <w:sz w:val="28"/>
          <w:szCs w:val="28"/>
        </w:rPr>
        <w:t xml:space="preserve"> и учитывается при поощрении, аттестации работников, при конкурсном отборе на замещение руководящей должности и др.</w:t>
      </w:r>
    </w:p>
    <w:p w14:paraId="4D41FD81" w14:textId="3B1C56C9" w:rsidR="00E646B2" w:rsidRPr="00E646B2" w:rsidRDefault="00E646B2" w:rsidP="00735C5F">
      <w:pPr>
        <w:pStyle w:val="af3"/>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8"/>
          <w:szCs w:val="28"/>
        </w:rPr>
      </w:pPr>
      <w:r w:rsidRPr="00E646B2">
        <w:rPr>
          <w:rFonts w:ascii="Times New Roman" w:hAnsi="Times New Roman" w:cs="Times New Roman"/>
          <w:sz w:val="28"/>
          <w:szCs w:val="28"/>
        </w:rPr>
        <w:t xml:space="preserve">       10.5. Председателю </w:t>
      </w:r>
      <w:r w:rsidRPr="00E646B2">
        <w:rPr>
          <w:rFonts w:ascii="Times New Roman" w:eastAsia="MS Mincho" w:hAnsi="Times New Roman" w:cs="Times New Roman"/>
          <w:sz w:val="28"/>
          <w:szCs w:val="28"/>
        </w:rPr>
        <w:t xml:space="preserve">Профсоюзной </w:t>
      </w:r>
      <w:r w:rsidRPr="00E646B2">
        <w:rPr>
          <w:rFonts w:ascii="Times New Roman" w:hAnsi="Times New Roman" w:cs="Times New Roman"/>
          <w:sz w:val="28"/>
          <w:szCs w:val="28"/>
        </w:rPr>
        <w:t>организации</w:t>
      </w:r>
      <w:r w:rsidRPr="00E646B2">
        <w:rPr>
          <w:rFonts w:ascii="Times New Roman" w:hAnsi="Times New Roman" w:cs="Times New Roman"/>
          <w:color w:val="000000"/>
          <w:sz w:val="28"/>
          <w:szCs w:val="28"/>
        </w:rPr>
        <w:t xml:space="preserve"> предоставляется ежегодный дополнительный оплачиваемый отпуск в количестве </w:t>
      </w:r>
      <w:r w:rsidR="002626CB">
        <w:rPr>
          <w:rFonts w:ascii="Times New Roman" w:hAnsi="Times New Roman" w:cs="Times New Roman"/>
          <w:color w:val="000000"/>
          <w:sz w:val="28"/>
          <w:szCs w:val="28"/>
        </w:rPr>
        <w:t>3</w:t>
      </w:r>
      <w:r w:rsidRPr="00E646B2">
        <w:rPr>
          <w:rFonts w:ascii="Times New Roman" w:hAnsi="Times New Roman" w:cs="Times New Roman"/>
          <w:color w:val="000000"/>
          <w:sz w:val="28"/>
          <w:szCs w:val="28"/>
        </w:rPr>
        <w:t xml:space="preserve"> рабочих дней.</w:t>
      </w:r>
    </w:p>
    <w:p w14:paraId="77A70B1C" w14:textId="77777777" w:rsidR="00E646B2" w:rsidRPr="00E646B2" w:rsidRDefault="00E646B2" w:rsidP="00735C5F">
      <w:pPr>
        <w:pStyle w:val="af3"/>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8"/>
          <w:szCs w:val="28"/>
        </w:rPr>
      </w:pPr>
      <w:r w:rsidRPr="00E646B2">
        <w:rPr>
          <w:rFonts w:ascii="Times New Roman" w:hAnsi="Times New Roman" w:cs="Times New Roman"/>
          <w:sz w:val="28"/>
          <w:szCs w:val="28"/>
        </w:rPr>
        <w:t xml:space="preserve">        10.6.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14:paraId="5E623BCA" w14:textId="0C6F8545" w:rsidR="00E646B2" w:rsidRPr="00E646B2" w:rsidRDefault="00E646B2" w:rsidP="00735C5F">
      <w:pPr>
        <w:pStyle w:val="af3"/>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sz w:val="28"/>
          <w:szCs w:val="28"/>
        </w:rPr>
      </w:pPr>
      <w:r w:rsidRPr="00E646B2">
        <w:rPr>
          <w:rFonts w:ascii="Times New Roman" w:hAnsi="Times New Roman" w:cs="Times New Roman"/>
          <w:sz w:val="28"/>
          <w:szCs w:val="28"/>
        </w:rPr>
        <w:t xml:space="preserve">        10.7. Профсоюзный комитет в соответствии со своими полномочиями, при содействии и помощи вышестоящих профсоюзных органов</w:t>
      </w:r>
      <w:r w:rsidR="008F4128">
        <w:rPr>
          <w:rFonts w:ascii="Times New Roman" w:hAnsi="Times New Roman" w:cs="Times New Roman"/>
          <w:sz w:val="28"/>
          <w:szCs w:val="28"/>
        </w:rPr>
        <w:t xml:space="preserve"> </w:t>
      </w:r>
      <w:r w:rsidRPr="00E646B2">
        <w:rPr>
          <w:rFonts w:ascii="Times New Roman" w:hAnsi="Times New Roman" w:cs="Times New Roman"/>
          <w:sz w:val="28"/>
          <w:szCs w:val="28"/>
        </w:rPr>
        <w:t>осуществляет реализацию дополнительных функций по представительству и защите интересов членов  Профсоюза</w:t>
      </w:r>
      <w:r w:rsidRPr="00E646B2">
        <w:rPr>
          <w:rFonts w:ascii="Times New Roman" w:hAnsi="Times New Roman" w:cs="Times New Roman"/>
          <w:color w:val="0000CC"/>
          <w:sz w:val="28"/>
          <w:szCs w:val="28"/>
        </w:rPr>
        <w:t xml:space="preserve">, </w:t>
      </w:r>
      <w:r w:rsidRPr="00E646B2">
        <w:rPr>
          <w:rFonts w:ascii="Times New Roman" w:hAnsi="Times New Roman" w:cs="Times New Roman"/>
          <w:sz w:val="28"/>
          <w:szCs w:val="28"/>
        </w:rPr>
        <w:t>изложенных в разделе 10 Отраслевого соглашения.</w:t>
      </w:r>
    </w:p>
    <w:p w14:paraId="799C8FB8" w14:textId="77777777" w:rsidR="00E646B2" w:rsidRPr="00E646B2" w:rsidRDefault="00E646B2" w:rsidP="00735C5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14:paraId="06426FCC" w14:textId="77777777" w:rsidR="00E646B2" w:rsidRPr="00E646B2" w:rsidRDefault="00E646B2" w:rsidP="00735C5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14:paraId="3DC79297" w14:textId="77777777" w:rsidR="00E646B2" w:rsidRPr="00E646B2" w:rsidRDefault="00E646B2" w:rsidP="00735C5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культурно-массовую и физкультурно-оздоровительную работу;</w:t>
      </w:r>
    </w:p>
    <w:p w14:paraId="2C4F8E83" w14:textId="77777777" w:rsidR="00E646B2" w:rsidRPr="00E646B2" w:rsidRDefault="00E646B2" w:rsidP="00735C5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14:paraId="031B0166" w14:textId="77777777" w:rsidR="00E646B2" w:rsidRPr="00E646B2" w:rsidRDefault="00E646B2" w:rsidP="00735C5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646B2">
        <w:rPr>
          <w:rFonts w:ascii="Times New Roman" w:hAnsi="Times New Roman" w:cs="Times New Roman"/>
          <w:sz w:val="28"/>
          <w:szCs w:val="28"/>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14:paraId="3E11564F" w14:textId="77777777" w:rsidR="00E646B2" w:rsidRPr="00E646B2" w:rsidRDefault="00E646B2" w:rsidP="00735C5F">
      <w:pPr>
        <w:pStyle w:val="a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sz w:val="28"/>
          <w:szCs w:val="28"/>
        </w:rPr>
      </w:pPr>
      <w:r w:rsidRPr="00E646B2">
        <w:rPr>
          <w:rFonts w:cs="Times New Roman"/>
          <w:sz w:val="28"/>
          <w:szCs w:val="28"/>
        </w:rPr>
        <w:t xml:space="preserve">         -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3A28EDA4" w14:textId="0F783B19" w:rsidR="00E646B2" w:rsidRPr="00E646B2" w:rsidRDefault="00E646B2" w:rsidP="00735C5F">
      <w:pPr>
        <w:pStyle w:val="a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bCs/>
          <w:sz w:val="28"/>
          <w:szCs w:val="28"/>
        </w:rPr>
      </w:pPr>
      <w:r w:rsidRPr="00E646B2">
        <w:rPr>
          <w:rFonts w:cs="Times New Roman"/>
          <w:sz w:val="28"/>
          <w:szCs w:val="28"/>
        </w:rPr>
        <w:t xml:space="preserve">          - подписку на </w:t>
      </w:r>
      <w:r w:rsidRPr="00E646B2">
        <w:rPr>
          <w:rFonts w:cs="Times New Roman"/>
          <w:bCs/>
          <w:sz w:val="28"/>
          <w:szCs w:val="28"/>
        </w:rPr>
        <w:t>газет</w:t>
      </w:r>
      <w:r w:rsidR="00AA530A">
        <w:rPr>
          <w:rFonts w:cs="Times New Roman"/>
          <w:bCs/>
          <w:sz w:val="28"/>
          <w:szCs w:val="28"/>
        </w:rPr>
        <w:t>у</w:t>
      </w:r>
      <w:r w:rsidRPr="00E646B2">
        <w:rPr>
          <w:rFonts w:cs="Times New Roman"/>
          <w:bCs/>
          <w:sz w:val="28"/>
          <w:szCs w:val="28"/>
        </w:rPr>
        <w:t xml:space="preserve">  «Действие» для образовательной организации.</w:t>
      </w:r>
    </w:p>
    <w:p w14:paraId="4F318E5C" w14:textId="145915F7" w:rsidR="00E646B2" w:rsidRPr="00E646B2" w:rsidRDefault="00E646B2" w:rsidP="00735C5F">
      <w:pPr>
        <w:pStyle w:val="14"/>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8"/>
          <w:szCs w:val="28"/>
        </w:rPr>
      </w:pPr>
      <w:r w:rsidRPr="00E646B2">
        <w:rPr>
          <w:rFonts w:ascii="Times New Roman" w:hAnsi="Times New Roman" w:cs="Times New Roman"/>
          <w:sz w:val="28"/>
          <w:szCs w:val="28"/>
        </w:rPr>
        <w:t xml:space="preserve">      10.9. Профсоюзный комитет</w:t>
      </w:r>
      <w:r w:rsidR="009E3A54">
        <w:rPr>
          <w:rFonts w:ascii="Times New Roman" w:hAnsi="Times New Roman" w:cs="Times New Roman"/>
          <w:sz w:val="28"/>
          <w:szCs w:val="28"/>
        </w:rPr>
        <w:t xml:space="preserve"> </w:t>
      </w:r>
      <w:r w:rsidRPr="00E646B2">
        <w:rPr>
          <w:rFonts w:ascii="Times New Roman" w:hAnsi="Times New Roman" w:cs="Times New Roman"/>
          <w:sz w:val="28"/>
          <w:szCs w:val="28"/>
        </w:rPr>
        <w:t>организует оформление и выдачу членам Профсоюза единых электронных профсоюзных билетов Общероссийского Профсоюза образования.</w:t>
      </w:r>
    </w:p>
    <w:p w14:paraId="50EB6660" w14:textId="77777777" w:rsidR="00AA530A" w:rsidRDefault="00AA530A" w:rsidP="00C5321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p>
    <w:p w14:paraId="3EF2A92F" w14:textId="127FEE73" w:rsidR="00E646B2" w:rsidRPr="00E646B2" w:rsidRDefault="00E646B2" w:rsidP="00735C5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E646B2">
        <w:rPr>
          <w:rFonts w:ascii="Times New Roman" w:hAnsi="Times New Roman" w:cs="Times New Roman"/>
          <w:b/>
          <w:bCs/>
          <w:sz w:val="28"/>
          <w:szCs w:val="28"/>
        </w:rPr>
        <w:t>11. КОНТРОЛЬ ЗА ВЫПОЛНЕНИЕМ</w:t>
      </w:r>
    </w:p>
    <w:p w14:paraId="0EFDAE26" w14:textId="4DA7727B" w:rsidR="00E646B2" w:rsidRPr="00C53219" w:rsidRDefault="00C53219" w:rsidP="00C5321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КОЛЛЕКТИВНОГО ДОГОВОРА</w:t>
      </w:r>
    </w:p>
    <w:p w14:paraId="350EA911" w14:textId="77777777" w:rsidR="00E646B2" w:rsidRPr="00E646B2" w:rsidRDefault="00E646B2" w:rsidP="00735C5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r w:rsidRPr="00E646B2">
        <w:rPr>
          <w:rFonts w:ascii="Times New Roman" w:hAnsi="Times New Roman" w:cs="Times New Roman"/>
          <w:sz w:val="28"/>
          <w:szCs w:val="28"/>
        </w:rPr>
        <w:t>11.1. Контроль за выполнением настоящего коллективного договора осуществляется сторонами и их представителями в порядке и на условиях</w:t>
      </w:r>
      <w:r w:rsidR="00004646">
        <w:rPr>
          <w:rFonts w:ascii="Times New Roman" w:hAnsi="Times New Roman" w:cs="Times New Roman"/>
          <w:sz w:val="28"/>
          <w:szCs w:val="28"/>
        </w:rPr>
        <w:t>,</w:t>
      </w:r>
      <w:r w:rsidRPr="00E646B2">
        <w:rPr>
          <w:rFonts w:ascii="Times New Roman" w:hAnsi="Times New Roman" w:cs="Times New Roman"/>
          <w:sz w:val="28"/>
          <w:szCs w:val="28"/>
        </w:rPr>
        <w:t xml:space="preserve"> </w:t>
      </w:r>
      <w:r w:rsidRPr="00E646B2">
        <w:rPr>
          <w:rFonts w:ascii="Times New Roman" w:hAnsi="Times New Roman" w:cs="Times New Roman"/>
          <w:sz w:val="28"/>
          <w:szCs w:val="28"/>
        </w:rPr>
        <w:lastRenderedPageBreak/>
        <w:t>определенных настоящим коллективным договором, соответствующими органами по труду.</w:t>
      </w:r>
    </w:p>
    <w:p w14:paraId="0E78D309"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14:paraId="4C44BC49"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14:paraId="03F82952"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14:paraId="6255D85F"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14:paraId="560C5781" w14:textId="77777777" w:rsidR="00E646B2" w:rsidRPr="00E646B2" w:rsidRDefault="00E646B2" w:rsidP="00C5321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14:paraId="3285DE4F"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14:paraId="54AE4C7F" w14:textId="77777777" w:rsidR="00E646B2" w:rsidRPr="00E646B2" w:rsidRDefault="00E646B2"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14:paraId="43DE37CE" w14:textId="7BD920D8" w:rsidR="006546EB" w:rsidRPr="00C53219" w:rsidRDefault="00801154" w:rsidP="00C5321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noProof/>
        </w:rPr>
        <w:lastRenderedPageBreak/>
        <w:drawing>
          <wp:inline distT="0" distB="0" distL="0" distR="0" wp14:anchorId="3D55F0ED" wp14:editId="7E5A1594">
            <wp:extent cx="6120765" cy="885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8858250"/>
                    </a:xfrm>
                    <a:prstGeom prst="rect">
                      <a:avLst/>
                    </a:prstGeom>
                    <a:noFill/>
                    <a:ln>
                      <a:noFill/>
                    </a:ln>
                  </pic:spPr>
                </pic:pic>
              </a:graphicData>
            </a:graphic>
          </wp:inline>
        </w:drawing>
      </w:r>
    </w:p>
    <w:p w14:paraId="3F0FC582" w14:textId="0687EA66" w:rsidR="006546EB" w:rsidRDefault="006546EB" w:rsidP="006546EB">
      <w:pPr>
        <w:pStyle w:val="Pa12"/>
        <w:spacing w:line="240" w:lineRule="auto"/>
        <w:jc w:val="center"/>
        <w:rPr>
          <w:b/>
          <w:sz w:val="28"/>
          <w:szCs w:val="28"/>
        </w:rPr>
      </w:pPr>
    </w:p>
    <w:p w14:paraId="2737F431" w14:textId="77777777" w:rsidR="00A64917" w:rsidRPr="00A64917" w:rsidRDefault="00A64917" w:rsidP="00A64917">
      <w:pPr>
        <w:pStyle w:val="Default"/>
      </w:pPr>
    </w:p>
    <w:p w14:paraId="179E1C4D"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27B0825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 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w:t>
      </w:r>
    </w:p>
    <w:p w14:paraId="3984878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1.6. 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N 247н, от 29 мая 2008 года N 248н, от 5 мая 2008 года N 216н, от 27 февраля 2012 года № 165 н, от 31 августа 2007 года № 570, от 6 августа 2007 года № 526.</w:t>
      </w:r>
    </w:p>
    <w:p w14:paraId="2C4F92D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1.7. Размеры окладов и ставок заработной платы работников устанавливаются в соответствии с </w:t>
      </w:r>
      <w:hyperlink w:anchor="Par74"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01154">
          <w:rPr>
            <w:rFonts w:ascii="Times New Roman" w:eastAsia="Times New Roman" w:hAnsi="Times New Roman" w:cs="Times New Roman"/>
            <w:sz w:val="24"/>
            <w:szCs w:val="24"/>
          </w:rPr>
          <w:t>пунктом 1.3</w:t>
        </w:r>
      </w:hyperlink>
      <w:r w:rsidRPr="00801154">
        <w:rPr>
          <w:rFonts w:ascii="Times New Roman" w:eastAsia="Times New Roman" w:hAnsi="Times New Roman" w:cs="Times New Roman"/>
          <w:sz w:val="24"/>
          <w:szCs w:val="24"/>
        </w:rPr>
        <w:t xml:space="preserve">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03C2262B" w14:textId="77777777" w:rsidR="00801154" w:rsidRPr="00801154" w:rsidRDefault="00801154" w:rsidP="00801154">
      <w:pPr>
        <w:spacing w:after="0" w:line="259"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Размеры окладов и ставок заработной платы работников по должностям, не включенным в данное Положение, устанавливаются в соответствии с </w:t>
      </w:r>
      <w:hyperlink w:anchor="Par74"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01154">
          <w:rPr>
            <w:rFonts w:ascii="Times New Roman" w:eastAsia="Times New Roman" w:hAnsi="Times New Roman" w:cs="Times New Roman"/>
            <w:sz w:val="24"/>
            <w:szCs w:val="24"/>
          </w:rPr>
          <w:t>пунктом 1.3</w:t>
        </w:r>
      </w:hyperlink>
      <w:r w:rsidRPr="00801154">
        <w:rPr>
          <w:rFonts w:ascii="Times New Roman" w:eastAsia="Times New Roman" w:hAnsi="Times New Roman" w:cs="Times New Roman"/>
          <w:sz w:val="24"/>
          <w:szCs w:val="24"/>
        </w:rPr>
        <w:t xml:space="preserve"> Положения руководителем учреждения по согласованию с Администрацией.</w:t>
      </w:r>
    </w:p>
    <w:p w14:paraId="4A3EF91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14:paraId="6CE6CD6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1.9. Оплата труда педагогов устанавливается исходя из тарифицируемой педагогической нагрузки.</w:t>
      </w:r>
    </w:p>
    <w:p w14:paraId="6D62F7C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11" w:history="1">
        <w:r w:rsidRPr="00801154">
          <w:rPr>
            <w:rFonts w:ascii="Times New Roman" w:eastAsia="Times New Roman" w:hAnsi="Times New Roman" w:cs="Times New Roman"/>
            <w:sz w:val="24"/>
            <w:szCs w:val="24"/>
          </w:rPr>
          <w:t>Приказом</w:t>
        </w:r>
      </w:hyperlink>
      <w:r w:rsidRPr="00801154">
        <w:rPr>
          <w:rFonts w:ascii="Times New Roman" w:eastAsia="Times New Roman" w:hAnsi="Times New Roman" w:cs="Times New Roman"/>
          <w:sz w:val="24"/>
          <w:szCs w:val="24"/>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14:paraId="08C7936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1.10.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w:t>
      </w:r>
      <w:hyperlink r:id="rId12" w:history="1">
        <w:r w:rsidRPr="00801154">
          <w:rPr>
            <w:rFonts w:ascii="Times New Roman" w:eastAsia="Times New Roman" w:hAnsi="Times New Roman" w:cs="Times New Roman"/>
            <w:sz w:val="24"/>
            <w:szCs w:val="24"/>
          </w:rPr>
          <w:t>законодательством</w:t>
        </w:r>
      </w:hyperlink>
      <w:r w:rsidRPr="00801154">
        <w:rPr>
          <w:rFonts w:ascii="Times New Roman" w:eastAsia="Times New Roman" w:hAnsi="Times New Roman" w:cs="Times New Roman"/>
          <w:sz w:val="24"/>
          <w:szCs w:val="24"/>
        </w:rPr>
        <w:t xml:space="preserve"> минимального размера оплаты труда.</w:t>
      </w:r>
    </w:p>
    <w:p w14:paraId="6B6E029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14:paraId="7665916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14:paraId="3188DC2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6A7206F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w:t>
      </w:r>
      <w:r w:rsidRPr="00801154">
        <w:rPr>
          <w:rFonts w:ascii="Times New Roman" w:eastAsia="Times New Roman" w:hAnsi="Times New Roman" w:cs="Times New Roman"/>
          <w:sz w:val="24"/>
          <w:szCs w:val="24"/>
        </w:rPr>
        <w:lastRenderedPageBreak/>
        <w:t>циальную подготовку и стаж работы.</w:t>
      </w:r>
    </w:p>
    <w:p w14:paraId="3381891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14:paraId="0B7632D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1.14. Фонд оплаты труда работников   формируется исходя из объема субсидий, поступающих в установленном порядке учреждению из бюджета Республики Башкортостан, бюджета муниципального района, и средств от приносящей доход деятельности.</w:t>
      </w:r>
    </w:p>
    <w:p w14:paraId="508A48DD"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641A146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1.16. Оклады работников учреждения, работающих в учреждение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14:paraId="578ED17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Перечень работников, которым сохраняется прежний оклад, устанавливается руководителем.</w:t>
      </w:r>
    </w:p>
    <w:p w14:paraId="1D06DF0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1.17.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w:t>
      </w:r>
      <w:proofErr w:type="gramStart"/>
      <w:r w:rsidRPr="00801154">
        <w:rPr>
          <w:rFonts w:ascii="Times New Roman" w:eastAsia="Times New Roman" w:hAnsi="Times New Roman" w:cs="Times New Roman"/>
          <w:sz w:val="24"/>
          <w:szCs w:val="24"/>
        </w:rPr>
        <w:t>персоналу  учреждения</w:t>
      </w:r>
      <w:proofErr w:type="gramEnd"/>
      <w:r w:rsidRPr="00801154">
        <w:rPr>
          <w:rFonts w:ascii="Times New Roman" w:eastAsia="Times New Roman" w:hAnsi="Times New Roman" w:cs="Times New Roman"/>
          <w:sz w:val="24"/>
          <w:szCs w:val="24"/>
        </w:rPr>
        <w:t>, утверждается приказом Отдела образования Белокатайского района.</w:t>
      </w:r>
    </w:p>
    <w:p w14:paraId="2BA7FC98" w14:textId="77777777" w:rsidR="00801154" w:rsidRPr="00801154" w:rsidRDefault="00801154" w:rsidP="00801154">
      <w:pPr>
        <w:spacing w:after="0" w:line="259"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Основной персонал учреждения - его работники, непосредственно реализующие образовательные программы,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14:paraId="66922B42"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Вспомогательный персонал учреждения - его работники, создающие условия реализации образовательных программ,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14:paraId="10926D3A"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Административно-управленческий персонал учреждения - его работники, занятые управлением (организацией) реализации образовательных программ,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14:paraId="5C75134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2715008"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2. Порядок и условия оплаты труда работников</w:t>
      </w:r>
    </w:p>
    <w:p w14:paraId="2017F01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1626A2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14:paraId="478E9B0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2.2. К минимальным окладам, ставкам заработной платы руководителем учреждения устанавливаются следующие повышающие коэффициенты:</w:t>
      </w:r>
    </w:p>
    <w:p w14:paraId="44DD4A7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персональный повышающий коэффициент;</w:t>
      </w:r>
    </w:p>
    <w:p w14:paraId="787F37B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педагогическим работникам за квалификационную категорию или стаж педагогической работы;</w:t>
      </w:r>
    </w:p>
    <w:p w14:paraId="4389119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за почетное звание;</w:t>
      </w:r>
    </w:p>
    <w:p w14:paraId="7C74AAFD"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молодым педагогам;</w:t>
      </w:r>
    </w:p>
    <w:p w14:paraId="22D0A3A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педагогическим работникам за высшее образование;</w:t>
      </w:r>
    </w:p>
    <w:p w14:paraId="3922D4F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повышающий коэффициент за выполнение работ, не входящих в должностные обязанности работников;</w:t>
      </w:r>
    </w:p>
    <w:p w14:paraId="08511AB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за квалификационную категорию медицинским работникам;</w:t>
      </w:r>
    </w:p>
    <w:p w14:paraId="2A7BAD0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к окладу по занимаемой должности;</w:t>
      </w:r>
    </w:p>
    <w:p w14:paraId="65AA0D1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14:paraId="47C4BE2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14:paraId="61C01B6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14:paraId="21E96AC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12B2655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14:paraId="60E720B5" w14:textId="77777777" w:rsidR="00801154" w:rsidRPr="00801154" w:rsidRDefault="00A64917"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3" w:history="1">
        <w:r w:rsidR="00801154" w:rsidRPr="00801154">
          <w:rPr>
            <w:rFonts w:ascii="Times New Roman" w:eastAsia="Times New Roman" w:hAnsi="Times New Roman" w:cs="Times New Roman"/>
            <w:sz w:val="24"/>
            <w:szCs w:val="24"/>
          </w:rPr>
          <w:t>2.6</w:t>
        </w:r>
      </w:hyperlink>
      <w:r w:rsidR="00801154" w:rsidRPr="00801154">
        <w:rPr>
          <w:rFonts w:ascii="Times New Roman" w:eastAsia="Times New Roman" w:hAnsi="Times New Roman" w:cs="Times New Roman"/>
          <w:sz w:val="24"/>
          <w:szCs w:val="24"/>
        </w:rPr>
        <w:t xml:space="preserve">. С учетом условий труда работникам устанавливаются выплаты компенсационного характера, предусмотренные </w:t>
      </w:r>
      <w:hyperlink w:anchor="Par729" w:tooltip="8. Порядок и условия установления выплат" w:history="1">
        <w:r w:rsidR="00801154" w:rsidRPr="00801154">
          <w:rPr>
            <w:rFonts w:ascii="Times New Roman" w:eastAsia="Times New Roman" w:hAnsi="Times New Roman" w:cs="Times New Roman"/>
            <w:sz w:val="24"/>
            <w:szCs w:val="24"/>
          </w:rPr>
          <w:t>разделом 6</w:t>
        </w:r>
      </w:hyperlink>
      <w:r w:rsidR="00801154" w:rsidRPr="00801154">
        <w:rPr>
          <w:rFonts w:ascii="Times New Roman" w:eastAsia="Times New Roman" w:hAnsi="Times New Roman" w:cs="Times New Roman"/>
          <w:sz w:val="24"/>
          <w:szCs w:val="24"/>
        </w:rPr>
        <w:t xml:space="preserve"> настоящего Положения.</w:t>
      </w:r>
    </w:p>
    <w:p w14:paraId="1DDEB8FE" w14:textId="77777777" w:rsidR="00801154" w:rsidRPr="00801154" w:rsidRDefault="00A64917"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4" w:history="1">
        <w:r w:rsidR="00801154" w:rsidRPr="00801154">
          <w:rPr>
            <w:rFonts w:ascii="Times New Roman" w:eastAsia="Times New Roman" w:hAnsi="Times New Roman" w:cs="Times New Roman"/>
            <w:sz w:val="24"/>
            <w:szCs w:val="24"/>
          </w:rPr>
          <w:t>2.7</w:t>
        </w:r>
      </w:hyperlink>
      <w:r w:rsidR="00801154" w:rsidRPr="00801154">
        <w:rPr>
          <w:rFonts w:ascii="Times New Roman" w:eastAsia="Times New Roman" w:hAnsi="Times New Roman" w:cs="Times New Roman"/>
          <w:sz w:val="24"/>
          <w:szCs w:val="24"/>
        </w:rPr>
        <w:t xml:space="preserve">. Работникам устанавливаются стимулирующие выплаты, предусмотренные </w:t>
      </w:r>
      <w:hyperlink w:anchor="Par848" w:tooltip="9. Порядок и условия установления" w:history="1">
        <w:r w:rsidR="00801154" w:rsidRPr="00801154">
          <w:rPr>
            <w:rFonts w:ascii="Times New Roman" w:eastAsia="Times New Roman" w:hAnsi="Times New Roman" w:cs="Times New Roman"/>
            <w:sz w:val="24"/>
            <w:szCs w:val="24"/>
          </w:rPr>
          <w:t>разделом 7</w:t>
        </w:r>
      </w:hyperlink>
      <w:r w:rsidR="00801154" w:rsidRPr="00801154">
        <w:rPr>
          <w:rFonts w:ascii="Times New Roman" w:eastAsia="Times New Roman" w:hAnsi="Times New Roman" w:cs="Times New Roman"/>
          <w:sz w:val="24"/>
          <w:szCs w:val="24"/>
        </w:rPr>
        <w:t xml:space="preserve"> настоящего Положения.</w:t>
      </w:r>
    </w:p>
    <w:p w14:paraId="046B97B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EA7AD68"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 xml:space="preserve">3. Условия оплаты труда руководителя учреждения </w:t>
      </w:r>
    </w:p>
    <w:p w14:paraId="71B4408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B1C5B6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3.1. Заработная плата руководителя состоит из должностного оклада, выплат компенсационного и стимулирующего характера.</w:t>
      </w:r>
    </w:p>
    <w:p w14:paraId="79EB48A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14:paraId="524FC88C" w14:textId="77777777" w:rsidR="00801154" w:rsidRPr="00801154" w:rsidRDefault="00801154" w:rsidP="00801154">
      <w:pPr>
        <w:spacing w:after="0" w:line="259"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14:paraId="59CD899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9"/>
        <w:gridCol w:w="964"/>
        <w:gridCol w:w="1077"/>
        <w:gridCol w:w="907"/>
        <w:gridCol w:w="1020"/>
      </w:tblGrid>
      <w:tr w:rsidR="00801154" w:rsidRPr="00801154" w14:paraId="036B65FA" w14:textId="77777777" w:rsidTr="00801154">
        <w:tc>
          <w:tcPr>
            <w:tcW w:w="2149" w:type="dxa"/>
            <w:vMerge w:val="restart"/>
            <w:tcBorders>
              <w:top w:val="single" w:sz="4" w:space="0" w:color="auto"/>
              <w:left w:val="single" w:sz="4" w:space="0" w:color="auto"/>
              <w:bottom w:val="single" w:sz="4" w:space="0" w:color="auto"/>
              <w:right w:val="single" w:sz="4" w:space="0" w:color="auto"/>
            </w:tcBorders>
            <w:vAlign w:val="center"/>
          </w:tcPr>
          <w:p w14:paraId="3D241A7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должности</w:t>
            </w:r>
          </w:p>
        </w:tc>
        <w:tc>
          <w:tcPr>
            <w:tcW w:w="3968" w:type="dxa"/>
            <w:gridSpan w:val="4"/>
            <w:tcBorders>
              <w:top w:val="single" w:sz="4" w:space="0" w:color="auto"/>
              <w:left w:val="single" w:sz="4" w:space="0" w:color="auto"/>
              <w:bottom w:val="single" w:sz="4" w:space="0" w:color="auto"/>
              <w:right w:val="single" w:sz="4" w:space="0" w:color="auto"/>
            </w:tcBorders>
            <w:vAlign w:val="center"/>
          </w:tcPr>
          <w:p w14:paraId="2D17C19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Должностной оклад по группам оплаты труда руководителей, рубли</w:t>
            </w:r>
          </w:p>
        </w:tc>
      </w:tr>
      <w:tr w:rsidR="00801154" w:rsidRPr="00801154" w14:paraId="5E1CE1D9" w14:textId="77777777" w:rsidTr="00801154">
        <w:tc>
          <w:tcPr>
            <w:tcW w:w="2149" w:type="dxa"/>
            <w:vMerge/>
            <w:tcBorders>
              <w:top w:val="single" w:sz="4" w:space="0" w:color="auto"/>
              <w:left w:val="single" w:sz="4" w:space="0" w:color="auto"/>
              <w:bottom w:val="single" w:sz="4" w:space="0" w:color="auto"/>
              <w:right w:val="single" w:sz="4" w:space="0" w:color="auto"/>
            </w:tcBorders>
          </w:tcPr>
          <w:p w14:paraId="4A33D54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418ACEA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I</w:t>
            </w:r>
          </w:p>
        </w:tc>
        <w:tc>
          <w:tcPr>
            <w:tcW w:w="1077" w:type="dxa"/>
            <w:tcBorders>
              <w:top w:val="single" w:sz="4" w:space="0" w:color="auto"/>
              <w:left w:val="single" w:sz="4" w:space="0" w:color="auto"/>
              <w:bottom w:val="single" w:sz="4" w:space="0" w:color="auto"/>
              <w:right w:val="single" w:sz="4" w:space="0" w:color="auto"/>
            </w:tcBorders>
            <w:vAlign w:val="center"/>
          </w:tcPr>
          <w:p w14:paraId="0525C04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II</w:t>
            </w:r>
          </w:p>
        </w:tc>
        <w:tc>
          <w:tcPr>
            <w:tcW w:w="907" w:type="dxa"/>
            <w:tcBorders>
              <w:top w:val="single" w:sz="4" w:space="0" w:color="auto"/>
              <w:left w:val="single" w:sz="4" w:space="0" w:color="auto"/>
              <w:bottom w:val="single" w:sz="4" w:space="0" w:color="auto"/>
              <w:right w:val="single" w:sz="4" w:space="0" w:color="auto"/>
            </w:tcBorders>
            <w:vAlign w:val="center"/>
          </w:tcPr>
          <w:p w14:paraId="144ED3DE"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III</w:t>
            </w:r>
          </w:p>
        </w:tc>
        <w:tc>
          <w:tcPr>
            <w:tcW w:w="1020" w:type="dxa"/>
            <w:tcBorders>
              <w:top w:val="single" w:sz="4" w:space="0" w:color="auto"/>
              <w:left w:val="single" w:sz="4" w:space="0" w:color="auto"/>
              <w:bottom w:val="single" w:sz="4" w:space="0" w:color="auto"/>
              <w:right w:val="single" w:sz="4" w:space="0" w:color="auto"/>
            </w:tcBorders>
            <w:vAlign w:val="center"/>
          </w:tcPr>
          <w:p w14:paraId="2F229E3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IV</w:t>
            </w:r>
          </w:p>
        </w:tc>
      </w:tr>
      <w:tr w:rsidR="00801154" w:rsidRPr="00801154" w14:paraId="1225FFF5" w14:textId="77777777" w:rsidTr="00801154">
        <w:tc>
          <w:tcPr>
            <w:tcW w:w="2149" w:type="dxa"/>
            <w:tcBorders>
              <w:top w:val="single" w:sz="4" w:space="0" w:color="auto"/>
              <w:left w:val="single" w:sz="4" w:space="0" w:color="auto"/>
              <w:bottom w:val="single" w:sz="4" w:space="0" w:color="auto"/>
              <w:right w:val="single" w:sz="4" w:space="0" w:color="auto"/>
            </w:tcBorders>
            <w:vAlign w:val="center"/>
          </w:tcPr>
          <w:p w14:paraId="1511265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Руководитель учреждения</w:t>
            </w:r>
          </w:p>
        </w:tc>
        <w:tc>
          <w:tcPr>
            <w:tcW w:w="964" w:type="dxa"/>
            <w:tcBorders>
              <w:top w:val="single" w:sz="4" w:space="0" w:color="auto"/>
              <w:left w:val="single" w:sz="4" w:space="0" w:color="auto"/>
              <w:bottom w:val="single" w:sz="4" w:space="0" w:color="auto"/>
              <w:right w:val="single" w:sz="4" w:space="0" w:color="auto"/>
            </w:tcBorders>
            <w:vAlign w:val="center"/>
          </w:tcPr>
          <w:p w14:paraId="4DF794CB"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14526</w:t>
            </w:r>
          </w:p>
        </w:tc>
        <w:tc>
          <w:tcPr>
            <w:tcW w:w="1077" w:type="dxa"/>
            <w:tcBorders>
              <w:top w:val="single" w:sz="4" w:space="0" w:color="auto"/>
              <w:left w:val="single" w:sz="4" w:space="0" w:color="auto"/>
              <w:bottom w:val="single" w:sz="4" w:space="0" w:color="auto"/>
              <w:right w:val="single" w:sz="4" w:space="0" w:color="auto"/>
            </w:tcBorders>
            <w:vAlign w:val="center"/>
          </w:tcPr>
          <w:p w14:paraId="2E13FF6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13498</w:t>
            </w:r>
          </w:p>
        </w:tc>
        <w:tc>
          <w:tcPr>
            <w:tcW w:w="907" w:type="dxa"/>
            <w:tcBorders>
              <w:top w:val="single" w:sz="4" w:space="0" w:color="auto"/>
              <w:left w:val="single" w:sz="4" w:space="0" w:color="auto"/>
              <w:bottom w:val="single" w:sz="4" w:space="0" w:color="auto"/>
              <w:right w:val="single" w:sz="4" w:space="0" w:color="auto"/>
            </w:tcBorders>
            <w:vAlign w:val="center"/>
          </w:tcPr>
          <w:p w14:paraId="5039A2C0"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12598</w:t>
            </w:r>
          </w:p>
        </w:tc>
        <w:tc>
          <w:tcPr>
            <w:tcW w:w="1020" w:type="dxa"/>
            <w:tcBorders>
              <w:top w:val="single" w:sz="4" w:space="0" w:color="auto"/>
              <w:left w:val="single" w:sz="4" w:space="0" w:color="auto"/>
              <w:bottom w:val="single" w:sz="4" w:space="0" w:color="auto"/>
              <w:right w:val="single" w:sz="4" w:space="0" w:color="auto"/>
            </w:tcBorders>
            <w:vAlign w:val="center"/>
          </w:tcPr>
          <w:p w14:paraId="4E25908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11570</w:t>
            </w:r>
          </w:p>
        </w:tc>
      </w:tr>
    </w:tbl>
    <w:p w14:paraId="56D911F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0937198" w14:textId="77777777" w:rsidR="00801154" w:rsidRPr="00801154" w:rsidRDefault="00801154" w:rsidP="00801154">
      <w:pPr>
        <w:widowControl w:val="0"/>
        <w:autoSpaceDE w:val="0"/>
        <w:autoSpaceDN w:val="0"/>
        <w:adjustRightInd w:val="0"/>
        <w:spacing w:after="120" w:line="240" w:lineRule="auto"/>
        <w:jc w:val="both"/>
        <w:rPr>
          <w:rFonts w:ascii="Times New Roman" w:eastAsia="Times New Roman" w:hAnsi="Times New Roman" w:cs="Times New Roman"/>
          <w:sz w:val="24"/>
          <w:szCs w:val="24"/>
        </w:rPr>
      </w:pPr>
      <w:bookmarkStart w:id="0" w:name="Par182"/>
      <w:bookmarkEnd w:id="0"/>
      <w:r w:rsidRPr="00801154">
        <w:rPr>
          <w:rFonts w:ascii="Times New Roman" w:eastAsia="Times New Roman" w:hAnsi="Times New Roman" w:cs="Times New Roman"/>
          <w:sz w:val="24"/>
          <w:szCs w:val="24"/>
        </w:rPr>
        <w:t xml:space="preserve">Предельный уровень соотношения среднемесячной заработной платы руководителя и среднемесячной заработной платы </w:t>
      </w:r>
      <w:proofErr w:type="gramStart"/>
      <w:r w:rsidRPr="00801154">
        <w:rPr>
          <w:rFonts w:ascii="Times New Roman" w:eastAsia="Times New Roman" w:hAnsi="Times New Roman" w:cs="Times New Roman"/>
          <w:sz w:val="24"/>
          <w:szCs w:val="24"/>
        </w:rPr>
        <w:t>работников  учреждения</w:t>
      </w:r>
      <w:proofErr w:type="gramEnd"/>
      <w:r w:rsidRPr="00801154">
        <w:rPr>
          <w:rFonts w:ascii="Times New Roman" w:eastAsia="Times New Roman" w:hAnsi="Times New Roman" w:cs="Times New Roman"/>
          <w:sz w:val="24"/>
          <w:szCs w:val="24"/>
        </w:rPr>
        <w:t xml:space="preserve"> (без учета заработной платы руководителя) определяется приказом Отдела образования Белокатайского района (далее – отдел образования) в кратности от 1 до 8.</w:t>
      </w:r>
    </w:p>
    <w:p w14:paraId="1379C2E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При установлении условий оплаты труда руководителю   учреждения   должна исходить из необходимости обеспечения </w:t>
      </w:r>
      <w:proofErr w:type="spellStart"/>
      <w:r w:rsidRPr="00801154">
        <w:rPr>
          <w:rFonts w:ascii="Times New Roman" w:eastAsia="Times New Roman" w:hAnsi="Times New Roman" w:cs="Times New Roman"/>
          <w:sz w:val="24"/>
          <w:szCs w:val="24"/>
        </w:rPr>
        <w:t>непревышения</w:t>
      </w:r>
      <w:proofErr w:type="spellEnd"/>
      <w:r w:rsidRPr="00801154">
        <w:rPr>
          <w:rFonts w:ascii="Times New Roman" w:eastAsia="Times New Roman" w:hAnsi="Times New Roman" w:cs="Times New Roman"/>
          <w:sz w:val="24"/>
          <w:szCs w:val="24"/>
        </w:rPr>
        <w:t xml:space="preserve"> предельного уровня соотношения средне</w:t>
      </w:r>
      <w:r w:rsidRPr="00801154">
        <w:rPr>
          <w:rFonts w:ascii="Times New Roman" w:eastAsia="Times New Roman" w:hAnsi="Times New Roman" w:cs="Times New Roman"/>
          <w:sz w:val="24"/>
          <w:szCs w:val="24"/>
        </w:rPr>
        <w:lastRenderedPageBreak/>
        <w:t xml:space="preserve">месячной заработной платы, установленного в соответствии с </w:t>
      </w:r>
      <w:hyperlink w:anchor="Par182" w:tooltip="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 w:history="1">
        <w:r w:rsidRPr="00801154">
          <w:rPr>
            <w:rFonts w:ascii="Times New Roman" w:eastAsia="Times New Roman" w:hAnsi="Times New Roman" w:cs="Times New Roman"/>
            <w:sz w:val="24"/>
            <w:szCs w:val="24"/>
          </w:rPr>
          <w:t>абзацем вторым</w:t>
        </w:r>
      </w:hyperlink>
      <w:r w:rsidRPr="00801154">
        <w:rPr>
          <w:rFonts w:ascii="Times New Roman" w:eastAsia="Times New Roman" w:hAnsi="Times New Roman" w:cs="Times New Roman"/>
          <w:sz w:val="24"/>
          <w:szCs w:val="24"/>
        </w:rPr>
        <w:t xml:space="preserve"> настоящего пункта,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w:t>
      </w:r>
    </w:p>
    <w:p w14:paraId="4136632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Руководитель учреждения обязан представлять в отдел образования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14:paraId="5E87474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3.3.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ar1181" w:tooltip="13. Показатели и порядок отнесения учреждений к группам" w:history="1">
        <w:r w:rsidRPr="00801154">
          <w:rPr>
            <w:rFonts w:ascii="Times New Roman" w:eastAsia="Times New Roman" w:hAnsi="Times New Roman" w:cs="Times New Roman"/>
            <w:sz w:val="24"/>
            <w:szCs w:val="24"/>
          </w:rPr>
          <w:t>разделом 11</w:t>
        </w:r>
      </w:hyperlink>
      <w:r w:rsidRPr="00801154">
        <w:rPr>
          <w:rFonts w:ascii="Times New Roman" w:eastAsia="Times New Roman" w:hAnsi="Times New Roman" w:cs="Times New Roman"/>
          <w:sz w:val="24"/>
          <w:szCs w:val="24"/>
        </w:rPr>
        <w:t xml:space="preserve"> настоящего Положения.</w:t>
      </w:r>
    </w:p>
    <w:p w14:paraId="06C57244" w14:textId="77777777" w:rsidR="00801154" w:rsidRPr="00801154" w:rsidRDefault="00A64917"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5" w:history="1">
        <w:r w:rsidR="00801154" w:rsidRPr="00801154">
          <w:rPr>
            <w:rFonts w:ascii="Times New Roman" w:eastAsia="Times New Roman" w:hAnsi="Times New Roman" w:cs="Times New Roman"/>
            <w:sz w:val="24"/>
            <w:szCs w:val="24"/>
          </w:rPr>
          <w:t>3.4</w:t>
        </w:r>
      </w:hyperlink>
      <w:r w:rsidR="00801154" w:rsidRPr="00801154">
        <w:rPr>
          <w:rFonts w:ascii="Times New Roman" w:eastAsia="Times New Roman" w:hAnsi="Times New Roman" w:cs="Times New Roman"/>
          <w:sz w:val="24"/>
          <w:szCs w:val="24"/>
        </w:rPr>
        <w:t xml:space="preserve">. Персональный повышающий коэффициент руководителю учреждения устанавливается в порядке, предусмотренном </w:t>
      </w:r>
      <w:hyperlink w:anchor="Par1006" w:tooltip="ПОЛОЖЕНИЕ" w:history="1">
        <w:r w:rsidR="00801154" w:rsidRPr="00801154">
          <w:rPr>
            <w:rFonts w:ascii="Times New Roman" w:eastAsia="Times New Roman" w:hAnsi="Times New Roman" w:cs="Times New Roman"/>
            <w:sz w:val="24"/>
            <w:szCs w:val="24"/>
          </w:rPr>
          <w:t>Положением</w:t>
        </w:r>
      </w:hyperlink>
      <w:r w:rsidR="00801154" w:rsidRPr="00801154">
        <w:rPr>
          <w:rFonts w:ascii="Times New Roman" w:eastAsia="Times New Roman" w:hAnsi="Times New Roman" w:cs="Times New Roman"/>
          <w:sz w:val="24"/>
          <w:szCs w:val="24"/>
        </w:rPr>
        <w:t xml:space="preserve"> об установлении стимулирующих выплат, премировании и оказании материальной помощи руководителям муниципальных образовательных учреждений муниципального района Белокатайский район Республики Башкортостан.</w:t>
      </w:r>
    </w:p>
    <w:p w14:paraId="5FBD528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 персонального повышающего коэффициента - до 3.</w:t>
      </w:r>
    </w:p>
    <w:p w14:paraId="7D13C4E1" w14:textId="77777777" w:rsidR="00801154" w:rsidRPr="00801154" w:rsidRDefault="00A64917"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16" w:history="1">
        <w:r w:rsidR="00801154" w:rsidRPr="00801154">
          <w:rPr>
            <w:rFonts w:ascii="Times New Roman" w:eastAsia="Times New Roman" w:hAnsi="Times New Roman" w:cs="Times New Roman"/>
            <w:sz w:val="24"/>
            <w:szCs w:val="24"/>
          </w:rPr>
          <w:t>3.5</w:t>
        </w:r>
      </w:hyperlink>
      <w:r w:rsidR="00801154" w:rsidRPr="00801154">
        <w:rPr>
          <w:rFonts w:ascii="Times New Roman" w:eastAsia="Times New Roman" w:hAnsi="Times New Roman" w:cs="Times New Roman"/>
          <w:sz w:val="24"/>
          <w:szCs w:val="24"/>
        </w:rPr>
        <w:t xml:space="preserve">. С учетом условий труда руководителю учреждения устанавливаются выплаты компенсационного характера, предусмотренные </w:t>
      </w:r>
      <w:hyperlink w:anchor="Par729" w:tooltip="8. Порядок и условия установления выплат" w:history="1">
        <w:r w:rsidR="00801154" w:rsidRPr="00801154">
          <w:rPr>
            <w:rFonts w:ascii="Times New Roman" w:eastAsia="Times New Roman" w:hAnsi="Times New Roman" w:cs="Times New Roman"/>
            <w:sz w:val="24"/>
            <w:szCs w:val="24"/>
          </w:rPr>
          <w:t>разделом 6</w:t>
        </w:r>
      </w:hyperlink>
      <w:r w:rsidR="00801154" w:rsidRPr="00801154">
        <w:rPr>
          <w:rFonts w:ascii="Times New Roman" w:eastAsia="Times New Roman" w:hAnsi="Times New Roman" w:cs="Times New Roman"/>
          <w:sz w:val="24"/>
          <w:szCs w:val="24"/>
        </w:rPr>
        <w:t xml:space="preserve"> настоящего Положения.</w:t>
      </w:r>
    </w:p>
    <w:p w14:paraId="7A74E2A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3.6. Отдел образования устанавливает руководителю выплаты стимулирующего характера в соответствии с пунктами 3.4. и 7.4 настоящего Положения.</w:t>
      </w:r>
    </w:p>
    <w:p w14:paraId="7127DE5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Размеры премирования руководителя, порядок и критерии выплаты премий руководителю устанавливаются отделом образования в трудовом договоре руководителя учреждения.</w:t>
      </w:r>
    </w:p>
    <w:p w14:paraId="21894F9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показатели эффективности работы руководителя учреждения могут включаться:</w:t>
      </w:r>
    </w:p>
    <w:p w14:paraId="2BBF900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14:paraId="6F042DA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выполнение квоты по приему на работу инвалидов (в соответствии с законодательством Республики Башкортостан);</w:t>
      </w:r>
    </w:p>
    <w:p w14:paraId="0E58882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показатели, которые должны быть достигнуты по результатам независимой оценки качества образования условий оказания услуг учреждением (в случае проведения такой оценки);</w:t>
      </w:r>
    </w:p>
    <w:p w14:paraId="756D3A2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образования условий оказания услуг учреждением, в рамках компетенции руководителя (в случае проведения такой оценки).</w:t>
      </w:r>
    </w:p>
    <w:p w14:paraId="7A5DDF0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Соотношение среднемесячной заработной платы руководителя   и среднемесячной заработной платы работников учреждения, формируемой за счет всех источников финансового обеспечения, рассчитывается за календарный год.</w:t>
      </w:r>
    </w:p>
    <w:p w14:paraId="7E4149E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Соотношение среднемесячной заработной платы руководителя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на среднемесячную заработную плату </w:t>
      </w:r>
      <w:proofErr w:type="gramStart"/>
      <w:r w:rsidRPr="00801154">
        <w:rPr>
          <w:rFonts w:ascii="Times New Roman" w:eastAsia="Times New Roman" w:hAnsi="Times New Roman" w:cs="Times New Roman"/>
          <w:sz w:val="24"/>
          <w:szCs w:val="24"/>
        </w:rPr>
        <w:t>работника  учреждения</w:t>
      </w:r>
      <w:proofErr w:type="gramEnd"/>
      <w:r w:rsidRPr="00801154">
        <w:rPr>
          <w:rFonts w:ascii="Times New Roman" w:eastAsia="Times New Roman" w:hAnsi="Times New Roman" w:cs="Times New Roman"/>
          <w:sz w:val="24"/>
          <w:szCs w:val="24"/>
        </w:rPr>
        <w:t>.</w:t>
      </w:r>
    </w:p>
    <w:p w14:paraId="29BE398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Определение среднемесячной заработной платы в указанных целях осуществляется в соответствии с </w:t>
      </w:r>
      <w:hyperlink r:id="rId17" w:history="1">
        <w:r w:rsidRPr="00801154">
          <w:rPr>
            <w:rFonts w:ascii="Times New Roman" w:eastAsia="Times New Roman" w:hAnsi="Times New Roman" w:cs="Times New Roman"/>
            <w:sz w:val="24"/>
            <w:szCs w:val="24"/>
          </w:rPr>
          <w:t>Положением</w:t>
        </w:r>
      </w:hyperlink>
      <w:r w:rsidRPr="00801154">
        <w:rPr>
          <w:rFonts w:ascii="Times New Roman" w:eastAsia="Times New Roman" w:hAnsi="Times New Roman" w:cs="Times New Roman"/>
          <w:sz w:val="24"/>
          <w:szCs w:val="24"/>
        </w:rP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года N 922 "Об особенностях порядка исчисления средней заработной платы" (с последующими изменениями).</w:t>
      </w:r>
    </w:p>
    <w:p w14:paraId="01B2CD7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Условия оплаты труда руководителя учреждения устанавливаются в трудовом договоре, заключаемом на основе типовой </w:t>
      </w:r>
      <w:hyperlink r:id="rId18" w:history="1">
        <w:r w:rsidRPr="00801154">
          <w:rPr>
            <w:rFonts w:ascii="Times New Roman" w:eastAsia="Times New Roman" w:hAnsi="Times New Roman" w:cs="Times New Roman"/>
            <w:sz w:val="24"/>
            <w:szCs w:val="24"/>
          </w:rPr>
          <w:t>формы</w:t>
        </w:r>
      </w:hyperlink>
      <w:r w:rsidRPr="00801154">
        <w:rPr>
          <w:rFonts w:ascii="Times New Roman" w:eastAsia="Times New Roman" w:hAnsi="Times New Roman" w:cs="Times New Roman"/>
          <w:sz w:val="24"/>
          <w:szCs w:val="24"/>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14:paraId="437FF4CA" w14:textId="77777777" w:rsidR="00801154" w:rsidRPr="00801154" w:rsidRDefault="00801154" w:rsidP="00801154">
      <w:pPr>
        <w:spacing w:after="12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Система выплат стимулирующего характера руководителя учреждения определяется Отделом образования. </w:t>
      </w:r>
    </w:p>
    <w:p w14:paraId="1EDEBE9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3.7. Предельный объем учебной нагрузки (преподавательской работы), которая может выполняться в образовательной организации ее руководителем, определяется на каждый учебный год отделом образования и закрепляется в трудовом договоре. Преподавательская работа в той же образовательной организации для указанных работников совместительством не считается.</w:t>
      </w:r>
    </w:p>
    <w:p w14:paraId="6242126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3.8.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письменного разрешения отдела образования.</w:t>
      </w:r>
    </w:p>
    <w:p w14:paraId="1BC8BCB5"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p>
    <w:p w14:paraId="7EFC2392"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 xml:space="preserve">4. Условия оплаты труда работников </w:t>
      </w:r>
    </w:p>
    <w:p w14:paraId="29EDA49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CD09ED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4.1. Минимальные ставки заработной платы, оклады работников, отнесенных к ПКГ должностей работников образования, устанавливаются в следующих размерах:</w:t>
      </w:r>
    </w:p>
    <w:p w14:paraId="0A6B1B8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57"/>
        <w:gridCol w:w="2126"/>
        <w:gridCol w:w="2126"/>
      </w:tblGrid>
      <w:tr w:rsidR="00801154" w:rsidRPr="00801154" w14:paraId="244F1FCA" w14:textId="77777777" w:rsidTr="00801154">
        <w:tc>
          <w:tcPr>
            <w:tcW w:w="4957" w:type="dxa"/>
            <w:tcBorders>
              <w:top w:val="single" w:sz="4" w:space="0" w:color="auto"/>
              <w:left w:val="single" w:sz="4" w:space="0" w:color="auto"/>
              <w:bottom w:val="single" w:sz="4" w:space="0" w:color="auto"/>
              <w:right w:val="single" w:sz="4" w:space="0" w:color="auto"/>
            </w:tcBorders>
            <w:vAlign w:val="center"/>
          </w:tcPr>
          <w:p w14:paraId="4A0B564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должности, отнесенной к профессиональной квалификационной группе</w:t>
            </w:r>
          </w:p>
        </w:tc>
        <w:tc>
          <w:tcPr>
            <w:tcW w:w="2126" w:type="dxa"/>
            <w:tcBorders>
              <w:top w:val="single" w:sz="4" w:space="0" w:color="auto"/>
              <w:left w:val="single" w:sz="4" w:space="0" w:color="auto"/>
              <w:bottom w:val="single" w:sz="4" w:space="0" w:color="auto"/>
              <w:right w:val="single" w:sz="4" w:space="0" w:color="auto"/>
            </w:tcBorders>
            <w:vAlign w:val="center"/>
          </w:tcPr>
          <w:p w14:paraId="2FF95B3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Коэффициент для определения размеров минимальных ставок заработной платы, окладов </w:t>
            </w:r>
            <w:hyperlink w:anchor="Par335" w:tooltip="&lt;*&gt; Не используется для установления ставок заработной платы, окладов работников учреждения." w:history="1">
              <w:r w:rsidRPr="00801154">
                <w:rPr>
                  <w:rFonts w:ascii="Times New Roman" w:eastAsia="Times New Roman" w:hAnsi="Times New Roman" w:cs="Times New Roman"/>
                  <w:color w:val="0000FF"/>
                  <w:sz w:val="24"/>
                  <w:szCs w:val="24"/>
                </w:rPr>
                <w:t>&lt;*&gt;</w:t>
              </w:r>
            </w:hyperlink>
          </w:p>
        </w:tc>
        <w:tc>
          <w:tcPr>
            <w:tcW w:w="2126" w:type="dxa"/>
            <w:tcBorders>
              <w:top w:val="single" w:sz="4" w:space="0" w:color="auto"/>
              <w:left w:val="single" w:sz="4" w:space="0" w:color="auto"/>
              <w:bottom w:val="single" w:sz="4" w:space="0" w:color="auto"/>
              <w:right w:val="single" w:sz="4" w:space="0" w:color="auto"/>
            </w:tcBorders>
            <w:vAlign w:val="center"/>
          </w:tcPr>
          <w:p w14:paraId="0C2C8DF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Минимальные ставки заработной платы, оклады, рубли</w:t>
            </w:r>
          </w:p>
        </w:tc>
      </w:tr>
      <w:tr w:rsidR="00801154" w:rsidRPr="00801154" w14:paraId="1181F448" w14:textId="77777777" w:rsidTr="00801154">
        <w:tc>
          <w:tcPr>
            <w:tcW w:w="4957" w:type="dxa"/>
            <w:tcBorders>
              <w:top w:val="single" w:sz="4" w:space="0" w:color="auto"/>
              <w:left w:val="single" w:sz="4" w:space="0" w:color="auto"/>
              <w:bottom w:val="single" w:sz="4" w:space="0" w:color="auto"/>
              <w:right w:val="single" w:sz="4" w:space="0" w:color="auto"/>
            </w:tcBorders>
            <w:vAlign w:val="center"/>
          </w:tcPr>
          <w:p w14:paraId="0A8340CF"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14:paraId="6859F00E"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14:paraId="5D5B456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r>
      <w:tr w:rsidR="00801154" w:rsidRPr="00801154" w14:paraId="3A378F61" w14:textId="77777777" w:rsidTr="00801154">
        <w:tc>
          <w:tcPr>
            <w:tcW w:w="4957" w:type="dxa"/>
            <w:tcBorders>
              <w:top w:val="single" w:sz="4" w:space="0" w:color="auto"/>
              <w:left w:val="single" w:sz="4" w:space="0" w:color="auto"/>
              <w:bottom w:val="single" w:sz="4" w:space="0" w:color="auto"/>
              <w:right w:val="single" w:sz="4" w:space="0" w:color="auto"/>
            </w:tcBorders>
          </w:tcPr>
          <w:p w14:paraId="418537A9"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Должности, отнесенные к ПКГ "Работники учебно-вспомогательного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2EB52F81"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7EC2AEC"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5026BE90" w14:textId="77777777" w:rsidTr="00801154">
        <w:tc>
          <w:tcPr>
            <w:tcW w:w="4957" w:type="dxa"/>
            <w:tcBorders>
              <w:top w:val="single" w:sz="4" w:space="0" w:color="auto"/>
              <w:left w:val="single" w:sz="4" w:space="0" w:color="auto"/>
              <w:bottom w:val="single" w:sz="4" w:space="0" w:color="auto"/>
              <w:right w:val="single" w:sz="4" w:space="0" w:color="auto"/>
            </w:tcBorders>
          </w:tcPr>
          <w:p w14:paraId="00844898"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 квалификационный уровень:</w:t>
            </w:r>
          </w:p>
          <w:p w14:paraId="6DE1A637"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вожатый, помощник воспитателя, секретарь учебной части</w:t>
            </w:r>
          </w:p>
        </w:tc>
        <w:tc>
          <w:tcPr>
            <w:tcW w:w="2126" w:type="dxa"/>
            <w:tcBorders>
              <w:top w:val="single" w:sz="4" w:space="0" w:color="auto"/>
              <w:left w:val="single" w:sz="4" w:space="0" w:color="auto"/>
              <w:bottom w:val="single" w:sz="4" w:space="0" w:color="auto"/>
              <w:right w:val="single" w:sz="4" w:space="0" w:color="auto"/>
            </w:tcBorders>
          </w:tcPr>
          <w:p w14:paraId="04B2724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1,15</w:t>
            </w:r>
          </w:p>
        </w:tc>
        <w:tc>
          <w:tcPr>
            <w:tcW w:w="2126" w:type="dxa"/>
            <w:tcBorders>
              <w:top w:val="single" w:sz="4" w:space="0" w:color="auto"/>
              <w:left w:val="single" w:sz="4" w:space="0" w:color="auto"/>
              <w:bottom w:val="single" w:sz="4" w:space="0" w:color="auto"/>
              <w:right w:val="single" w:sz="4" w:space="0" w:color="auto"/>
            </w:tcBorders>
          </w:tcPr>
          <w:p w14:paraId="4CD6311B"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5618</w:t>
            </w:r>
          </w:p>
        </w:tc>
      </w:tr>
      <w:tr w:rsidR="00801154" w:rsidRPr="00801154" w14:paraId="7772B5E3" w14:textId="77777777" w:rsidTr="00801154">
        <w:tc>
          <w:tcPr>
            <w:tcW w:w="4957" w:type="dxa"/>
            <w:tcBorders>
              <w:top w:val="single" w:sz="4" w:space="0" w:color="auto"/>
              <w:left w:val="single" w:sz="4" w:space="0" w:color="auto"/>
              <w:bottom w:val="single" w:sz="4" w:space="0" w:color="auto"/>
              <w:right w:val="single" w:sz="4" w:space="0" w:color="auto"/>
            </w:tcBorders>
          </w:tcPr>
          <w:p w14:paraId="79696769"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Должности, отнесенные к ПКГ "Работники учебно-вспомогательного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5BB123D3"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5B8391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33886F86" w14:textId="77777777" w:rsidTr="00801154">
        <w:tc>
          <w:tcPr>
            <w:tcW w:w="4957" w:type="dxa"/>
            <w:tcBorders>
              <w:top w:val="single" w:sz="4" w:space="0" w:color="auto"/>
              <w:left w:val="single" w:sz="4" w:space="0" w:color="auto"/>
              <w:bottom w:val="single" w:sz="4" w:space="0" w:color="auto"/>
              <w:right w:val="single" w:sz="4" w:space="0" w:color="auto"/>
            </w:tcBorders>
          </w:tcPr>
          <w:p w14:paraId="06B8CED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 квалификационный уровень:</w:t>
            </w:r>
          </w:p>
          <w:p w14:paraId="7AE2B316"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младший воспитатель, дежурный по режиму</w:t>
            </w:r>
          </w:p>
        </w:tc>
        <w:tc>
          <w:tcPr>
            <w:tcW w:w="2126" w:type="dxa"/>
            <w:tcBorders>
              <w:top w:val="single" w:sz="4" w:space="0" w:color="auto"/>
              <w:left w:val="single" w:sz="4" w:space="0" w:color="auto"/>
              <w:bottom w:val="single" w:sz="4" w:space="0" w:color="auto"/>
              <w:right w:val="single" w:sz="4" w:space="0" w:color="auto"/>
            </w:tcBorders>
          </w:tcPr>
          <w:p w14:paraId="65FD55A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1,40</w:t>
            </w:r>
          </w:p>
        </w:tc>
        <w:tc>
          <w:tcPr>
            <w:tcW w:w="2126" w:type="dxa"/>
            <w:tcBorders>
              <w:top w:val="single" w:sz="4" w:space="0" w:color="auto"/>
              <w:left w:val="single" w:sz="4" w:space="0" w:color="auto"/>
              <w:bottom w:val="single" w:sz="4" w:space="0" w:color="auto"/>
              <w:right w:val="single" w:sz="4" w:space="0" w:color="auto"/>
            </w:tcBorders>
          </w:tcPr>
          <w:p w14:paraId="42CC529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6839</w:t>
            </w:r>
          </w:p>
        </w:tc>
      </w:tr>
      <w:tr w:rsidR="00801154" w:rsidRPr="00801154" w14:paraId="2C69B8F9" w14:textId="77777777" w:rsidTr="00801154">
        <w:tc>
          <w:tcPr>
            <w:tcW w:w="4957" w:type="dxa"/>
            <w:tcBorders>
              <w:top w:val="single" w:sz="4" w:space="0" w:color="auto"/>
              <w:left w:val="single" w:sz="4" w:space="0" w:color="auto"/>
              <w:right w:val="single" w:sz="4" w:space="0" w:color="auto"/>
            </w:tcBorders>
          </w:tcPr>
          <w:p w14:paraId="142B424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 квалификационный уровень:</w:t>
            </w:r>
          </w:p>
          <w:p w14:paraId="5A9A1BB2"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старший дежурный по режиму, диспетчер образовательной организации</w:t>
            </w:r>
          </w:p>
        </w:tc>
        <w:tc>
          <w:tcPr>
            <w:tcW w:w="2126" w:type="dxa"/>
            <w:tcBorders>
              <w:top w:val="single" w:sz="4" w:space="0" w:color="auto"/>
              <w:left w:val="single" w:sz="4" w:space="0" w:color="auto"/>
              <w:right w:val="single" w:sz="4" w:space="0" w:color="auto"/>
            </w:tcBorders>
          </w:tcPr>
          <w:p w14:paraId="6525523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1,50</w:t>
            </w:r>
          </w:p>
        </w:tc>
        <w:tc>
          <w:tcPr>
            <w:tcW w:w="2126" w:type="dxa"/>
            <w:tcBorders>
              <w:top w:val="single" w:sz="4" w:space="0" w:color="auto"/>
              <w:left w:val="single" w:sz="4" w:space="0" w:color="auto"/>
              <w:right w:val="single" w:sz="4" w:space="0" w:color="auto"/>
            </w:tcBorders>
          </w:tcPr>
          <w:p w14:paraId="63CF8D3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7328</w:t>
            </w:r>
          </w:p>
        </w:tc>
      </w:tr>
      <w:tr w:rsidR="00801154" w:rsidRPr="00801154" w14:paraId="72680AEA" w14:textId="77777777" w:rsidTr="00801154">
        <w:tc>
          <w:tcPr>
            <w:tcW w:w="4957" w:type="dxa"/>
            <w:tcBorders>
              <w:top w:val="single" w:sz="4" w:space="0" w:color="auto"/>
              <w:left w:val="single" w:sz="4" w:space="0" w:color="auto"/>
              <w:bottom w:val="single" w:sz="4" w:space="0" w:color="auto"/>
              <w:right w:val="single" w:sz="4" w:space="0" w:color="auto"/>
            </w:tcBorders>
          </w:tcPr>
          <w:p w14:paraId="6EE9E632"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Должности, отнесенные к ПКГ "Должности педагогических работников":</w:t>
            </w:r>
          </w:p>
        </w:tc>
        <w:tc>
          <w:tcPr>
            <w:tcW w:w="2126" w:type="dxa"/>
            <w:tcBorders>
              <w:top w:val="single" w:sz="4" w:space="0" w:color="auto"/>
              <w:left w:val="single" w:sz="4" w:space="0" w:color="auto"/>
              <w:bottom w:val="single" w:sz="4" w:space="0" w:color="auto"/>
              <w:right w:val="single" w:sz="4" w:space="0" w:color="auto"/>
            </w:tcBorders>
          </w:tcPr>
          <w:p w14:paraId="1E30FFC8"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8D1599F"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6FDEC864" w14:textId="77777777" w:rsidTr="00801154">
        <w:tc>
          <w:tcPr>
            <w:tcW w:w="4957" w:type="dxa"/>
            <w:tcBorders>
              <w:top w:val="single" w:sz="4" w:space="0" w:color="auto"/>
              <w:left w:val="single" w:sz="4" w:space="0" w:color="auto"/>
              <w:bottom w:val="single" w:sz="4" w:space="0" w:color="auto"/>
              <w:right w:val="single" w:sz="4" w:space="0" w:color="auto"/>
            </w:tcBorders>
          </w:tcPr>
          <w:p w14:paraId="1C77B144"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 квалификационный уровень:</w:t>
            </w:r>
          </w:p>
          <w:p w14:paraId="36D833BA"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инструктор по труду, инструктор по физической культуре, музыкальный руководитель, старший вожатый</w:t>
            </w:r>
          </w:p>
        </w:tc>
        <w:tc>
          <w:tcPr>
            <w:tcW w:w="2126" w:type="dxa"/>
            <w:tcBorders>
              <w:top w:val="single" w:sz="4" w:space="0" w:color="auto"/>
              <w:left w:val="single" w:sz="4" w:space="0" w:color="auto"/>
              <w:bottom w:val="single" w:sz="4" w:space="0" w:color="auto"/>
              <w:right w:val="single" w:sz="4" w:space="0" w:color="auto"/>
            </w:tcBorders>
          </w:tcPr>
          <w:p w14:paraId="1F453EF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1,889</w:t>
            </w:r>
          </w:p>
        </w:tc>
        <w:tc>
          <w:tcPr>
            <w:tcW w:w="2126" w:type="dxa"/>
            <w:tcBorders>
              <w:top w:val="single" w:sz="4" w:space="0" w:color="auto"/>
              <w:left w:val="single" w:sz="4" w:space="0" w:color="auto"/>
              <w:bottom w:val="single" w:sz="4" w:space="0" w:color="auto"/>
              <w:right w:val="single" w:sz="4" w:space="0" w:color="auto"/>
            </w:tcBorders>
          </w:tcPr>
          <w:p w14:paraId="3E8E304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9228</w:t>
            </w:r>
          </w:p>
        </w:tc>
      </w:tr>
      <w:tr w:rsidR="00801154" w:rsidRPr="00801154" w14:paraId="402157AF" w14:textId="77777777" w:rsidTr="00801154">
        <w:tc>
          <w:tcPr>
            <w:tcW w:w="4957" w:type="dxa"/>
            <w:tcBorders>
              <w:top w:val="single" w:sz="4" w:space="0" w:color="auto"/>
              <w:left w:val="single" w:sz="4" w:space="0" w:color="auto"/>
              <w:bottom w:val="single" w:sz="4" w:space="0" w:color="auto"/>
              <w:right w:val="single" w:sz="4" w:space="0" w:color="auto"/>
            </w:tcBorders>
          </w:tcPr>
          <w:p w14:paraId="50BA91CC"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 квалификационный уровень:</w:t>
            </w:r>
          </w:p>
          <w:p w14:paraId="2078277D"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w:t>
            </w:r>
            <w:r w:rsidRPr="00801154">
              <w:rPr>
                <w:rFonts w:ascii="Times New Roman" w:eastAsia="Times New Roman" w:hAnsi="Times New Roman" w:cs="Times New Roman"/>
                <w:sz w:val="24"/>
                <w:szCs w:val="24"/>
              </w:rPr>
              <w:lastRenderedPageBreak/>
              <w:t>преподаватель</w:t>
            </w:r>
          </w:p>
        </w:tc>
        <w:tc>
          <w:tcPr>
            <w:tcW w:w="2126" w:type="dxa"/>
            <w:tcBorders>
              <w:top w:val="single" w:sz="4" w:space="0" w:color="auto"/>
              <w:left w:val="single" w:sz="4" w:space="0" w:color="auto"/>
              <w:bottom w:val="single" w:sz="4" w:space="0" w:color="auto"/>
              <w:right w:val="single" w:sz="4" w:space="0" w:color="auto"/>
            </w:tcBorders>
          </w:tcPr>
          <w:p w14:paraId="3C8F9AD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2,039</w:t>
            </w:r>
          </w:p>
        </w:tc>
        <w:tc>
          <w:tcPr>
            <w:tcW w:w="2126" w:type="dxa"/>
            <w:tcBorders>
              <w:top w:val="single" w:sz="4" w:space="0" w:color="auto"/>
              <w:left w:val="single" w:sz="4" w:space="0" w:color="auto"/>
              <w:bottom w:val="single" w:sz="4" w:space="0" w:color="auto"/>
              <w:right w:val="single" w:sz="4" w:space="0" w:color="auto"/>
            </w:tcBorders>
          </w:tcPr>
          <w:p w14:paraId="6C34C97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9961</w:t>
            </w:r>
          </w:p>
        </w:tc>
      </w:tr>
      <w:tr w:rsidR="00801154" w:rsidRPr="00801154" w14:paraId="4BC250C4" w14:textId="77777777" w:rsidTr="00801154">
        <w:tc>
          <w:tcPr>
            <w:tcW w:w="4957" w:type="dxa"/>
            <w:tcBorders>
              <w:top w:val="single" w:sz="4" w:space="0" w:color="auto"/>
              <w:left w:val="single" w:sz="4" w:space="0" w:color="auto"/>
              <w:bottom w:val="single" w:sz="4" w:space="0" w:color="auto"/>
              <w:right w:val="single" w:sz="4" w:space="0" w:color="auto"/>
            </w:tcBorders>
          </w:tcPr>
          <w:p w14:paraId="5A2DA7D1"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 квалификационный уровень:</w:t>
            </w:r>
          </w:p>
          <w:p w14:paraId="248BF59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6" w:type="dxa"/>
            <w:tcBorders>
              <w:top w:val="single" w:sz="4" w:space="0" w:color="auto"/>
              <w:left w:val="single" w:sz="4" w:space="0" w:color="auto"/>
              <w:bottom w:val="single" w:sz="4" w:space="0" w:color="auto"/>
              <w:right w:val="single" w:sz="4" w:space="0" w:color="auto"/>
            </w:tcBorders>
          </w:tcPr>
          <w:p w14:paraId="285859B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2,089</w:t>
            </w:r>
          </w:p>
        </w:tc>
        <w:tc>
          <w:tcPr>
            <w:tcW w:w="2126" w:type="dxa"/>
            <w:tcBorders>
              <w:top w:val="single" w:sz="4" w:space="0" w:color="auto"/>
              <w:left w:val="single" w:sz="4" w:space="0" w:color="auto"/>
              <w:bottom w:val="single" w:sz="4" w:space="0" w:color="auto"/>
              <w:right w:val="single" w:sz="4" w:space="0" w:color="auto"/>
            </w:tcBorders>
          </w:tcPr>
          <w:p w14:paraId="6076E1D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10205</w:t>
            </w:r>
          </w:p>
        </w:tc>
      </w:tr>
      <w:tr w:rsidR="00801154" w:rsidRPr="00801154" w14:paraId="58C18E7D" w14:textId="77777777" w:rsidTr="00801154">
        <w:tc>
          <w:tcPr>
            <w:tcW w:w="4957" w:type="dxa"/>
            <w:tcBorders>
              <w:top w:val="single" w:sz="4" w:space="0" w:color="auto"/>
              <w:left w:val="single" w:sz="4" w:space="0" w:color="auto"/>
              <w:bottom w:val="single" w:sz="4" w:space="0" w:color="auto"/>
              <w:right w:val="single" w:sz="4" w:space="0" w:color="auto"/>
            </w:tcBorders>
          </w:tcPr>
          <w:p w14:paraId="78A1455E"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 квалификационный уровень:</w:t>
            </w:r>
          </w:p>
          <w:p w14:paraId="5DEF2301"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педагог-библиотекарь, преподаватель, преподаватель - организатор основы безопасности и защиты Родины, руководитель физического воспитания, старший воспитатель, старший методист, тьютор, учитель, учитель-дефектолог, учитель-логопед (логопед)</w:t>
            </w:r>
          </w:p>
        </w:tc>
        <w:tc>
          <w:tcPr>
            <w:tcW w:w="2126" w:type="dxa"/>
            <w:tcBorders>
              <w:top w:val="single" w:sz="4" w:space="0" w:color="auto"/>
              <w:left w:val="single" w:sz="4" w:space="0" w:color="auto"/>
              <w:bottom w:val="single" w:sz="4" w:space="0" w:color="auto"/>
              <w:right w:val="single" w:sz="4" w:space="0" w:color="auto"/>
            </w:tcBorders>
          </w:tcPr>
          <w:p w14:paraId="3A1EC0F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2,139</w:t>
            </w:r>
          </w:p>
        </w:tc>
        <w:tc>
          <w:tcPr>
            <w:tcW w:w="2126" w:type="dxa"/>
            <w:tcBorders>
              <w:top w:val="single" w:sz="4" w:space="0" w:color="auto"/>
              <w:left w:val="single" w:sz="4" w:space="0" w:color="auto"/>
              <w:bottom w:val="single" w:sz="4" w:space="0" w:color="auto"/>
              <w:right w:val="single" w:sz="4" w:space="0" w:color="auto"/>
            </w:tcBorders>
          </w:tcPr>
          <w:p w14:paraId="48DCC6C0"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10450</w:t>
            </w:r>
          </w:p>
        </w:tc>
      </w:tr>
    </w:tbl>
    <w:p w14:paraId="148429FA" w14:textId="77777777" w:rsidR="00801154" w:rsidRPr="00801154" w:rsidRDefault="00801154" w:rsidP="00801154">
      <w:pPr>
        <w:widowControl w:val="0"/>
        <w:autoSpaceDE w:val="0"/>
        <w:autoSpaceDN w:val="0"/>
        <w:adjustRightInd w:val="0"/>
        <w:spacing w:before="240" w:after="120" w:line="240" w:lineRule="auto"/>
        <w:jc w:val="both"/>
        <w:rPr>
          <w:rFonts w:ascii="Times New Roman" w:eastAsia="Times New Roman" w:hAnsi="Times New Roman" w:cs="Times New Roman"/>
          <w:sz w:val="24"/>
          <w:szCs w:val="24"/>
        </w:rPr>
      </w:pPr>
      <w:bookmarkStart w:id="1" w:name="Par335"/>
      <w:bookmarkEnd w:id="1"/>
      <w:r w:rsidRPr="00801154">
        <w:rPr>
          <w:rFonts w:ascii="Times New Roman" w:eastAsia="Times New Roman" w:hAnsi="Times New Roman" w:cs="Times New Roman"/>
          <w:sz w:val="24"/>
          <w:szCs w:val="24"/>
        </w:rPr>
        <w:t>&lt;*&gt; Не используется для установления ставок заработной платы, окладов работников учреждения.</w:t>
      </w:r>
    </w:p>
    <w:p w14:paraId="2D4B2A1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4.2.  Минимальные оклады работников, отнесенных к ПКГ должностей медицинских и фармацевтических работников, устанавливаются в следующих размерах:</w:t>
      </w:r>
    </w:p>
    <w:p w14:paraId="379BB9F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1"/>
        <w:gridCol w:w="1757"/>
        <w:gridCol w:w="1304"/>
        <w:gridCol w:w="1701"/>
      </w:tblGrid>
      <w:tr w:rsidR="00801154" w:rsidRPr="00801154" w14:paraId="12A2D1BF" w14:textId="77777777" w:rsidTr="00801154">
        <w:tc>
          <w:tcPr>
            <w:tcW w:w="4531" w:type="dxa"/>
            <w:tcBorders>
              <w:top w:val="single" w:sz="4" w:space="0" w:color="auto"/>
              <w:left w:val="single" w:sz="4" w:space="0" w:color="auto"/>
              <w:bottom w:val="single" w:sz="4" w:space="0" w:color="auto"/>
              <w:right w:val="single" w:sz="4" w:space="0" w:color="auto"/>
            </w:tcBorders>
            <w:vAlign w:val="center"/>
          </w:tcPr>
          <w:p w14:paraId="6C3AC06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должности, отнесенной к профессиональной квалификационной группе</w:t>
            </w:r>
          </w:p>
        </w:tc>
        <w:tc>
          <w:tcPr>
            <w:tcW w:w="1757" w:type="dxa"/>
            <w:tcBorders>
              <w:top w:val="single" w:sz="4" w:space="0" w:color="auto"/>
              <w:left w:val="single" w:sz="4" w:space="0" w:color="auto"/>
              <w:bottom w:val="single" w:sz="4" w:space="0" w:color="auto"/>
              <w:right w:val="single" w:sz="4" w:space="0" w:color="auto"/>
            </w:tcBorders>
            <w:vAlign w:val="center"/>
          </w:tcPr>
          <w:p w14:paraId="24F410A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Коэффициент для определения размеров минимальных окладов </w:t>
            </w:r>
            <w:hyperlink w:anchor="Par522" w:tooltip="&lt;*&gt; Не используется для установления окладов работников учреждения." w:history="1">
              <w:r w:rsidRPr="00801154">
                <w:rPr>
                  <w:rFonts w:ascii="Times New Roman" w:eastAsia="Times New Roman" w:hAnsi="Times New Roman" w:cs="Times New Roman"/>
                  <w:color w:val="0000FF"/>
                  <w:sz w:val="24"/>
                  <w:szCs w:val="24"/>
                </w:rPr>
                <w:t>&lt;*&gt;</w:t>
              </w:r>
            </w:hyperlink>
          </w:p>
        </w:tc>
        <w:tc>
          <w:tcPr>
            <w:tcW w:w="1304" w:type="dxa"/>
            <w:tcBorders>
              <w:top w:val="single" w:sz="4" w:space="0" w:color="auto"/>
              <w:left w:val="single" w:sz="4" w:space="0" w:color="auto"/>
              <w:bottom w:val="single" w:sz="4" w:space="0" w:color="auto"/>
              <w:right w:val="single" w:sz="4" w:space="0" w:color="auto"/>
            </w:tcBorders>
            <w:vAlign w:val="center"/>
          </w:tcPr>
          <w:p w14:paraId="42308DFF"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Минимальный оклад, рубли</w:t>
            </w:r>
          </w:p>
        </w:tc>
        <w:tc>
          <w:tcPr>
            <w:tcW w:w="1701" w:type="dxa"/>
            <w:tcBorders>
              <w:top w:val="single" w:sz="4" w:space="0" w:color="auto"/>
              <w:left w:val="single" w:sz="4" w:space="0" w:color="auto"/>
              <w:bottom w:val="single" w:sz="4" w:space="0" w:color="auto"/>
              <w:right w:val="single" w:sz="4" w:space="0" w:color="auto"/>
            </w:tcBorders>
            <w:vAlign w:val="center"/>
          </w:tcPr>
          <w:p w14:paraId="5BC43E9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 к окладу по занимаемой должности</w:t>
            </w:r>
          </w:p>
        </w:tc>
      </w:tr>
      <w:tr w:rsidR="00801154" w:rsidRPr="00801154" w14:paraId="4B527EC3" w14:textId="77777777" w:rsidTr="00801154">
        <w:tc>
          <w:tcPr>
            <w:tcW w:w="4531" w:type="dxa"/>
            <w:tcBorders>
              <w:top w:val="single" w:sz="4" w:space="0" w:color="auto"/>
              <w:left w:val="single" w:sz="4" w:space="0" w:color="auto"/>
              <w:bottom w:val="single" w:sz="4" w:space="0" w:color="auto"/>
              <w:right w:val="single" w:sz="4" w:space="0" w:color="auto"/>
            </w:tcBorders>
            <w:vAlign w:val="center"/>
          </w:tcPr>
          <w:p w14:paraId="0B55558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1757" w:type="dxa"/>
            <w:tcBorders>
              <w:top w:val="single" w:sz="4" w:space="0" w:color="auto"/>
              <w:left w:val="single" w:sz="4" w:space="0" w:color="auto"/>
              <w:bottom w:val="single" w:sz="4" w:space="0" w:color="auto"/>
              <w:right w:val="single" w:sz="4" w:space="0" w:color="auto"/>
            </w:tcBorders>
            <w:vAlign w:val="center"/>
          </w:tcPr>
          <w:p w14:paraId="63BE8D9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1304" w:type="dxa"/>
            <w:tcBorders>
              <w:top w:val="single" w:sz="4" w:space="0" w:color="auto"/>
              <w:left w:val="single" w:sz="4" w:space="0" w:color="auto"/>
              <w:bottom w:val="single" w:sz="4" w:space="0" w:color="auto"/>
              <w:right w:val="single" w:sz="4" w:space="0" w:color="auto"/>
            </w:tcBorders>
            <w:vAlign w:val="center"/>
          </w:tcPr>
          <w:p w14:paraId="204A64C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6109AD8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w:t>
            </w:r>
          </w:p>
        </w:tc>
      </w:tr>
      <w:tr w:rsidR="00801154" w:rsidRPr="00801154" w14:paraId="290A90FB" w14:textId="77777777" w:rsidTr="00801154">
        <w:tc>
          <w:tcPr>
            <w:tcW w:w="4531" w:type="dxa"/>
            <w:tcBorders>
              <w:top w:val="single" w:sz="4" w:space="0" w:color="auto"/>
              <w:left w:val="single" w:sz="4" w:space="0" w:color="auto"/>
              <w:bottom w:val="single" w:sz="4" w:space="0" w:color="auto"/>
              <w:right w:val="single" w:sz="4" w:space="0" w:color="auto"/>
            </w:tcBorders>
          </w:tcPr>
          <w:p w14:paraId="36D5E891"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Должности, отнесенные к ПКГ "Средний медицинский и фармацевтический персонал":</w:t>
            </w:r>
          </w:p>
        </w:tc>
        <w:tc>
          <w:tcPr>
            <w:tcW w:w="1757" w:type="dxa"/>
            <w:tcBorders>
              <w:top w:val="single" w:sz="4" w:space="0" w:color="auto"/>
              <w:left w:val="single" w:sz="4" w:space="0" w:color="auto"/>
              <w:bottom w:val="single" w:sz="4" w:space="0" w:color="auto"/>
              <w:right w:val="single" w:sz="4" w:space="0" w:color="auto"/>
            </w:tcBorders>
          </w:tcPr>
          <w:p w14:paraId="4747C177"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14:paraId="26D5D45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43ED1FB"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50C6961E" w14:textId="77777777" w:rsidTr="00801154">
        <w:tc>
          <w:tcPr>
            <w:tcW w:w="4531" w:type="dxa"/>
            <w:tcBorders>
              <w:top w:val="single" w:sz="4" w:space="0" w:color="auto"/>
              <w:left w:val="single" w:sz="4" w:space="0" w:color="auto"/>
              <w:bottom w:val="single" w:sz="4" w:space="0" w:color="auto"/>
              <w:right w:val="single" w:sz="4" w:space="0" w:color="auto"/>
            </w:tcBorders>
          </w:tcPr>
          <w:p w14:paraId="1568BE5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 квалификационный уровень:</w:t>
            </w:r>
          </w:p>
          <w:p w14:paraId="6E5A91DA"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медицинский статистик;</w:t>
            </w:r>
          </w:p>
          <w:p w14:paraId="239A434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инструктор по лечебной физкультуре</w:t>
            </w:r>
          </w:p>
        </w:tc>
        <w:tc>
          <w:tcPr>
            <w:tcW w:w="1757" w:type="dxa"/>
            <w:tcBorders>
              <w:top w:val="single" w:sz="4" w:space="0" w:color="auto"/>
              <w:left w:val="single" w:sz="4" w:space="0" w:color="auto"/>
              <w:bottom w:val="single" w:sz="4" w:space="0" w:color="auto"/>
              <w:right w:val="single" w:sz="4" w:space="0" w:color="auto"/>
            </w:tcBorders>
          </w:tcPr>
          <w:p w14:paraId="7013774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w:t>
            </w:r>
          </w:p>
        </w:tc>
        <w:tc>
          <w:tcPr>
            <w:tcW w:w="1304" w:type="dxa"/>
            <w:tcBorders>
              <w:top w:val="single" w:sz="4" w:space="0" w:color="auto"/>
              <w:left w:val="single" w:sz="4" w:space="0" w:color="auto"/>
              <w:bottom w:val="single" w:sz="4" w:space="0" w:color="auto"/>
              <w:right w:val="single" w:sz="4" w:space="0" w:color="auto"/>
            </w:tcBorders>
          </w:tcPr>
          <w:p w14:paraId="35D37DA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7328</w:t>
            </w:r>
          </w:p>
        </w:tc>
        <w:tc>
          <w:tcPr>
            <w:tcW w:w="1701" w:type="dxa"/>
            <w:tcBorders>
              <w:top w:val="single" w:sz="4" w:space="0" w:color="auto"/>
              <w:left w:val="single" w:sz="4" w:space="0" w:color="auto"/>
              <w:bottom w:val="single" w:sz="4" w:space="0" w:color="auto"/>
              <w:right w:val="single" w:sz="4" w:space="0" w:color="auto"/>
            </w:tcBorders>
          </w:tcPr>
          <w:p w14:paraId="0D88B64E"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42FC894F" w14:textId="77777777" w:rsidTr="00801154">
        <w:tc>
          <w:tcPr>
            <w:tcW w:w="4531" w:type="dxa"/>
            <w:tcBorders>
              <w:top w:val="single" w:sz="4" w:space="0" w:color="auto"/>
              <w:left w:val="single" w:sz="4" w:space="0" w:color="auto"/>
              <w:bottom w:val="single" w:sz="4" w:space="0" w:color="auto"/>
              <w:right w:val="single" w:sz="4" w:space="0" w:color="auto"/>
            </w:tcBorders>
          </w:tcPr>
          <w:p w14:paraId="6D79D72F"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 квалификационный уровень:</w:t>
            </w:r>
          </w:p>
          <w:p w14:paraId="7641218E"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медицинская сестра диетическая</w:t>
            </w:r>
          </w:p>
        </w:tc>
        <w:tc>
          <w:tcPr>
            <w:tcW w:w="1757" w:type="dxa"/>
            <w:tcBorders>
              <w:top w:val="single" w:sz="4" w:space="0" w:color="auto"/>
              <w:left w:val="single" w:sz="4" w:space="0" w:color="auto"/>
              <w:bottom w:val="single" w:sz="4" w:space="0" w:color="auto"/>
              <w:right w:val="single" w:sz="4" w:space="0" w:color="auto"/>
            </w:tcBorders>
          </w:tcPr>
          <w:p w14:paraId="3BB12B9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1,55</w:t>
            </w:r>
          </w:p>
        </w:tc>
        <w:tc>
          <w:tcPr>
            <w:tcW w:w="1304" w:type="dxa"/>
            <w:tcBorders>
              <w:top w:val="single" w:sz="4" w:space="0" w:color="auto"/>
              <w:left w:val="single" w:sz="4" w:space="0" w:color="auto"/>
              <w:bottom w:val="single" w:sz="4" w:space="0" w:color="auto"/>
              <w:right w:val="single" w:sz="4" w:space="0" w:color="auto"/>
            </w:tcBorders>
          </w:tcPr>
          <w:p w14:paraId="16E2F69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7572</w:t>
            </w:r>
          </w:p>
        </w:tc>
        <w:tc>
          <w:tcPr>
            <w:tcW w:w="1701" w:type="dxa"/>
            <w:tcBorders>
              <w:top w:val="single" w:sz="4" w:space="0" w:color="auto"/>
              <w:left w:val="single" w:sz="4" w:space="0" w:color="auto"/>
              <w:bottom w:val="single" w:sz="4" w:space="0" w:color="auto"/>
              <w:right w:val="single" w:sz="4" w:space="0" w:color="auto"/>
            </w:tcBorders>
          </w:tcPr>
          <w:p w14:paraId="1C1A9616"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25E57151" w14:textId="77777777" w:rsidTr="00801154">
        <w:tc>
          <w:tcPr>
            <w:tcW w:w="4531" w:type="dxa"/>
            <w:tcBorders>
              <w:top w:val="single" w:sz="4" w:space="0" w:color="auto"/>
              <w:left w:val="single" w:sz="4" w:space="0" w:color="auto"/>
              <w:bottom w:val="single" w:sz="4" w:space="0" w:color="auto"/>
              <w:right w:val="single" w:sz="4" w:space="0" w:color="auto"/>
            </w:tcBorders>
          </w:tcPr>
          <w:p w14:paraId="6D2C61D4"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 квалификационный уровень:</w:t>
            </w:r>
          </w:p>
          <w:p w14:paraId="5AB202D1"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медицинская сестра</w:t>
            </w:r>
          </w:p>
        </w:tc>
        <w:tc>
          <w:tcPr>
            <w:tcW w:w="1757" w:type="dxa"/>
            <w:tcBorders>
              <w:top w:val="single" w:sz="4" w:space="0" w:color="auto"/>
              <w:left w:val="single" w:sz="4" w:space="0" w:color="auto"/>
              <w:bottom w:val="single" w:sz="4" w:space="0" w:color="auto"/>
              <w:right w:val="single" w:sz="4" w:space="0" w:color="auto"/>
            </w:tcBorders>
          </w:tcPr>
          <w:p w14:paraId="7A22EF0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1,65</w:t>
            </w:r>
          </w:p>
        </w:tc>
        <w:tc>
          <w:tcPr>
            <w:tcW w:w="1304" w:type="dxa"/>
            <w:tcBorders>
              <w:top w:val="single" w:sz="4" w:space="0" w:color="auto"/>
              <w:left w:val="single" w:sz="4" w:space="0" w:color="auto"/>
              <w:bottom w:val="single" w:sz="4" w:space="0" w:color="auto"/>
              <w:right w:val="single" w:sz="4" w:space="0" w:color="auto"/>
            </w:tcBorders>
          </w:tcPr>
          <w:p w14:paraId="2939D1D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8061</w:t>
            </w:r>
          </w:p>
        </w:tc>
        <w:tc>
          <w:tcPr>
            <w:tcW w:w="1701" w:type="dxa"/>
            <w:tcBorders>
              <w:top w:val="single" w:sz="4" w:space="0" w:color="auto"/>
              <w:left w:val="single" w:sz="4" w:space="0" w:color="auto"/>
              <w:bottom w:val="single" w:sz="4" w:space="0" w:color="auto"/>
              <w:right w:val="single" w:sz="4" w:space="0" w:color="auto"/>
            </w:tcBorders>
          </w:tcPr>
          <w:p w14:paraId="2A33F25C"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4B057C96" w14:textId="77777777" w:rsidTr="00801154">
        <w:tc>
          <w:tcPr>
            <w:tcW w:w="4531" w:type="dxa"/>
            <w:tcBorders>
              <w:top w:val="single" w:sz="4" w:space="0" w:color="auto"/>
              <w:left w:val="single" w:sz="4" w:space="0" w:color="auto"/>
              <w:bottom w:val="single" w:sz="4" w:space="0" w:color="auto"/>
              <w:right w:val="single" w:sz="4" w:space="0" w:color="auto"/>
            </w:tcBorders>
          </w:tcPr>
          <w:p w14:paraId="6E38E53F"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 квалификационный уровень:</w:t>
            </w:r>
          </w:p>
          <w:p w14:paraId="17BFA444"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зубной врач;</w:t>
            </w:r>
          </w:p>
          <w:p w14:paraId="2E0D7A47"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медицинская сестра процедурная</w:t>
            </w:r>
          </w:p>
        </w:tc>
        <w:tc>
          <w:tcPr>
            <w:tcW w:w="1757" w:type="dxa"/>
            <w:tcBorders>
              <w:top w:val="single" w:sz="4" w:space="0" w:color="auto"/>
              <w:left w:val="single" w:sz="4" w:space="0" w:color="auto"/>
              <w:bottom w:val="single" w:sz="4" w:space="0" w:color="auto"/>
              <w:right w:val="single" w:sz="4" w:space="0" w:color="auto"/>
            </w:tcBorders>
          </w:tcPr>
          <w:p w14:paraId="5618CAC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1,75</w:t>
            </w:r>
          </w:p>
        </w:tc>
        <w:tc>
          <w:tcPr>
            <w:tcW w:w="1304" w:type="dxa"/>
            <w:tcBorders>
              <w:top w:val="single" w:sz="4" w:space="0" w:color="auto"/>
              <w:left w:val="single" w:sz="4" w:space="0" w:color="auto"/>
              <w:bottom w:val="single" w:sz="4" w:space="0" w:color="auto"/>
              <w:right w:val="single" w:sz="4" w:space="0" w:color="auto"/>
            </w:tcBorders>
          </w:tcPr>
          <w:p w14:paraId="102773EF"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8549</w:t>
            </w:r>
          </w:p>
        </w:tc>
        <w:tc>
          <w:tcPr>
            <w:tcW w:w="1701" w:type="dxa"/>
            <w:tcBorders>
              <w:top w:val="single" w:sz="4" w:space="0" w:color="auto"/>
              <w:left w:val="single" w:sz="4" w:space="0" w:color="auto"/>
              <w:bottom w:val="single" w:sz="4" w:space="0" w:color="auto"/>
              <w:right w:val="single" w:sz="4" w:space="0" w:color="auto"/>
            </w:tcBorders>
          </w:tcPr>
          <w:p w14:paraId="54974A2D"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102DDBC0" w14:textId="77777777" w:rsidTr="00801154">
        <w:tc>
          <w:tcPr>
            <w:tcW w:w="4531" w:type="dxa"/>
            <w:tcBorders>
              <w:top w:val="single" w:sz="4" w:space="0" w:color="auto"/>
              <w:left w:val="single" w:sz="4" w:space="0" w:color="auto"/>
              <w:bottom w:val="single" w:sz="4" w:space="0" w:color="auto"/>
              <w:right w:val="single" w:sz="4" w:space="0" w:color="auto"/>
            </w:tcBorders>
          </w:tcPr>
          <w:p w14:paraId="2C8950F9"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5 квалификационный уровень:</w:t>
            </w:r>
          </w:p>
          <w:p w14:paraId="2AF4291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старшая медицинская сестра</w:t>
            </w:r>
          </w:p>
        </w:tc>
        <w:tc>
          <w:tcPr>
            <w:tcW w:w="1757" w:type="dxa"/>
            <w:tcBorders>
              <w:top w:val="single" w:sz="4" w:space="0" w:color="auto"/>
              <w:left w:val="single" w:sz="4" w:space="0" w:color="auto"/>
              <w:bottom w:val="single" w:sz="4" w:space="0" w:color="auto"/>
              <w:right w:val="single" w:sz="4" w:space="0" w:color="auto"/>
            </w:tcBorders>
          </w:tcPr>
          <w:p w14:paraId="73D8250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1,8</w:t>
            </w:r>
          </w:p>
        </w:tc>
        <w:tc>
          <w:tcPr>
            <w:tcW w:w="1304" w:type="dxa"/>
            <w:tcBorders>
              <w:top w:val="single" w:sz="4" w:space="0" w:color="auto"/>
              <w:left w:val="single" w:sz="4" w:space="0" w:color="auto"/>
              <w:bottom w:val="single" w:sz="4" w:space="0" w:color="auto"/>
              <w:right w:val="single" w:sz="4" w:space="0" w:color="auto"/>
            </w:tcBorders>
          </w:tcPr>
          <w:p w14:paraId="46114BB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8793</w:t>
            </w:r>
          </w:p>
        </w:tc>
        <w:tc>
          <w:tcPr>
            <w:tcW w:w="1701" w:type="dxa"/>
            <w:tcBorders>
              <w:top w:val="single" w:sz="4" w:space="0" w:color="auto"/>
              <w:left w:val="single" w:sz="4" w:space="0" w:color="auto"/>
              <w:bottom w:val="single" w:sz="4" w:space="0" w:color="auto"/>
              <w:right w:val="single" w:sz="4" w:space="0" w:color="auto"/>
            </w:tcBorders>
          </w:tcPr>
          <w:p w14:paraId="2091B087"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13DAF699" w14:textId="77777777" w:rsidTr="00801154">
        <w:tc>
          <w:tcPr>
            <w:tcW w:w="4531" w:type="dxa"/>
            <w:tcBorders>
              <w:top w:val="single" w:sz="4" w:space="0" w:color="auto"/>
              <w:left w:val="single" w:sz="4" w:space="0" w:color="auto"/>
              <w:bottom w:val="single" w:sz="4" w:space="0" w:color="auto"/>
              <w:right w:val="single" w:sz="4" w:space="0" w:color="auto"/>
            </w:tcBorders>
          </w:tcPr>
          <w:p w14:paraId="4A540AC6"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Должности, отнесенные к ПКГ "Врачи и провизоры":</w:t>
            </w:r>
          </w:p>
        </w:tc>
        <w:tc>
          <w:tcPr>
            <w:tcW w:w="1757" w:type="dxa"/>
            <w:tcBorders>
              <w:top w:val="single" w:sz="4" w:space="0" w:color="auto"/>
              <w:left w:val="single" w:sz="4" w:space="0" w:color="auto"/>
              <w:bottom w:val="single" w:sz="4" w:space="0" w:color="auto"/>
              <w:right w:val="single" w:sz="4" w:space="0" w:color="auto"/>
            </w:tcBorders>
          </w:tcPr>
          <w:p w14:paraId="152E2659"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14:paraId="2681E4B3"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02F5BA0"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01154" w:rsidRPr="00801154" w14:paraId="2A2B8AD6" w14:textId="77777777" w:rsidTr="00801154">
        <w:tc>
          <w:tcPr>
            <w:tcW w:w="4531" w:type="dxa"/>
            <w:tcBorders>
              <w:top w:val="single" w:sz="4" w:space="0" w:color="auto"/>
              <w:left w:val="single" w:sz="4" w:space="0" w:color="auto"/>
              <w:bottom w:val="single" w:sz="4" w:space="0" w:color="auto"/>
              <w:right w:val="single" w:sz="4" w:space="0" w:color="auto"/>
            </w:tcBorders>
          </w:tcPr>
          <w:p w14:paraId="52330D8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2 квалификационный уровень:</w:t>
            </w:r>
          </w:p>
          <w:p w14:paraId="0B9A7B2A"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врач-специалист</w:t>
            </w:r>
          </w:p>
        </w:tc>
        <w:tc>
          <w:tcPr>
            <w:tcW w:w="1757" w:type="dxa"/>
            <w:tcBorders>
              <w:top w:val="single" w:sz="4" w:space="0" w:color="auto"/>
              <w:left w:val="single" w:sz="4" w:space="0" w:color="auto"/>
              <w:bottom w:val="single" w:sz="4" w:space="0" w:color="auto"/>
              <w:right w:val="single" w:sz="4" w:space="0" w:color="auto"/>
            </w:tcBorders>
          </w:tcPr>
          <w:p w14:paraId="4073B78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2,00</w:t>
            </w:r>
          </w:p>
        </w:tc>
        <w:tc>
          <w:tcPr>
            <w:tcW w:w="1304" w:type="dxa"/>
            <w:tcBorders>
              <w:top w:val="single" w:sz="4" w:space="0" w:color="auto"/>
              <w:left w:val="single" w:sz="4" w:space="0" w:color="auto"/>
              <w:bottom w:val="single" w:sz="4" w:space="0" w:color="auto"/>
              <w:right w:val="single" w:sz="4" w:space="0" w:color="auto"/>
            </w:tcBorders>
          </w:tcPr>
          <w:p w14:paraId="3255660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9770</w:t>
            </w:r>
          </w:p>
        </w:tc>
        <w:tc>
          <w:tcPr>
            <w:tcW w:w="1701" w:type="dxa"/>
            <w:tcBorders>
              <w:top w:val="single" w:sz="4" w:space="0" w:color="auto"/>
              <w:left w:val="single" w:sz="4" w:space="0" w:color="auto"/>
              <w:bottom w:val="single" w:sz="4" w:space="0" w:color="auto"/>
              <w:right w:val="single" w:sz="4" w:space="0" w:color="auto"/>
            </w:tcBorders>
          </w:tcPr>
          <w:p w14:paraId="1137F12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0,10</w:t>
            </w:r>
          </w:p>
        </w:tc>
      </w:tr>
    </w:tbl>
    <w:p w14:paraId="6379FE8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A2618C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w:t>
      </w:r>
    </w:p>
    <w:p w14:paraId="029213D8"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bookmarkStart w:id="2" w:name="Par522"/>
      <w:bookmarkEnd w:id="2"/>
      <w:r w:rsidRPr="00801154">
        <w:rPr>
          <w:rFonts w:ascii="Times New Roman" w:eastAsia="Times New Roman" w:hAnsi="Times New Roman" w:cs="Times New Roman"/>
          <w:sz w:val="24"/>
          <w:szCs w:val="24"/>
        </w:rPr>
        <w:t>&lt;*&gt; Не используется для установления окладов работников учреждения.</w:t>
      </w:r>
    </w:p>
    <w:p w14:paraId="390FEEC1"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p>
    <w:p w14:paraId="33473F2D"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p>
    <w:p w14:paraId="4F4F82C1"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5. Порядок и условия оплаты труда</w:t>
      </w:r>
    </w:p>
    <w:p w14:paraId="3858050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работников, осуществляющих профессиональную</w:t>
      </w:r>
    </w:p>
    <w:p w14:paraId="23C67C8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деятельность по профессиям рабочих</w:t>
      </w:r>
    </w:p>
    <w:p w14:paraId="10A3C80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63D292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5.1. Установление минимальных окладов работников, осуществляющих профессиональную деятельность по профессиям рабочих, производится в соответствии с требованиями ЕТКС.</w:t>
      </w:r>
    </w:p>
    <w:p w14:paraId="2360A5FF"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5.2. Минимальные размеры окладов рабочих учреждения устанавливаются в следующих размерах:</w:t>
      </w:r>
    </w:p>
    <w:p w14:paraId="4DCCDF9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38"/>
        <w:gridCol w:w="2410"/>
        <w:gridCol w:w="2126"/>
      </w:tblGrid>
      <w:tr w:rsidR="00801154" w:rsidRPr="00801154" w14:paraId="488E5683" w14:textId="77777777" w:rsidTr="00801154">
        <w:tc>
          <w:tcPr>
            <w:tcW w:w="1838" w:type="dxa"/>
            <w:tcBorders>
              <w:top w:val="single" w:sz="4" w:space="0" w:color="auto"/>
              <w:left w:val="single" w:sz="4" w:space="0" w:color="auto"/>
              <w:bottom w:val="single" w:sz="4" w:space="0" w:color="auto"/>
              <w:right w:val="single" w:sz="4" w:space="0" w:color="auto"/>
            </w:tcBorders>
            <w:vAlign w:val="center"/>
          </w:tcPr>
          <w:p w14:paraId="47AB317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Разряды работ в соответствии с ЕТКС</w:t>
            </w:r>
          </w:p>
        </w:tc>
        <w:tc>
          <w:tcPr>
            <w:tcW w:w="2410" w:type="dxa"/>
            <w:tcBorders>
              <w:top w:val="single" w:sz="4" w:space="0" w:color="auto"/>
              <w:left w:val="single" w:sz="4" w:space="0" w:color="auto"/>
              <w:bottom w:val="single" w:sz="4" w:space="0" w:color="auto"/>
              <w:right w:val="single" w:sz="4" w:space="0" w:color="auto"/>
            </w:tcBorders>
            <w:vAlign w:val="center"/>
          </w:tcPr>
          <w:p w14:paraId="0D94D11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Коэффициент для определения размера минимальных окладов &lt;*&gt;</w:t>
            </w:r>
          </w:p>
        </w:tc>
        <w:tc>
          <w:tcPr>
            <w:tcW w:w="2126" w:type="dxa"/>
            <w:tcBorders>
              <w:top w:val="single" w:sz="4" w:space="0" w:color="auto"/>
              <w:left w:val="single" w:sz="4" w:space="0" w:color="auto"/>
              <w:bottom w:val="single" w:sz="4" w:space="0" w:color="auto"/>
              <w:right w:val="single" w:sz="4" w:space="0" w:color="auto"/>
            </w:tcBorders>
            <w:vAlign w:val="center"/>
          </w:tcPr>
          <w:p w14:paraId="2125F75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Минимальный оклад, рубли</w:t>
            </w:r>
          </w:p>
        </w:tc>
      </w:tr>
      <w:tr w:rsidR="00801154" w:rsidRPr="00801154" w14:paraId="1A9BE58A" w14:textId="77777777" w:rsidTr="00801154">
        <w:tc>
          <w:tcPr>
            <w:tcW w:w="1838" w:type="dxa"/>
            <w:tcBorders>
              <w:top w:val="single" w:sz="4" w:space="0" w:color="auto"/>
              <w:left w:val="single" w:sz="4" w:space="0" w:color="auto"/>
              <w:bottom w:val="single" w:sz="4" w:space="0" w:color="auto"/>
              <w:right w:val="single" w:sz="4" w:space="0" w:color="auto"/>
            </w:tcBorders>
          </w:tcPr>
          <w:p w14:paraId="1799C93E"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 разряд</w:t>
            </w:r>
          </w:p>
        </w:tc>
        <w:tc>
          <w:tcPr>
            <w:tcW w:w="2410" w:type="dxa"/>
            <w:tcBorders>
              <w:top w:val="single" w:sz="4" w:space="0" w:color="auto"/>
              <w:left w:val="single" w:sz="4" w:space="0" w:color="auto"/>
              <w:bottom w:val="single" w:sz="4" w:space="0" w:color="auto"/>
              <w:right w:val="single" w:sz="4" w:space="0" w:color="auto"/>
            </w:tcBorders>
          </w:tcPr>
          <w:p w14:paraId="01CA075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tcPr>
          <w:p w14:paraId="3E88A12C"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4885</w:t>
            </w:r>
          </w:p>
        </w:tc>
      </w:tr>
      <w:tr w:rsidR="00801154" w:rsidRPr="00801154" w14:paraId="61350A74" w14:textId="77777777" w:rsidTr="00801154">
        <w:tc>
          <w:tcPr>
            <w:tcW w:w="1838" w:type="dxa"/>
            <w:tcBorders>
              <w:top w:val="single" w:sz="4" w:space="0" w:color="auto"/>
              <w:left w:val="single" w:sz="4" w:space="0" w:color="auto"/>
              <w:bottom w:val="single" w:sz="4" w:space="0" w:color="auto"/>
              <w:right w:val="single" w:sz="4" w:space="0" w:color="auto"/>
            </w:tcBorders>
          </w:tcPr>
          <w:p w14:paraId="69C18D5D"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 разряд</w:t>
            </w:r>
          </w:p>
        </w:tc>
        <w:tc>
          <w:tcPr>
            <w:tcW w:w="2410" w:type="dxa"/>
            <w:tcBorders>
              <w:top w:val="single" w:sz="4" w:space="0" w:color="auto"/>
              <w:left w:val="single" w:sz="4" w:space="0" w:color="auto"/>
              <w:bottom w:val="single" w:sz="4" w:space="0" w:color="auto"/>
              <w:right w:val="single" w:sz="4" w:space="0" w:color="auto"/>
            </w:tcBorders>
          </w:tcPr>
          <w:p w14:paraId="4159056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1,05</w:t>
            </w:r>
          </w:p>
        </w:tc>
        <w:tc>
          <w:tcPr>
            <w:tcW w:w="2126" w:type="dxa"/>
            <w:tcBorders>
              <w:top w:val="single" w:sz="4" w:space="0" w:color="auto"/>
              <w:left w:val="single" w:sz="4" w:space="0" w:color="auto"/>
              <w:bottom w:val="single" w:sz="4" w:space="0" w:color="auto"/>
              <w:right w:val="single" w:sz="4" w:space="0" w:color="auto"/>
            </w:tcBorders>
            <w:vAlign w:val="center"/>
          </w:tcPr>
          <w:p w14:paraId="0F30E104"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5130</w:t>
            </w:r>
          </w:p>
        </w:tc>
      </w:tr>
      <w:tr w:rsidR="00801154" w:rsidRPr="00801154" w14:paraId="06C60F97" w14:textId="77777777" w:rsidTr="00801154">
        <w:tc>
          <w:tcPr>
            <w:tcW w:w="1838" w:type="dxa"/>
            <w:tcBorders>
              <w:top w:val="single" w:sz="4" w:space="0" w:color="auto"/>
              <w:left w:val="single" w:sz="4" w:space="0" w:color="auto"/>
              <w:bottom w:val="single" w:sz="4" w:space="0" w:color="auto"/>
              <w:right w:val="single" w:sz="4" w:space="0" w:color="auto"/>
            </w:tcBorders>
          </w:tcPr>
          <w:p w14:paraId="4ADEE03A"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 разряд</w:t>
            </w:r>
          </w:p>
        </w:tc>
        <w:tc>
          <w:tcPr>
            <w:tcW w:w="2410" w:type="dxa"/>
            <w:tcBorders>
              <w:top w:val="single" w:sz="4" w:space="0" w:color="auto"/>
              <w:left w:val="single" w:sz="4" w:space="0" w:color="auto"/>
              <w:bottom w:val="single" w:sz="4" w:space="0" w:color="auto"/>
              <w:right w:val="single" w:sz="4" w:space="0" w:color="auto"/>
            </w:tcBorders>
          </w:tcPr>
          <w:p w14:paraId="634CF3F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vAlign w:val="center"/>
          </w:tcPr>
          <w:p w14:paraId="1A388EAC"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5374</w:t>
            </w:r>
          </w:p>
        </w:tc>
      </w:tr>
      <w:tr w:rsidR="00801154" w:rsidRPr="00801154" w14:paraId="410F1BC4" w14:textId="77777777" w:rsidTr="00801154">
        <w:tc>
          <w:tcPr>
            <w:tcW w:w="1838" w:type="dxa"/>
            <w:tcBorders>
              <w:top w:val="single" w:sz="4" w:space="0" w:color="auto"/>
              <w:left w:val="single" w:sz="4" w:space="0" w:color="auto"/>
              <w:bottom w:val="single" w:sz="4" w:space="0" w:color="auto"/>
              <w:right w:val="single" w:sz="4" w:space="0" w:color="auto"/>
            </w:tcBorders>
          </w:tcPr>
          <w:p w14:paraId="7750C2AF"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 разряд</w:t>
            </w:r>
          </w:p>
        </w:tc>
        <w:tc>
          <w:tcPr>
            <w:tcW w:w="2410" w:type="dxa"/>
            <w:tcBorders>
              <w:top w:val="single" w:sz="4" w:space="0" w:color="auto"/>
              <w:left w:val="single" w:sz="4" w:space="0" w:color="auto"/>
              <w:bottom w:val="single" w:sz="4" w:space="0" w:color="auto"/>
              <w:right w:val="single" w:sz="4" w:space="0" w:color="auto"/>
            </w:tcBorders>
          </w:tcPr>
          <w:p w14:paraId="7049A19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1,15</w:t>
            </w:r>
          </w:p>
        </w:tc>
        <w:tc>
          <w:tcPr>
            <w:tcW w:w="2126" w:type="dxa"/>
            <w:tcBorders>
              <w:top w:val="single" w:sz="4" w:space="0" w:color="auto"/>
              <w:left w:val="single" w:sz="4" w:space="0" w:color="auto"/>
              <w:bottom w:val="single" w:sz="4" w:space="0" w:color="auto"/>
              <w:right w:val="single" w:sz="4" w:space="0" w:color="auto"/>
            </w:tcBorders>
            <w:vAlign w:val="center"/>
          </w:tcPr>
          <w:p w14:paraId="53C82A64"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5618</w:t>
            </w:r>
          </w:p>
        </w:tc>
      </w:tr>
      <w:tr w:rsidR="00801154" w:rsidRPr="00801154" w14:paraId="316B9863" w14:textId="77777777" w:rsidTr="00801154">
        <w:tc>
          <w:tcPr>
            <w:tcW w:w="1838" w:type="dxa"/>
            <w:tcBorders>
              <w:top w:val="single" w:sz="4" w:space="0" w:color="auto"/>
              <w:left w:val="single" w:sz="4" w:space="0" w:color="auto"/>
              <w:bottom w:val="single" w:sz="4" w:space="0" w:color="auto"/>
              <w:right w:val="single" w:sz="4" w:space="0" w:color="auto"/>
            </w:tcBorders>
          </w:tcPr>
          <w:p w14:paraId="7BA8F51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5 разряд</w:t>
            </w:r>
          </w:p>
        </w:tc>
        <w:tc>
          <w:tcPr>
            <w:tcW w:w="2410" w:type="dxa"/>
            <w:tcBorders>
              <w:top w:val="single" w:sz="4" w:space="0" w:color="auto"/>
              <w:left w:val="single" w:sz="4" w:space="0" w:color="auto"/>
              <w:bottom w:val="single" w:sz="4" w:space="0" w:color="auto"/>
              <w:right w:val="single" w:sz="4" w:space="0" w:color="auto"/>
            </w:tcBorders>
          </w:tcPr>
          <w:p w14:paraId="1BCF206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1,25</w:t>
            </w:r>
          </w:p>
        </w:tc>
        <w:tc>
          <w:tcPr>
            <w:tcW w:w="2126" w:type="dxa"/>
            <w:tcBorders>
              <w:top w:val="single" w:sz="4" w:space="0" w:color="auto"/>
              <w:left w:val="single" w:sz="4" w:space="0" w:color="auto"/>
              <w:bottom w:val="single" w:sz="4" w:space="0" w:color="auto"/>
              <w:right w:val="single" w:sz="4" w:space="0" w:color="auto"/>
            </w:tcBorders>
            <w:vAlign w:val="center"/>
          </w:tcPr>
          <w:p w14:paraId="741A563F"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6107</w:t>
            </w:r>
          </w:p>
        </w:tc>
      </w:tr>
      <w:tr w:rsidR="00801154" w:rsidRPr="00801154" w14:paraId="0AB198AC" w14:textId="77777777" w:rsidTr="00801154">
        <w:tc>
          <w:tcPr>
            <w:tcW w:w="1838" w:type="dxa"/>
            <w:tcBorders>
              <w:top w:val="single" w:sz="4" w:space="0" w:color="auto"/>
              <w:left w:val="single" w:sz="4" w:space="0" w:color="auto"/>
              <w:bottom w:val="single" w:sz="4" w:space="0" w:color="auto"/>
              <w:right w:val="single" w:sz="4" w:space="0" w:color="auto"/>
            </w:tcBorders>
          </w:tcPr>
          <w:p w14:paraId="07C1DE38"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 разряд</w:t>
            </w:r>
          </w:p>
        </w:tc>
        <w:tc>
          <w:tcPr>
            <w:tcW w:w="2410" w:type="dxa"/>
            <w:tcBorders>
              <w:top w:val="single" w:sz="4" w:space="0" w:color="auto"/>
              <w:left w:val="single" w:sz="4" w:space="0" w:color="auto"/>
              <w:bottom w:val="single" w:sz="4" w:space="0" w:color="auto"/>
              <w:right w:val="single" w:sz="4" w:space="0" w:color="auto"/>
            </w:tcBorders>
          </w:tcPr>
          <w:p w14:paraId="3376AC10"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vAlign w:val="center"/>
          </w:tcPr>
          <w:p w14:paraId="6AB3B19C"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6839</w:t>
            </w:r>
          </w:p>
        </w:tc>
      </w:tr>
      <w:tr w:rsidR="00801154" w:rsidRPr="00801154" w14:paraId="308A4D26" w14:textId="77777777" w:rsidTr="00801154">
        <w:tc>
          <w:tcPr>
            <w:tcW w:w="1838" w:type="dxa"/>
            <w:tcBorders>
              <w:top w:val="single" w:sz="4" w:space="0" w:color="auto"/>
              <w:left w:val="single" w:sz="4" w:space="0" w:color="auto"/>
              <w:bottom w:val="single" w:sz="4" w:space="0" w:color="auto"/>
              <w:right w:val="single" w:sz="4" w:space="0" w:color="auto"/>
            </w:tcBorders>
          </w:tcPr>
          <w:p w14:paraId="5A3AC0A5"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 разряд</w:t>
            </w:r>
          </w:p>
        </w:tc>
        <w:tc>
          <w:tcPr>
            <w:tcW w:w="2410" w:type="dxa"/>
            <w:tcBorders>
              <w:top w:val="single" w:sz="4" w:space="0" w:color="auto"/>
              <w:left w:val="single" w:sz="4" w:space="0" w:color="auto"/>
              <w:bottom w:val="single" w:sz="4" w:space="0" w:color="auto"/>
              <w:right w:val="single" w:sz="4" w:space="0" w:color="auto"/>
            </w:tcBorders>
          </w:tcPr>
          <w:p w14:paraId="1AFD62B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1,55</w:t>
            </w:r>
          </w:p>
        </w:tc>
        <w:tc>
          <w:tcPr>
            <w:tcW w:w="2126" w:type="dxa"/>
            <w:tcBorders>
              <w:top w:val="single" w:sz="4" w:space="0" w:color="auto"/>
              <w:left w:val="single" w:sz="4" w:space="0" w:color="auto"/>
              <w:bottom w:val="single" w:sz="4" w:space="0" w:color="auto"/>
              <w:right w:val="single" w:sz="4" w:space="0" w:color="auto"/>
            </w:tcBorders>
            <w:vAlign w:val="center"/>
          </w:tcPr>
          <w:p w14:paraId="05BFF799"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7572</w:t>
            </w:r>
          </w:p>
        </w:tc>
      </w:tr>
      <w:tr w:rsidR="00801154" w:rsidRPr="00801154" w14:paraId="36AC1584" w14:textId="77777777" w:rsidTr="00801154">
        <w:tc>
          <w:tcPr>
            <w:tcW w:w="1838" w:type="dxa"/>
            <w:tcBorders>
              <w:top w:val="single" w:sz="4" w:space="0" w:color="auto"/>
              <w:left w:val="single" w:sz="4" w:space="0" w:color="auto"/>
              <w:bottom w:val="single" w:sz="4" w:space="0" w:color="auto"/>
              <w:right w:val="single" w:sz="4" w:space="0" w:color="auto"/>
            </w:tcBorders>
          </w:tcPr>
          <w:p w14:paraId="44BE76DB"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 разряд</w:t>
            </w:r>
          </w:p>
        </w:tc>
        <w:tc>
          <w:tcPr>
            <w:tcW w:w="2410" w:type="dxa"/>
            <w:tcBorders>
              <w:top w:val="single" w:sz="4" w:space="0" w:color="auto"/>
              <w:left w:val="single" w:sz="4" w:space="0" w:color="auto"/>
              <w:bottom w:val="single" w:sz="4" w:space="0" w:color="auto"/>
              <w:right w:val="single" w:sz="4" w:space="0" w:color="auto"/>
            </w:tcBorders>
          </w:tcPr>
          <w:p w14:paraId="59E2976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1,7</w:t>
            </w:r>
          </w:p>
        </w:tc>
        <w:tc>
          <w:tcPr>
            <w:tcW w:w="2126" w:type="dxa"/>
            <w:tcBorders>
              <w:top w:val="single" w:sz="4" w:space="0" w:color="auto"/>
              <w:left w:val="single" w:sz="4" w:space="0" w:color="auto"/>
              <w:bottom w:val="single" w:sz="4" w:space="0" w:color="auto"/>
              <w:right w:val="single" w:sz="4" w:space="0" w:color="auto"/>
            </w:tcBorders>
            <w:vAlign w:val="center"/>
          </w:tcPr>
          <w:p w14:paraId="64D7678A" w14:textId="77777777" w:rsidR="00801154" w:rsidRPr="00801154" w:rsidRDefault="00801154" w:rsidP="00801154">
            <w:pPr>
              <w:widowControl w:val="0"/>
              <w:autoSpaceDE w:val="0"/>
              <w:autoSpaceDN w:val="0"/>
              <w:adjustRightInd w:val="0"/>
              <w:spacing w:after="0" w:line="240" w:lineRule="auto"/>
              <w:jc w:val="center"/>
              <w:rPr>
                <w:rFonts w:ascii="Times New Roman" w:hAnsi="Times New Roman" w:cs="Times New Roman"/>
                <w:sz w:val="24"/>
                <w:szCs w:val="24"/>
              </w:rPr>
            </w:pPr>
            <w:r w:rsidRPr="00801154">
              <w:rPr>
                <w:rFonts w:ascii="Times New Roman" w:hAnsi="Times New Roman" w:cs="Times New Roman"/>
                <w:sz w:val="24"/>
                <w:szCs w:val="24"/>
              </w:rPr>
              <w:t>8305</w:t>
            </w:r>
          </w:p>
        </w:tc>
      </w:tr>
    </w:tbl>
    <w:p w14:paraId="02C2308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ECBD6F9"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&lt;*&gt; Не используется для установления окладов рабочих учреждения.</w:t>
      </w:r>
    </w:p>
    <w:p w14:paraId="1D02EFF2"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bookmarkStart w:id="3" w:name="Par729"/>
      <w:bookmarkEnd w:id="3"/>
    </w:p>
    <w:p w14:paraId="14BBC719"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6. Порядок и условия установления выплат</w:t>
      </w:r>
    </w:p>
    <w:p w14:paraId="02D1B5B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компенсационного характера</w:t>
      </w:r>
    </w:p>
    <w:p w14:paraId="4234163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34486A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6.1.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нормативными правовыми актами Российской Федерации и Республики Башкортостан.</w:t>
      </w:r>
    </w:p>
    <w:p w14:paraId="56EDD91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4" w:name="Par734"/>
      <w:bookmarkEnd w:id="4"/>
      <w:r w:rsidRPr="00801154">
        <w:rPr>
          <w:rFonts w:ascii="Times New Roman" w:eastAsia="Times New Roman" w:hAnsi="Times New Roman" w:cs="Times New Roman"/>
          <w:sz w:val="24"/>
          <w:szCs w:val="24"/>
        </w:rPr>
        <w:t>6.2. Работникам устанавливаются следующие выплаты компенсационного характера:</w:t>
      </w:r>
    </w:p>
    <w:p w14:paraId="7DAEBBF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6.2.1. Выплата за каждый час работы в ночное время (в период с 10 часов вечера до 6 часов утра) осуществляется в размере не менее 20 процентов.</w:t>
      </w:r>
    </w:p>
    <w:p w14:paraId="336F01A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49F193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работникам, труд которых оплачивается по дневным и часовым ставкам, - в размере не менее двойной дневной или часовой ставки;</w:t>
      </w:r>
    </w:p>
    <w:p w14:paraId="2698347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14:paraId="38229EDD"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3355D0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14:paraId="513DA53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14:paraId="44F8DFA4" w14:textId="77777777" w:rsidR="00801154" w:rsidRPr="00801154" w:rsidRDefault="00801154" w:rsidP="00801154">
      <w:pPr>
        <w:widowControl w:val="0"/>
        <w:autoSpaceDE w:val="0"/>
        <w:autoSpaceDN w:val="0"/>
        <w:adjustRightInd w:val="0"/>
        <w:spacing w:after="12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их действия.</w:t>
      </w:r>
    </w:p>
    <w:p w14:paraId="1AA85F30"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6.2.4. Оплата за сверхурочную работу (переработка рабочего времени воспитателей, помощников воспитателе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p>
    <w:p w14:paraId="4858684A"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2A5AD0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6.2.5. В учреждениях к заработной плате работников применяется районный коэффициент 1,15, который начисляется на фактический заработок.</w:t>
      </w:r>
    </w:p>
    <w:p w14:paraId="28EBF70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6.2.6. Надбавка за работу со сведениями, составляющими государственную тайну, в порядке, установленном законодательством.</w:t>
      </w:r>
    </w:p>
    <w:p w14:paraId="7F71A42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6.2.7. Выплата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w:t>
      </w:r>
    </w:p>
    <w:p w14:paraId="45B4969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6.3. Компенсационные выплаты с учетом специфики работы в учреждении (группах) в зависимости от их типов, видов осуществляются в следующих размерах:</w:t>
      </w:r>
    </w:p>
    <w:p w14:paraId="3C01C78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632"/>
        <w:gridCol w:w="928"/>
      </w:tblGrid>
      <w:tr w:rsidR="00801154" w:rsidRPr="00801154" w14:paraId="12C2773F" w14:textId="77777777" w:rsidTr="00801154">
        <w:tc>
          <w:tcPr>
            <w:tcW w:w="510" w:type="dxa"/>
            <w:tcBorders>
              <w:top w:val="single" w:sz="4" w:space="0" w:color="auto"/>
              <w:left w:val="single" w:sz="4" w:space="0" w:color="auto"/>
              <w:bottom w:val="single" w:sz="4" w:space="0" w:color="auto"/>
              <w:right w:val="single" w:sz="4" w:space="0" w:color="auto"/>
            </w:tcBorders>
            <w:vAlign w:val="center"/>
          </w:tcPr>
          <w:p w14:paraId="2B50EB2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N</w:t>
            </w:r>
          </w:p>
          <w:p w14:paraId="5A5AE25B"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п/п</w:t>
            </w:r>
          </w:p>
        </w:tc>
        <w:tc>
          <w:tcPr>
            <w:tcW w:w="7632" w:type="dxa"/>
            <w:tcBorders>
              <w:top w:val="single" w:sz="4" w:space="0" w:color="auto"/>
              <w:left w:val="single" w:sz="4" w:space="0" w:color="auto"/>
              <w:bottom w:val="single" w:sz="4" w:space="0" w:color="auto"/>
              <w:right w:val="single" w:sz="4" w:space="0" w:color="auto"/>
            </w:tcBorders>
            <w:vAlign w:val="center"/>
          </w:tcPr>
          <w:p w14:paraId="6BAAA20F"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выплат</w:t>
            </w:r>
          </w:p>
        </w:tc>
        <w:tc>
          <w:tcPr>
            <w:tcW w:w="928" w:type="dxa"/>
            <w:tcBorders>
              <w:top w:val="single" w:sz="4" w:space="0" w:color="auto"/>
              <w:left w:val="single" w:sz="4" w:space="0" w:color="auto"/>
              <w:bottom w:val="single" w:sz="4" w:space="0" w:color="auto"/>
              <w:right w:val="single" w:sz="4" w:space="0" w:color="auto"/>
            </w:tcBorders>
            <w:vAlign w:val="center"/>
          </w:tcPr>
          <w:p w14:paraId="0C1813F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 %</w:t>
            </w:r>
          </w:p>
        </w:tc>
      </w:tr>
      <w:tr w:rsidR="00801154" w:rsidRPr="00801154" w14:paraId="21495318" w14:textId="77777777" w:rsidTr="00801154">
        <w:tc>
          <w:tcPr>
            <w:tcW w:w="510" w:type="dxa"/>
            <w:tcBorders>
              <w:top w:val="single" w:sz="4" w:space="0" w:color="auto"/>
              <w:left w:val="single" w:sz="4" w:space="0" w:color="auto"/>
              <w:bottom w:val="single" w:sz="4" w:space="0" w:color="auto"/>
              <w:right w:val="single" w:sz="4" w:space="0" w:color="auto"/>
            </w:tcBorders>
          </w:tcPr>
          <w:p w14:paraId="49656C2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1</w:t>
            </w:r>
          </w:p>
        </w:tc>
        <w:tc>
          <w:tcPr>
            <w:tcW w:w="7632" w:type="dxa"/>
            <w:tcBorders>
              <w:top w:val="single" w:sz="4" w:space="0" w:color="auto"/>
              <w:left w:val="single" w:sz="4" w:space="0" w:color="auto"/>
              <w:bottom w:val="single" w:sz="4" w:space="0" w:color="auto"/>
              <w:right w:val="single" w:sz="4" w:space="0" w:color="auto"/>
            </w:tcBorders>
          </w:tcPr>
          <w:p w14:paraId="52F3CE5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928" w:type="dxa"/>
            <w:tcBorders>
              <w:top w:val="single" w:sz="4" w:space="0" w:color="auto"/>
              <w:left w:val="single" w:sz="4" w:space="0" w:color="auto"/>
              <w:bottom w:val="single" w:sz="4" w:space="0" w:color="auto"/>
              <w:right w:val="single" w:sz="4" w:space="0" w:color="auto"/>
            </w:tcBorders>
          </w:tcPr>
          <w:p w14:paraId="6E3FD13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r>
      <w:tr w:rsidR="00801154" w:rsidRPr="00801154" w14:paraId="61F38516" w14:textId="77777777" w:rsidTr="00801154">
        <w:tc>
          <w:tcPr>
            <w:tcW w:w="510" w:type="dxa"/>
            <w:tcBorders>
              <w:top w:val="single" w:sz="4" w:space="0" w:color="auto"/>
              <w:left w:val="single" w:sz="4" w:space="0" w:color="auto"/>
              <w:bottom w:val="single" w:sz="4" w:space="0" w:color="auto"/>
              <w:right w:val="single" w:sz="4" w:space="0" w:color="auto"/>
            </w:tcBorders>
          </w:tcPr>
          <w:p w14:paraId="150570C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7632" w:type="dxa"/>
            <w:tcBorders>
              <w:top w:val="single" w:sz="4" w:space="0" w:color="auto"/>
              <w:left w:val="single" w:sz="4" w:space="0" w:color="auto"/>
              <w:bottom w:val="single" w:sz="4" w:space="0" w:color="auto"/>
              <w:right w:val="single" w:sz="4" w:space="0" w:color="auto"/>
            </w:tcBorders>
          </w:tcPr>
          <w:p w14:paraId="0CC51AF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Специалистам и руководящим работникам, работающим в муниципальных учреждениях, расположенных в сельских населенных пунктах и рабочих поселках, в соответствии с законодательством Республики Башкортостан</w:t>
            </w:r>
          </w:p>
        </w:tc>
        <w:tc>
          <w:tcPr>
            <w:tcW w:w="928" w:type="dxa"/>
            <w:tcBorders>
              <w:top w:val="single" w:sz="4" w:space="0" w:color="auto"/>
              <w:left w:val="single" w:sz="4" w:space="0" w:color="auto"/>
              <w:bottom w:val="single" w:sz="4" w:space="0" w:color="auto"/>
              <w:right w:val="single" w:sz="4" w:space="0" w:color="auto"/>
            </w:tcBorders>
          </w:tcPr>
          <w:p w14:paraId="00A8ACA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25</w:t>
            </w:r>
          </w:p>
        </w:tc>
      </w:tr>
      <w:tr w:rsidR="00801154" w:rsidRPr="00801154" w14:paraId="630EBA3D" w14:textId="77777777" w:rsidTr="00801154">
        <w:tc>
          <w:tcPr>
            <w:tcW w:w="510" w:type="dxa"/>
            <w:tcBorders>
              <w:top w:val="single" w:sz="4" w:space="0" w:color="auto"/>
              <w:left w:val="single" w:sz="4" w:space="0" w:color="auto"/>
              <w:bottom w:val="single" w:sz="4" w:space="0" w:color="auto"/>
              <w:right w:val="single" w:sz="4" w:space="0" w:color="auto"/>
            </w:tcBorders>
          </w:tcPr>
          <w:p w14:paraId="56458CB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7632" w:type="dxa"/>
            <w:tcBorders>
              <w:top w:val="single" w:sz="4" w:space="0" w:color="auto"/>
              <w:left w:val="single" w:sz="4" w:space="0" w:color="auto"/>
              <w:bottom w:val="single" w:sz="4" w:space="0" w:color="auto"/>
              <w:right w:val="single" w:sz="4" w:space="0" w:color="auto"/>
            </w:tcBorders>
          </w:tcPr>
          <w:p w14:paraId="453400C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Учителям и другим педагогическим работникам за индивидуальное обучение на дому, в том числе дистанционно, на основании медицинского заключения детей, имеющих ограниченные возможности здоровья</w:t>
            </w:r>
          </w:p>
        </w:tc>
        <w:tc>
          <w:tcPr>
            <w:tcW w:w="928" w:type="dxa"/>
            <w:tcBorders>
              <w:top w:val="single" w:sz="4" w:space="0" w:color="auto"/>
              <w:left w:val="single" w:sz="4" w:space="0" w:color="auto"/>
              <w:bottom w:val="single" w:sz="4" w:space="0" w:color="auto"/>
              <w:right w:val="single" w:sz="4" w:space="0" w:color="auto"/>
            </w:tcBorders>
          </w:tcPr>
          <w:p w14:paraId="770DAF6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20</w:t>
            </w:r>
          </w:p>
        </w:tc>
      </w:tr>
      <w:tr w:rsidR="00801154" w:rsidRPr="00801154" w14:paraId="140085F4" w14:textId="77777777" w:rsidTr="00801154">
        <w:tc>
          <w:tcPr>
            <w:tcW w:w="510" w:type="dxa"/>
            <w:tcBorders>
              <w:top w:val="single" w:sz="4" w:space="0" w:color="auto"/>
              <w:left w:val="single" w:sz="4" w:space="0" w:color="auto"/>
              <w:right w:val="single" w:sz="4" w:space="0" w:color="auto"/>
            </w:tcBorders>
          </w:tcPr>
          <w:p w14:paraId="470B9C70" w14:textId="77777777" w:rsidR="00801154" w:rsidRPr="00801154" w:rsidRDefault="00A64917"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19" w:history="1">
              <w:r w:rsidR="00801154" w:rsidRPr="00801154">
                <w:rPr>
                  <w:rFonts w:ascii="Times New Roman" w:eastAsia="Times New Roman" w:hAnsi="Times New Roman" w:cs="Times New Roman"/>
                  <w:sz w:val="24"/>
                  <w:szCs w:val="24"/>
                </w:rPr>
                <w:t>3</w:t>
              </w:r>
            </w:hyperlink>
          </w:p>
        </w:tc>
        <w:tc>
          <w:tcPr>
            <w:tcW w:w="7632" w:type="dxa"/>
            <w:tcBorders>
              <w:top w:val="single" w:sz="4" w:space="0" w:color="auto"/>
              <w:left w:val="single" w:sz="4" w:space="0" w:color="auto"/>
              <w:right w:val="single" w:sz="4" w:space="0" w:color="auto"/>
            </w:tcBorders>
          </w:tcPr>
          <w:p w14:paraId="237D4C3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14:paraId="18E146B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руководителю за работу в образовательных организациях, имеющих не менее двух классов, групп для обучающихся, воспитанников с ограниченными возможностями здоровья</w:t>
            </w:r>
          </w:p>
        </w:tc>
        <w:tc>
          <w:tcPr>
            <w:tcW w:w="928" w:type="dxa"/>
            <w:tcBorders>
              <w:top w:val="single" w:sz="4" w:space="0" w:color="auto"/>
              <w:left w:val="single" w:sz="4" w:space="0" w:color="auto"/>
              <w:right w:val="single" w:sz="4" w:space="0" w:color="auto"/>
            </w:tcBorders>
          </w:tcPr>
          <w:p w14:paraId="15630D4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15</w:t>
            </w:r>
          </w:p>
        </w:tc>
      </w:tr>
      <w:tr w:rsidR="00801154" w:rsidRPr="00801154" w14:paraId="3A1036BC" w14:textId="77777777" w:rsidTr="00801154">
        <w:tc>
          <w:tcPr>
            <w:tcW w:w="510" w:type="dxa"/>
            <w:tcBorders>
              <w:top w:val="single" w:sz="4" w:space="0" w:color="auto"/>
              <w:left w:val="single" w:sz="4" w:space="0" w:color="auto"/>
              <w:bottom w:val="single" w:sz="4" w:space="0" w:color="auto"/>
              <w:right w:val="single" w:sz="4" w:space="0" w:color="auto"/>
            </w:tcBorders>
          </w:tcPr>
          <w:p w14:paraId="731FA779" w14:textId="77777777" w:rsidR="00801154" w:rsidRPr="00801154" w:rsidRDefault="00A64917"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20" w:history="1">
              <w:r w:rsidR="00801154" w:rsidRPr="00801154">
                <w:rPr>
                  <w:rFonts w:ascii="Times New Roman" w:eastAsia="Times New Roman" w:hAnsi="Times New Roman" w:cs="Times New Roman"/>
                  <w:sz w:val="24"/>
                  <w:szCs w:val="24"/>
                </w:rPr>
                <w:t>4</w:t>
              </w:r>
            </w:hyperlink>
          </w:p>
        </w:tc>
        <w:tc>
          <w:tcPr>
            <w:tcW w:w="7632" w:type="dxa"/>
            <w:tcBorders>
              <w:top w:val="single" w:sz="4" w:space="0" w:color="auto"/>
              <w:left w:val="single" w:sz="4" w:space="0" w:color="auto"/>
              <w:bottom w:val="single" w:sz="4" w:space="0" w:color="auto"/>
              <w:right w:val="single" w:sz="4" w:space="0" w:color="auto"/>
            </w:tcBorders>
          </w:tcPr>
          <w:p w14:paraId="2068B1E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Специалистам логопедических пунктов, учителям -логопедам</w:t>
            </w:r>
          </w:p>
        </w:tc>
        <w:tc>
          <w:tcPr>
            <w:tcW w:w="928" w:type="dxa"/>
            <w:tcBorders>
              <w:top w:val="single" w:sz="4" w:space="0" w:color="auto"/>
              <w:left w:val="single" w:sz="4" w:space="0" w:color="auto"/>
              <w:bottom w:val="single" w:sz="4" w:space="0" w:color="auto"/>
              <w:right w:val="single" w:sz="4" w:space="0" w:color="auto"/>
            </w:tcBorders>
          </w:tcPr>
          <w:p w14:paraId="6B7D1EB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20</w:t>
            </w:r>
          </w:p>
        </w:tc>
      </w:tr>
      <w:tr w:rsidR="00801154" w:rsidRPr="00801154" w14:paraId="0C8B0C58" w14:textId="77777777" w:rsidTr="00801154">
        <w:tc>
          <w:tcPr>
            <w:tcW w:w="510" w:type="dxa"/>
            <w:tcBorders>
              <w:top w:val="single" w:sz="4" w:space="0" w:color="auto"/>
              <w:left w:val="single" w:sz="4" w:space="0" w:color="auto"/>
              <w:bottom w:val="single" w:sz="4" w:space="0" w:color="auto"/>
              <w:right w:val="single" w:sz="4" w:space="0" w:color="auto"/>
            </w:tcBorders>
          </w:tcPr>
          <w:p w14:paraId="1B10A5A3" w14:textId="77777777" w:rsidR="00801154" w:rsidRPr="00801154" w:rsidRDefault="00A64917"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21" w:history="1">
              <w:r w:rsidR="00801154" w:rsidRPr="00801154">
                <w:rPr>
                  <w:rFonts w:ascii="Times New Roman" w:eastAsia="Times New Roman" w:hAnsi="Times New Roman" w:cs="Times New Roman"/>
                  <w:sz w:val="24"/>
                  <w:szCs w:val="24"/>
                </w:rPr>
                <w:t>5</w:t>
              </w:r>
            </w:hyperlink>
          </w:p>
        </w:tc>
        <w:tc>
          <w:tcPr>
            <w:tcW w:w="7632" w:type="dxa"/>
            <w:tcBorders>
              <w:top w:val="single" w:sz="4" w:space="0" w:color="auto"/>
              <w:left w:val="single" w:sz="4" w:space="0" w:color="auto"/>
              <w:bottom w:val="single" w:sz="4" w:space="0" w:color="auto"/>
              <w:right w:val="single" w:sz="4" w:space="0" w:color="auto"/>
            </w:tcBorders>
          </w:tcPr>
          <w:p w14:paraId="68AF21C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928" w:type="dxa"/>
            <w:tcBorders>
              <w:top w:val="single" w:sz="4" w:space="0" w:color="auto"/>
              <w:left w:val="single" w:sz="4" w:space="0" w:color="auto"/>
              <w:bottom w:val="single" w:sz="4" w:space="0" w:color="auto"/>
              <w:right w:val="single" w:sz="4" w:space="0" w:color="auto"/>
            </w:tcBorders>
          </w:tcPr>
          <w:p w14:paraId="21B0892B"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30</w:t>
            </w:r>
          </w:p>
        </w:tc>
      </w:tr>
    </w:tbl>
    <w:p w14:paraId="4D6537A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F14D789"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6.4.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14:paraId="1D9D82C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5" w:name="Par839"/>
      <w:bookmarkEnd w:id="5"/>
      <w:r w:rsidRPr="00801154">
        <w:rPr>
          <w:rFonts w:ascii="Times New Roman" w:eastAsia="Times New Roman" w:hAnsi="Times New Roman" w:cs="Times New Roman"/>
          <w:sz w:val="24"/>
          <w:szCs w:val="24"/>
        </w:rPr>
        <w:t>6.5.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девиантным поведением специальных учебно-воспитательных учреждений.</w:t>
      </w:r>
    </w:p>
    <w:p w14:paraId="3EADF3BD" w14:textId="77777777" w:rsidR="00801154" w:rsidRPr="00801154" w:rsidRDefault="00801154" w:rsidP="00801154">
      <w:pPr>
        <w:widowControl w:val="0"/>
        <w:autoSpaceDE w:val="0"/>
        <w:autoSpaceDN w:val="0"/>
        <w:adjustRightInd w:val="0"/>
        <w:spacing w:after="12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6.6.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326C7A65" w14:textId="77777777" w:rsidR="00801154" w:rsidRPr="00801154" w:rsidRDefault="00A64917" w:rsidP="00801154">
      <w:pPr>
        <w:spacing w:after="0" w:line="288" w:lineRule="atLeast"/>
        <w:jc w:val="both"/>
        <w:rPr>
          <w:rFonts w:ascii="Times New Roman" w:eastAsia="Times New Roman" w:hAnsi="Times New Roman" w:cs="Times New Roman"/>
          <w:sz w:val="24"/>
          <w:szCs w:val="24"/>
        </w:rPr>
      </w:pPr>
      <w:hyperlink r:id="rId22" w:history="1">
        <w:r w:rsidR="00801154" w:rsidRPr="00801154">
          <w:rPr>
            <w:rFonts w:ascii="Times New Roman" w:eastAsia="Times New Roman" w:hAnsi="Times New Roman" w:cs="Times New Roman"/>
            <w:sz w:val="24"/>
            <w:szCs w:val="24"/>
          </w:rPr>
          <w:t>6.7</w:t>
        </w:r>
      </w:hyperlink>
      <w:r w:rsidR="00801154" w:rsidRPr="00801154">
        <w:rPr>
          <w:rFonts w:ascii="Times New Roman" w:eastAsia="Times New Roman" w:hAnsi="Times New Roman" w:cs="Times New Roman"/>
          <w:sz w:val="24"/>
          <w:szCs w:val="24"/>
        </w:rPr>
        <w:t xml:space="preserve">. Конкретные размеры выплат, указанных в </w:t>
      </w:r>
      <w:hyperlink w:anchor="Par734" w:tooltip="8.2. Работникам устанавливаются следующие выплаты компенсационного характера:" w:history="1">
        <w:r w:rsidR="00801154" w:rsidRPr="00801154">
          <w:rPr>
            <w:rFonts w:ascii="Times New Roman" w:eastAsia="Times New Roman" w:hAnsi="Times New Roman" w:cs="Times New Roman"/>
            <w:sz w:val="24"/>
            <w:szCs w:val="24"/>
          </w:rPr>
          <w:t>пункте 6.2</w:t>
        </w:r>
      </w:hyperlink>
      <w:r w:rsidR="00801154" w:rsidRPr="00801154">
        <w:rPr>
          <w:rFonts w:ascii="Times New Roman" w:eastAsia="Times New Roman" w:hAnsi="Times New Roman" w:cs="Times New Roman"/>
          <w:sz w:val="24"/>
          <w:szCs w:val="24"/>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14:paraId="06A03B4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C0ECA50"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bookmarkStart w:id="6" w:name="Par848"/>
      <w:bookmarkEnd w:id="6"/>
      <w:r w:rsidRPr="00801154">
        <w:rPr>
          <w:rFonts w:ascii="Times New Roman" w:eastAsia="Times New Roman" w:hAnsi="Times New Roman" w:cs="Times New Roman"/>
          <w:b/>
          <w:bCs/>
          <w:sz w:val="24"/>
          <w:szCs w:val="24"/>
        </w:rPr>
        <w:t>7. Порядок и условия установления</w:t>
      </w:r>
    </w:p>
    <w:p w14:paraId="6E744FC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выплат стимулирующего характера</w:t>
      </w:r>
    </w:p>
    <w:p w14:paraId="7F24802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654EDF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7.1. Стимулирующие выплаты устанавливаются в соответствии с положением о материальном стимулировании работников учреждения, исходя из объема субсидий, поступающих в установленном порядке   учреждению из бюджетов Республики Башкортостан, муниципального района и средств от приносящей доход деятельности.</w:t>
      </w:r>
    </w:p>
    <w:p w14:paraId="733A3DE6" w14:textId="77777777" w:rsidR="00801154" w:rsidRPr="00801154" w:rsidRDefault="00801154" w:rsidP="00BC3123">
      <w:pPr>
        <w:widowControl w:val="0"/>
        <w:autoSpaceDE w:val="0"/>
        <w:autoSpaceDN w:val="0"/>
        <w:adjustRightInd w:val="0"/>
        <w:spacing w:after="24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Размеры и условия осуществления выплат стимулирующего характера устанавливаются в соответствии с </w:t>
      </w:r>
      <w:hyperlink w:anchor="Par74" w:tooltip="1.3. Настоящее Положение рекомендовано для подведомственных Министерству образования и науки Республики Башкортостан государственных бюджетных и автономных учреждений образования (далее соответственно - министерство, учреждение)." w:history="1">
        <w:r w:rsidRPr="00801154">
          <w:rPr>
            <w:rFonts w:ascii="Times New Roman" w:eastAsia="Times New Roman" w:hAnsi="Times New Roman" w:cs="Times New Roman"/>
            <w:sz w:val="24"/>
            <w:szCs w:val="24"/>
          </w:rPr>
          <w:t>пунктом 1.3</w:t>
        </w:r>
      </w:hyperlink>
      <w:r w:rsidRPr="00801154">
        <w:rPr>
          <w:rFonts w:ascii="Times New Roman" w:eastAsia="Times New Roman" w:hAnsi="Times New Roman" w:cs="Times New Roman"/>
          <w:sz w:val="24"/>
          <w:szCs w:val="24"/>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учреждения.</w:t>
      </w:r>
    </w:p>
    <w:p w14:paraId="1C659598" w14:textId="77777777" w:rsidR="00801154" w:rsidRPr="00801154" w:rsidRDefault="00801154" w:rsidP="00BC312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7.2. К выплатам стимулирующего характера относятся:</w:t>
      </w:r>
    </w:p>
    <w:p w14:paraId="0028B792" w14:textId="77777777" w:rsidR="00801154" w:rsidRPr="00801154" w:rsidRDefault="00801154" w:rsidP="00BC312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выплаты по повышающим коэффициентам;</w:t>
      </w:r>
    </w:p>
    <w:p w14:paraId="35171D3A" w14:textId="77777777" w:rsidR="00801154" w:rsidRPr="00801154" w:rsidRDefault="00801154" w:rsidP="00BC312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премиальные выплаты.</w:t>
      </w:r>
    </w:p>
    <w:p w14:paraId="52C914F5" w14:textId="77777777" w:rsidR="00801154" w:rsidRPr="00801154" w:rsidRDefault="00801154" w:rsidP="00BC312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 Работникам устанавливаются следующие повышающие коэффициенты:</w:t>
      </w:r>
    </w:p>
    <w:p w14:paraId="0735EFE5" w14:textId="77777777" w:rsidR="00801154" w:rsidRPr="00801154" w:rsidRDefault="00801154" w:rsidP="00BC312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14:paraId="3B40E57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9"/>
        <w:gridCol w:w="4914"/>
        <w:gridCol w:w="3276"/>
      </w:tblGrid>
      <w:tr w:rsidR="00801154" w:rsidRPr="00801154" w14:paraId="2D84FA33" w14:textId="77777777" w:rsidTr="00801154">
        <w:tc>
          <w:tcPr>
            <w:tcW w:w="819" w:type="dxa"/>
            <w:tcBorders>
              <w:top w:val="single" w:sz="4" w:space="0" w:color="auto"/>
              <w:left w:val="single" w:sz="4" w:space="0" w:color="auto"/>
              <w:bottom w:val="single" w:sz="4" w:space="0" w:color="auto"/>
              <w:right w:val="single" w:sz="4" w:space="0" w:color="auto"/>
            </w:tcBorders>
          </w:tcPr>
          <w:p w14:paraId="43AF74FF"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N п/п</w:t>
            </w:r>
          </w:p>
        </w:tc>
        <w:tc>
          <w:tcPr>
            <w:tcW w:w="4914" w:type="dxa"/>
            <w:tcBorders>
              <w:top w:val="single" w:sz="4" w:space="0" w:color="auto"/>
              <w:left w:val="single" w:sz="4" w:space="0" w:color="auto"/>
              <w:bottom w:val="single" w:sz="4" w:space="0" w:color="auto"/>
              <w:right w:val="single" w:sz="4" w:space="0" w:color="auto"/>
            </w:tcBorders>
          </w:tcPr>
          <w:p w14:paraId="3D283D0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Квалификационная категория либо стаж педагогической работы</w:t>
            </w:r>
          </w:p>
        </w:tc>
        <w:tc>
          <w:tcPr>
            <w:tcW w:w="3276" w:type="dxa"/>
            <w:tcBorders>
              <w:top w:val="single" w:sz="4" w:space="0" w:color="auto"/>
              <w:left w:val="single" w:sz="4" w:space="0" w:color="auto"/>
              <w:bottom w:val="single" w:sz="4" w:space="0" w:color="auto"/>
              <w:right w:val="single" w:sz="4" w:space="0" w:color="auto"/>
            </w:tcBorders>
          </w:tcPr>
          <w:p w14:paraId="4BB9AF40"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Повышающий коэффициент</w:t>
            </w:r>
          </w:p>
        </w:tc>
      </w:tr>
      <w:tr w:rsidR="00801154" w:rsidRPr="00801154" w14:paraId="1A02D9C5" w14:textId="77777777" w:rsidTr="00801154">
        <w:tc>
          <w:tcPr>
            <w:tcW w:w="819" w:type="dxa"/>
            <w:tcBorders>
              <w:top w:val="single" w:sz="4" w:space="0" w:color="auto"/>
              <w:left w:val="single" w:sz="4" w:space="0" w:color="auto"/>
              <w:bottom w:val="single" w:sz="4" w:space="0" w:color="auto"/>
              <w:right w:val="single" w:sz="4" w:space="0" w:color="auto"/>
            </w:tcBorders>
          </w:tcPr>
          <w:p w14:paraId="617F491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4914" w:type="dxa"/>
            <w:tcBorders>
              <w:top w:val="single" w:sz="4" w:space="0" w:color="auto"/>
              <w:left w:val="single" w:sz="4" w:space="0" w:color="auto"/>
              <w:bottom w:val="single" w:sz="4" w:space="0" w:color="auto"/>
              <w:right w:val="single" w:sz="4" w:space="0" w:color="auto"/>
            </w:tcBorders>
          </w:tcPr>
          <w:p w14:paraId="6B24245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3276" w:type="dxa"/>
            <w:tcBorders>
              <w:top w:val="single" w:sz="4" w:space="0" w:color="auto"/>
              <w:left w:val="single" w:sz="4" w:space="0" w:color="auto"/>
              <w:bottom w:val="single" w:sz="4" w:space="0" w:color="auto"/>
              <w:right w:val="single" w:sz="4" w:space="0" w:color="auto"/>
            </w:tcBorders>
          </w:tcPr>
          <w:p w14:paraId="6493ED4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r>
      <w:tr w:rsidR="00801154" w:rsidRPr="00801154" w14:paraId="6F412172" w14:textId="77777777" w:rsidTr="00801154">
        <w:tc>
          <w:tcPr>
            <w:tcW w:w="819" w:type="dxa"/>
            <w:tcBorders>
              <w:top w:val="single" w:sz="4" w:space="0" w:color="auto"/>
              <w:left w:val="single" w:sz="4" w:space="0" w:color="auto"/>
              <w:bottom w:val="single" w:sz="4" w:space="0" w:color="auto"/>
              <w:right w:val="single" w:sz="4" w:space="0" w:color="auto"/>
            </w:tcBorders>
          </w:tcPr>
          <w:p w14:paraId="7A6922A5"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3" w:history="1">
              <w:r w:rsidR="00801154" w:rsidRPr="00801154">
                <w:rPr>
                  <w:rFonts w:ascii="Times New Roman" w:eastAsia="Times New Roman" w:hAnsi="Times New Roman" w:cs="Times New Roman"/>
                  <w:sz w:val="24"/>
                  <w:szCs w:val="24"/>
                </w:rPr>
                <w:t>1</w:t>
              </w:r>
            </w:hyperlink>
          </w:p>
        </w:tc>
        <w:tc>
          <w:tcPr>
            <w:tcW w:w="4914" w:type="dxa"/>
            <w:tcBorders>
              <w:top w:val="single" w:sz="4" w:space="0" w:color="auto"/>
              <w:left w:val="single" w:sz="4" w:space="0" w:color="auto"/>
              <w:bottom w:val="single" w:sz="4" w:space="0" w:color="auto"/>
              <w:right w:val="single" w:sz="4" w:space="0" w:color="auto"/>
            </w:tcBorders>
          </w:tcPr>
          <w:p w14:paraId="2E630A1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Первая квалификационная категория</w:t>
            </w:r>
          </w:p>
        </w:tc>
        <w:tc>
          <w:tcPr>
            <w:tcW w:w="3276" w:type="dxa"/>
            <w:tcBorders>
              <w:top w:val="single" w:sz="4" w:space="0" w:color="auto"/>
              <w:left w:val="single" w:sz="4" w:space="0" w:color="auto"/>
              <w:bottom w:val="single" w:sz="4" w:space="0" w:color="auto"/>
              <w:right w:val="single" w:sz="4" w:space="0" w:color="auto"/>
            </w:tcBorders>
          </w:tcPr>
          <w:p w14:paraId="28877285"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0,35</w:t>
            </w:r>
          </w:p>
        </w:tc>
      </w:tr>
      <w:tr w:rsidR="00801154" w:rsidRPr="00801154" w14:paraId="70E7281B" w14:textId="77777777" w:rsidTr="00801154">
        <w:tc>
          <w:tcPr>
            <w:tcW w:w="819" w:type="dxa"/>
            <w:tcBorders>
              <w:top w:val="single" w:sz="4" w:space="0" w:color="auto"/>
              <w:left w:val="single" w:sz="4" w:space="0" w:color="auto"/>
              <w:bottom w:val="single" w:sz="4" w:space="0" w:color="auto"/>
              <w:right w:val="single" w:sz="4" w:space="0" w:color="auto"/>
            </w:tcBorders>
          </w:tcPr>
          <w:p w14:paraId="30ACF70B"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4" w:history="1">
              <w:r w:rsidR="00801154" w:rsidRPr="00801154">
                <w:rPr>
                  <w:rFonts w:ascii="Times New Roman" w:eastAsia="Times New Roman" w:hAnsi="Times New Roman" w:cs="Times New Roman"/>
                  <w:sz w:val="24"/>
                  <w:szCs w:val="24"/>
                </w:rPr>
                <w:t>2</w:t>
              </w:r>
            </w:hyperlink>
          </w:p>
        </w:tc>
        <w:tc>
          <w:tcPr>
            <w:tcW w:w="4914" w:type="dxa"/>
            <w:tcBorders>
              <w:top w:val="single" w:sz="4" w:space="0" w:color="auto"/>
              <w:left w:val="single" w:sz="4" w:space="0" w:color="auto"/>
              <w:bottom w:val="single" w:sz="4" w:space="0" w:color="auto"/>
              <w:right w:val="single" w:sz="4" w:space="0" w:color="auto"/>
            </w:tcBorders>
          </w:tcPr>
          <w:p w14:paraId="768E38B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Высшая квалификационная категория</w:t>
            </w:r>
          </w:p>
        </w:tc>
        <w:tc>
          <w:tcPr>
            <w:tcW w:w="3276" w:type="dxa"/>
            <w:tcBorders>
              <w:top w:val="single" w:sz="4" w:space="0" w:color="auto"/>
              <w:left w:val="single" w:sz="4" w:space="0" w:color="auto"/>
              <w:bottom w:val="single" w:sz="4" w:space="0" w:color="auto"/>
              <w:right w:val="single" w:sz="4" w:space="0" w:color="auto"/>
            </w:tcBorders>
          </w:tcPr>
          <w:p w14:paraId="4923790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0,55</w:t>
            </w:r>
          </w:p>
        </w:tc>
      </w:tr>
      <w:tr w:rsidR="00801154" w:rsidRPr="00801154" w14:paraId="5C3F0535" w14:textId="77777777" w:rsidTr="00801154">
        <w:tc>
          <w:tcPr>
            <w:tcW w:w="819" w:type="dxa"/>
            <w:tcBorders>
              <w:top w:val="single" w:sz="4" w:space="0" w:color="auto"/>
              <w:left w:val="single" w:sz="4" w:space="0" w:color="auto"/>
              <w:bottom w:val="single" w:sz="4" w:space="0" w:color="auto"/>
              <w:right w:val="single" w:sz="4" w:space="0" w:color="auto"/>
            </w:tcBorders>
          </w:tcPr>
          <w:p w14:paraId="6EFA8BD7"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5" w:history="1">
              <w:r w:rsidR="00801154" w:rsidRPr="00801154">
                <w:rPr>
                  <w:rFonts w:ascii="Times New Roman" w:eastAsia="Times New Roman" w:hAnsi="Times New Roman" w:cs="Times New Roman"/>
                  <w:sz w:val="24"/>
                  <w:szCs w:val="24"/>
                </w:rPr>
                <w:t>3</w:t>
              </w:r>
            </w:hyperlink>
          </w:p>
        </w:tc>
        <w:tc>
          <w:tcPr>
            <w:tcW w:w="4914" w:type="dxa"/>
            <w:tcBorders>
              <w:top w:val="single" w:sz="4" w:space="0" w:color="auto"/>
              <w:left w:val="single" w:sz="4" w:space="0" w:color="auto"/>
              <w:bottom w:val="single" w:sz="4" w:space="0" w:color="auto"/>
              <w:right w:val="single" w:sz="4" w:space="0" w:color="auto"/>
            </w:tcBorders>
          </w:tcPr>
          <w:p w14:paraId="1CD3B70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Стаж педагогической работы от 2 до 5 лет</w:t>
            </w:r>
          </w:p>
        </w:tc>
        <w:tc>
          <w:tcPr>
            <w:tcW w:w="3276" w:type="dxa"/>
            <w:tcBorders>
              <w:top w:val="single" w:sz="4" w:space="0" w:color="auto"/>
              <w:left w:val="single" w:sz="4" w:space="0" w:color="auto"/>
              <w:bottom w:val="single" w:sz="4" w:space="0" w:color="auto"/>
              <w:right w:val="single" w:sz="4" w:space="0" w:color="auto"/>
            </w:tcBorders>
          </w:tcPr>
          <w:p w14:paraId="0120A3F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0,05</w:t>
            </w:r>
          </w:p>
        </w:tc>
      </w:tr>
      <w:tr w:rsidR="00801154" w:rsidRPr="00801154" w14:paraId="75A68A63" w14:textId="77777777" w:rsidTr="00801154">
        <w:tc>
          <w:tcPr>
            <w:tcW w:w="819" w:type="dxa"/>
            <w:tcBorders>
              <w:top w:val="single" w:sz="4" w:space="0" w:color="auto"/>
              <w:left w:val="single" w:sz="4" w:space="0" w:color="auto"/>
              <w:bottom w:val="single" w:sz="4" w:space="0" w:color="auto"/>
              <w:right w:val="single" w:sz="4" w:space="0" w:color="auto"/>
            </w:tcBorders>
          </w:tcPr>
          <w:p w14:paraId="78B7B139"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6" w:history="1">
              <w:r w:rsidR="00801154" w:rsidRPr="00801154">
                <w:rPr>
                  <w:rFonts w:ascii="Times New Roman" w:eastAsia="Times New Roman" w:hAnsi="Times New Roman" w:cs="Times New Roman"/>
                  <w:sz w:val="24"/>
                  <w:szCs w:val="24"/>
                </w:rPr>
                <w:t>4</w:t>
              </w:r>
            </w:hyperlink>
          </w:p>
        </w:tc>
        <w:tc>
          <w:tcPr>
            <w:tcW w:w="4914" w:type="dxa"/>
            <w:tcBorders>
              <w:top w:val="single" w:sz="4" w:space="0" w:color="auto"/>
              <w:left w:val="single" w:sz="4" w:space="0" w:color="auto"/>
              <w:bottom w:val="single" w:sz="4" w:space="0" w:color="auto"/>
              <w:right w:val="single" w:sz="4" w:space="0" w:color="auto"/>
            </w:tcBorders>
          </w:tcPr>
          <w:p w14:paraId="3A16BD6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Стаж педагогической работы от 5 до 10 лет</w:t>
            </w:r>
          </w:p>
        </w:tc>
        <w:tc>
          <w:tcPr>
            <w:tcW w:w="3276" w:type="dxa"/>
            <w:tcBorders>
              <w:top w:val="single" w:sz="4" w:space="0" w:color="auto"/>
              <w:left w:val="single" w:sz="4" w:space="0" w:color="auto"/>
              <w:bottom w:val="single" w:sz="4" w:space="0" w:color="auto"/>
              <w:right w:val="single" w:sz="4" w:space="0" w:color="auto"/>
            </w:tcBorders>
          </w:tcPr>
          <w:p w14:paraId="156C452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0,10</w:t>
            </w:r>
          </w:p>
        </w:tc>
      </w:tr>
      <w:tr w:rsidR="00801154" w:rsidRPr="00801154" w14:paraId="4383641E" w14:textId="77777777" w:rsidTr="00801154">
        <w:tc>
          <w:tcPr>
            <w:tcW w:w="819" w:type="dxa"/>
            <w:tcBorders>
              <w:top w:val="single" w:sz="4" w:space="0" w:color="auto"/>
              <w:left w:val="single" w:sz="4" w:space="0" w:color="auto"/>
              <w:bottom w:val="single" w:sz="4" w:space="0" w:color="auto"/>
              <w:right w:val="single" w:sz="4" w:space="0" w:color="auto"/>
            </w:tcBorders>
          </w:tcPr>
          <w:p w14:paraId="1117FD44"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7" w:history="1">
              <w:r w:rsidR="00801154" w:rsidRPr="00801154">
                <w:rPr>
                  <w:rFonts w:ascii="Times New Roman" w:eastAsia="Times New Roman" w:hAnsi="Times New Roman" w:cs="Times New Roman"/>
                  <w:sz w:val="24"/>
                  <w:szCs w:val="24"/>
                </w:rPr>
                <w:t>5</w:t>
              </w:r>
            </w:hyperlink>
          </w:p>
        </w:tc>
        <w:tc>
          <w:tcPr>
            <w:tcW w:w="4914" w:type="dxa"/>
            <w:tcBorders>
              <w:top w:val="single" w:sz="4" w:space="0" w:color="auto"/>
              <w:left w:val="single" w:sz="4" w:space="0" w:color="auto"/>
              <w:bottom w:val="single" w:sz="4" w:space="0" w:color="auto"/>
              <w:right w:val="single" w:sz="4" w:space="0" w:color="auto"/>
            </w:tcBorders>
          </w:tcPr>
          <w:p w14:paraId="605BD29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Стаж педагогической работы от 10 до 20 лет</w:t>
            </w:r>
          </w:p>
        </w:tc>
        <w:tc>
          <w:tcPr>
            <w:tcW w:w="3276" w:type="dxa"/>
            <w:tcBorders>
              <w:top w:val="single" w:sz="4" w:space="0" w:color="auto"/>
              <w:left w:val="single" w:sz="4" w:space="0" w:color="auto"/>
              <w:bottom w:val="single" w:sz="4" w:space="0" w:color="auto"/>
              <w:right w:val="single" w:sz="4" w:space="0" w:color="auto"/>
            </w:tcBorders>
          </w:tcPr>
          <w:p w14:paraId="3DAA261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0,20</w:t>
            </w:r>
          </w:p>
        </w:tc>
      </w:tr>
      <w:tr w:rsidR="00801154" w:rsidRPr="00801154" w14:paraId="0A3B7CDD" w14:textId="77777777" w:rsidTr="00801154">
        <w:tc>
          <w:tcPr>
            <w:tcW w:w="819" w:type="dxa"/>
            <w:tcBorders>
              <w:top w:val="single" w:sz="4" w:space="0" w:color="auto"/>
              <w:left w:val="single" w:sz="4" w:space="0" w:color="auto"/>
              <w:bottom w:val="single" w:sz="4" w:space="0" w:color="auto"/>
              <w:right w:val="single" w:sz="4" w:space="0" w:color="auto"/>
            </w:tcBorders>
          </w:tcPr>
          <w:p w14:paraId="22A4BC1A" w14:textId="77777777" w:rsidR="00801154" w:rsidRPr="00801154" w:rsidRDefault="00A64917" w:rsidP="00801154">
            <w:pPr>
              <w:widowControl w:val="0"/>
              <w:autoSpaceDE w:val="0"/>
              <w:autoSpaceDN w:val="0"/>
              <w:adjustRightInd w:val="0"/>
              <w:spacing w:after="0" w:line="240" w:lineRule="auto"/>
              <w:rPr>
                <w:rFonts w:ascii="Times New Roman" w:eastAsia="Times New Roman" w:hAnsi="Times New Roman" w:cs="Times New Roman"/>
                <w:sz w:val="24"/>
                <w:szCs w:val="24"/>
              </w:rPr>
            </w:pPr>
            <w:hyperlink r:id="rId28" w:history="1">
              <w:r w:rsidR="00801154" w:rsidRPr="00801154">
                <w:rPr>
                  <w:rFonts w:ascii="Times New Roman" w:eastAsia="Times New Roman" w:hAnsi="Times New Roman" w:cs="Times New Roman"/>
                  <w:sz w:val="24"/>
                  <w:szCs w:val="24"/>
                </w:rPr>
                <w:t>6</w:t>
              </w:r>
            </w:hyperlink>
          </w:p>
        </w:tc>
        <w:tc>
          <w:tcPr>
            <w:tcW w:w="4914" w:type="dxa"/>
            <w:tcBorders>
              <w:top w:val="single" w:sz="4" w:space="0" w:color="auto"/>
              <w:left w:val="single" w:sz="4" w:space="0" w:color="auto"/>
              <w:bottom w:val="single" w:sz="4" w:space="0" w:color="auto"/>
              <w:right w:val="single" w:sz="4" w:space="0" w:color="auto"/>
            </w:tcBorders>
          </w:tcPr>
          <w:p w14:paraId="24D0E5D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Стаж педагогической работы свыше 20 лет</w:t>
            </w:r>
          </w:p>
        </w:tc>
        <w:tc>
          <w:tcPr>
            <w:tcW w:w="3276" w:type="dxa"/>
            <w:tcBorders>
              <w:top w:val="single" w:sz="4" w:space="0" w:color="auto"/>
              <w:left w:val="single" w:sz="4" w:space="0" w:color="auto"/>
              <w:bottom w:val="single" w:sz="4" w:space="0" w:color="auto"/>
              <w:right w:val="single" w:sz="4" w:space="0" w:color="auto"/>
            </w:tcBorders>
          </w:tcPr>
          <w:p w14:paraId="7D0D81D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0,25</w:t>
            </w:r>
          </w:p>
        </w:tc>
      </w:tr>
    </w:tbl>
    <w:p w14:paraId="2731D6B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E071FA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7.3.2. </w:t>
      </w:r>
      <w:bookmarkStart w:id="7" w:name="Par893"/>
      <w:bookmarkEnd w:id="7"/>
      <w:r w:rsidRPr="00801154">
        <w:rPr>
          <w:rFonts w:ascii="Times New Roman" w:eastAsia="Times New Roman" w:hAnsi="Times New Roman" w:cs="Times New Roman"/>
          <w:sz w:val="24"/>
          <w:szCs w:val="24"/>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14:paraId="3256C04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451A755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14:paraId="2314BB3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К уважительным причинам пропуска срока трудоустройства для получения ежемесячной стимулирующей надбавки относятся:</w:t>
      </w:r>
    </w:p>
    <w:p w14:paraId="6D5EE55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временная нетрудоспособность, подтвержденная документально; </w:t>
      </w:r>
      <w:r w:rsidRPr="00801154">
        <w:rPr>
          <w:rFonts w:ascii="Times New Roman" w:eastAsia="Times New Roman" w:hAnsi="Times New Roman" w:cs="Times New Roman"/>
          <w:sz w:val="24"/>
          <w:szCs w:val="24"/>
        </w:rPr>
        <w:tab/>
      </w:r>
    </w:p>
    <w:p w14:paraId="6C9091C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w:t>
      </w:r>
      <w:proofErr w:type="gramStart"/>
      <w:r w:rsidRPr="00801154">
        <w:rPr>
          <w:rFonts w:ascii="Times New Roman" w:eastAsia="Times New Roman" w:hAnsi="Times New Roman" w:cs="Times New Roman"/>
          <w:sz w:val="24"/>
          <w:szCs w:val="24"/>
        </w:rPr>
        <w:t>ФЗ  «</w:t>
      </w:r>
      <w:proofErr w:type="gramEnd"/>
      <w:r w:rsidRPr="00801154">
        <w:rPr>
          <w:rFonts w:ascii="Times New Roman" w:eastAsia="Times New Roman" w:hAnsi="Times New Roman" w:cs="Times New Roman"/>
          <w:sz w:val="24"/>
          <w:szCs w:val="24"/>
        </w:rPr>
        <w:t>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01350CB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призыв на срочную военную службу или направление на заменяющую ее альтернативную гражданскую службу; </w:t>
      </w:r>
    </w:p>
    <w:p w14:paraId="6B35430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обучение в очной аспирантуре, магистратуре сроком не более трех лет;</w:t>
      </w:r>
    </w:p>
    <w:p w14:paraId="755899F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отпуск по беременности и родам, отпуск по уходу за ребенком до достижения им возраста трех лет.</w:t>
      </w:r>
    </w:p>
    <w:p w14:paraId="63176FD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w:t>
      </w:r>
      <w:r w:rsidRPr="00801154">
        <w:rPr>
          <w:rFonts w:ascii="Times New Roman" w:eastAsia="Times New Roman" w:hAnsi="Times New Roman" w:cs="Times New Roman"/>
          <w:sz w:val="24"/>
          <w:szCs w:val="24"/>
        </w:rPr>
        <w:lastRenderedPageBreak/>
        <w:t>гражданской службы, отпуска по беременности и родам, отпуска по уходу за ребенком до достижения им возраста трех лет.</w:t>
      </w:r>
    </w:p>
    <w:p w14:paraId="152BA17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14:paraId="45DD475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Получение молодым специалистом квалификационной категории не является основанием для снятия ежемесячной стимулирующей надбавки.</w:t>
      </w:r>
    </w:p>
    <w:p w14:paraId="5505AB0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пятилетний срок действия статуса молодого специалиста не включаются следующие периоды (статус сохраняется, срок действия продлевается</w:t>
      </w:r>
      <w:proofErr w:type="gramStart"/>
      <w:r w:rsidRPr="00801154">
        <w:rPr>
          <w:rFonts w:ascii="Times New Roman" w:eastAsia="Times New Roman" w:hAnsi="Times New Roman" w:cs="Times New Roman"/>
          <w:sz w:val="24"/>
          <w:szCs w:val="24"/>
        </w:rPr>
        <w:t>) :</w:t>
      </w:r>
      <w:proofErr w:type="gramEnd"/>
    </w:p>
    <w:p w14:paraId="557F9CD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1BAFACE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призыв на срочную военную службу или направление на заменяющую ее альтернативную гражданскую службу; </w:t>
      </w:r>
    </w:p>
    <w:p w14:paraId="3D8915D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оформление трудовых отношений с работником после расторжения трудового договора в другой образовательной организации; </w:t>
      </w:r>
    </w:p>
    <w:p w14:paraId="4F18104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обучение в очной аспирантуре, магистратуре сроком не более трех лет; </w:t>
      </w:r>
    </w:p>
    <w:p w14:paraId="69365E7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 отпуск по беременности и родам, отпуск по уходу за ребенком до достижения им возраста трех лет. </w:t>
      </w:r>
    </w:p>
    <w:p w14:paraId="65D21AA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7.3.3. 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0,20 к оплате за фактическую нагрузку.</w:t>
      </w:r>
    </w:p>
    <w:p w14:paraId="485526F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7.3.4. 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0,10 к оплате за фактическую нагрузку.</w:t>
      </w:r>
    </w:p>
    <w:p w14:paraId="05C5020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7.3.5. Повышающий коэффициент педагогическим работникам, имеющим почетное звание "Народный учитель", - в размере 0,20 к оплате за фактическую нагрузку.</w:t>
      </w:r>
    </w:p>
    <w:p w14:paraId="71EBFC7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7.3.6. Повышающий коэффициент руководящим работникам и специалистам образовательных организаций, имеющим почетные звания "Заслуженный учитель" и "Заслуженный преподаватель", - в размере 0,10 к оплате за фактическую нагрузку.</w:t>
      </w:r>
    </w:p>
    <w:p w14:paraId="05416256"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7.3.7. Повышающий коэффициент руководящим работникам и специалистам учреждения,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 в размере 0,10 к должностному окладу работника,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за фактическую нагрузку.</w:t>
      </w:r>
    </w:p>
    <w:p w14:paraId="38662F85"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8" w:name="Par903"/>
      <w:bookmarkEnd w:id="8"/>
      <w:r w:rsidRPr="00801154">
        <w:rPr>
          <w:rFonts w:ascii="Times New Roman" w:eastAsia="Times New Roman" w:hAnsi="Times New Roman" w:cs="Times New Roman"/>
          <w:sz w:val="24"/>
          <w:szCs w:val="24"/>
        </w:rPr>
        <w:t xml:space="preserve">имеют право на установление повышающих коэффициентов, предусмотренных </w:t>
      </w:r>
      <w:hyperlink w:anchor="Par893" w:tooltip="9.3.3. 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20 к оплате за фактическую нагрузку." w:history="1">
        <w:r w:rsidRPr="00801154">
          <w:rPr>
            <w:rFonts w:ascii="Times New Roman" w:eastAsia="Times New Roman" w:hAnsi="Times New Roman" w:cs="Times New Roman"/>
            <w:sz w:val="24"/>
            <w:szCs w:val="24"/>
          </w:rPr>
          <w:t>подпунктами 7.3.3</w:t>
        </w:r>
      </w:hyperlink>
      <w:r w:rsidRPr="00801154">
        <w:rPr>
          <w:rFonts w:ascii="Times New Roman" w:eastAsia="Times New Roman" w:hAnsi="Times New Roman" w:cs="Times New Roman"/>
          <w:sz w:val="24"/>
          <w:szCs w:val="24"/>
        </w:rPr>
        <w:t xml:space="preserve"> - </w:t>
      </w:r>
      <w:hyperlink w:anchor="Par903" w:tooltip="9.3.8. Повышающий коэффициент 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quot;Заслуженный тренер&quot;, &quot;Заслуженный мастер спорта&quot;, &quot;Масте" w:history="1">
        <w:r w:rsidRPr="00801154">
          <w:rPr>
            <w:rFonts w:ascii="Times New Roman" w:eastAsia="Times New Roman" w:hAnsi="Times New Roman" w:cs="Times New Roman"/>
            <w:sz w:val="24"/>
            <w:szCs w:val="24"/>
          </w:rPr>
          <w:t>7.3.7</w:t>
        </w:r>
      </w:hyperlink>
      <w:r w:rsidRPr="00801154">
        <w:rPr>
          <w:rFonts w:ascii="Times New Roman" w:eastAsia="Times New Roman" w:hAnsi="Times New Roman" w:cs="Times New Roman"/>
          <w:sz w:val="24"/>
          <w:szCs w:val="24"/>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14:paraId="4339D696"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7.3.8. Повышающий коэффициент педагогическим работникам за высшее образование - в размере 0,05 к оплате за фактическую нагрузку.</w:t>
      </w:r>
    </w:p>
    <w:p w14:paraId="1CEA0718"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7.3.9. Повышающие коэффициенты к минимальной ставке заработной платы, окладу за работы, не входящие в должностные обязанности </w:t>
      </w:r>
      <w:proofErr w:type="gramStart"/>
      <w:r w:rsidRPr="00801154">
        <w:rPr>
          <w:rFonts w:ascii="Times New Roman" w:eastAsia="Times New Roman" w:hAnsi="Times New Roman" w:cs="Times New Roman"/>
          <w:sz w:val="24"/>
          <w:szCs w:val="24"/>
        </w:rPr>
        <w:t>работников ,</w:t>
      </w:r>
      <w:proofErr w:type="gramEnd"/>
      <w:r w:rsidRPr="00801154">
        <w:rPr>
          <w:rFonts w:ascii="Times New Roman" w:eastAsia="Times New Roman" w:hAnsi="Times New Roman" w:cs="Times New Roman"/>
          <w:sz w:val="24"/>
          <w:szCs w:val="24"/>
        </w:rPr>
        <w:t xml:space="preserve"> но непосредственно связанные с образовательным процессом, независимо от объема учебной нагрузки приведены в следующей таблице:</w:t>
      </w:r>
    </w:p>
    <w:p w14:paraId="591EEBF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24EA704" w14:textId="77777777" w:rsidR="00801154" w:rsidRPr="00801154" w:rsidRDefault="00801154" w:rsidP="00801154">
      <w:pPr>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РАЗМЕРЫ</w:t>
      </w:r>
    </w:p>
    <w:p w14:paraId="6E6A00D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повышающих коэффициентов за выполнение работ, не входящих</w:t>
      </w:r>
    </w:p>
    <w:p w14:paraId="73AF47B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 xml:space="preserve">в должностные обязанности работников   </w:t>
      </w:r>
      <w:hyperlink w:anchor="Par928" w:tooltip="&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 w:history="1">
        <w:r w:rsidRPr="00801154">
          <w:rPr>
            <w:rFonts w:ascii="Times New Roman" w:eastAsia="Times New Roman" w:hAnsi="Times New Roman" w:cs="Times New Roman"/>
            <w:b/>
            <w:bCs/>
            <w:sz w:val="24"/>
            <w:szCs w:val="24"/>
          </w:rPr>
          <w:t>&lt;*&gt;</w:t>
        </w:r>
      </w:hyperlink>
    </w:p>
    <w:p w14:paraId="266025CF"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bookmarkStart w:id="9" w:name="Par928"/>
      <w:bookmarkEnd w:id="9"/>
      <w:r w:rsidRPr="00801154">
        <w:rPr>
          <w:rFonts w:ascii="Times New Roman" w:eastAsia="Times New Roman" w:hAnsi="Times New Roman" w:cs="Times New Roman"/>
          <w:sz w:val="24"/>
          <w:szCs w:val="24"/>
        </w:rPr>
        <w:lastRenderedPageBreak/>
        <w:t>&lt;*&gt;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41"/>
        <w:gridCol w:w="2626"/>
      </w:tblGrid>
      <w:tr w:rsidR="00801154" w:rsidRPr="00801154" w14:paraId="7269184C" w14:textId="77777777" w:rsidTr="00801154">
        <w:tc>
          <w:tcPr>
            <w:tcW w:w="6441" w:type="dxa"/>
            <w:tcBorders>
              <w:top w:val="single" w:sz="4" w:space="0" w:color="auto"/>
              <w:left w:val="single" w:sz="4" w:space="0" w:color="auto"/>
              <w:bottom w:val="single" w:sz="4" w:space="0" w:color="auto"/>
              <w:right w:val="single" w:sz="4" w:space="0" w:color="auto"/>
            </w:tcBorders>
            <w:vAlign w:val="center"/>
          </w:tcPr>
          <w:p w14:paraId="51972B5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Наименование вида работ </w:t>
            </w:r>
            <w:hyperlink w:anchor="Par963" w:tooltip="&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 w:history="1">
              <w:r w:rsidRPr="00801154">
                <w:rPr>
                  <w:rFonts w:ascii="Times New Roman" w:eastAsia="Times New Roman" w:hAnsi="Times New Roman" w:cs="Times New Roman"/>
                  <w:sz w:val="24"/>
                  <w:szCs w:val="24"/>
                </w:rPr>
                <w:t>&lt;**&gt;</w:t>
              </w:r>
            </w:hyperlink>
          </w:p>
        </w:tc>
        <w:tc>
          <w:tcPr>
            <w:tcW w:w="2626" w:type="dxa"/>
            <w:tcBorders>
              <w:top w:val="single" w:sz="4" w:space="0" w:color="auto"/>
              <w:left w:val="single" w:sz="4" w:space="0" w:color="auto"/>
              <w:bottom w:val="single" w:sz="4" w:space="0" w:color="auto"/>
              <w:right w:val="single" w:sz="4" w:space="0" w:color="auto"/>
            </w:tcBorders>
          </w:tcPr>
          <w:p w14:paraId="2F65E0AD"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Размеры повышающих коэффициентов</w:t>
            </w:r>
          </w:p>
        </w:tc>
      </w:tr>
      <w:tr w:rsidR="00801154" w:rsidRPr="00801154" w14:paraId="624E15D9" w14:textId="77777777" w:rsidTr="00801154">
        <w:tc>
          <w:tcPr>
            <w:tcW w:w="6441" w:type="dxa"/>
            <w:tcBorders>
              <w:top w:val="single" w:sz="4" w:space="0" w:color="auto"/>
              <w:left w:val="single" w:sz="4" w:space="0" w:color="auto"/>
              <w:bottom w:val="single" w:sz="4" w:space="0" w:color="auto"/>
              <w:right w:val="single" w:sz="4" w:space="0" w:color="auto"/>
            </w:tcBorders>
          </w:tcPr>
          <w:p w14:paraId="44D61871"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2626" w:type="dxa"/>
            <w:tcBorders>
              <w:top w:val="single" w:sz="4" w:space="0" w:color="auto"/>
              <w:left w:val="single" w:sz="4" w:space="0" w:color="auto"/>
              <w:bottom w:val="single" w:sz="4" w:space="0" w:color="auto"/>
              <w:right w:val="single" w:sz="4" w:space="0" w:color="auto"/>
            </w:tcBorders>
          </w:tcPr>
          <w:p w14:paraId="64747234"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r>
      <w:tr w:rsidR="00801154" w:rsidRPr="00801154" w14:paraId="5EA86084" w14:textId="77777777" w:rsidTr="00801154">
        <w:tc>
          <w:tcPr>
            <w:tcW w:w="6441" w:type="dxa"/>
            <w:tcBorders>
              <w:top w:val="single" w:sz="4" w:space="0" w:color="auto"/>
              <w:left w:val="single" w:sz="4" w:space="0" w:color="auto"/>
              <w:bottom w:val="single" w:sz="4" w:space="0" w:color="auto"/>
              <w:right w:val="single" w:sz="4" w:space="0" w:color="auto"/>
            </w:tcBorders>
          </w:tcPr>
          <w:p w14:paraId="68A90151"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дошкольных образовательных организаций)</w:t>
            </w:r>
          </w:p>
        </w:tc>
        <w:tc>
          <w:tcPr>
            <w:tcW w:w="2626" w:type="dxa"/>
            <w:tcBorders>
              <w:top w:val="single" w:sz="4" w:space="0" w:color="auto"/>
              <w:left w:val="single" w:sz="4" w:space="0" w:color="auto"/>
              <w:bottom w:val="single" w:sz="4" w:space="0" w:color="auto"/>
              <w:right w:val="single" w:sz="4" w:space="0" w:color="auto"/>
            </w:tcBorders>
          </w:tcPr>
          <w:p w14:paraId="36A47850"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0,30</w:t>
            </w:r>
          </w:p>
        </w:tc>
      </w:tr>
    </w:tbl>
    <w:p w14:paraId="7C8B7E6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E7DC03E"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bookmarkStart w:id="10" w:name="Par963"/>
      <w:bookmarkEnd w:id="10"/>
      <w:r w:rsidRPr="00801154">
        <w:rPr>
          <w:rFonts w:ascii="Times New Roman" w:eastAsia="Times New Roman" w:hAnsi="Times New Roman" w:cs="Times New Roman"/>
          <w:sz w:val="24"/>
          <w:szCs w:val="24"/>
        </w:rPr>
        <w:t>&lt;**&gt;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w:t>
      </w:r>
    </w:p>
    <w:p w14:paraId="2C372350"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7.3.10.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14:paraId="5A5280B6"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наличии высшей квалификационной категории - 0,20;</w:t>
      </w:r>
    </w:p>
    <w:p w14:paraId="2A20BF5A"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наличии первой квалификационной категории - 0,15;</w:t>
      </w:r>
    </w:p>
    <w:p w14:paraId="4559B57D"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наличии второй квалификационной категории - 0,10.</w:t>
      </w:r>
    </w:p>
    <w:p w14:paraId="1D94556D"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7.4. В целях поощрения работников за выполненную работу в учреждении могут быть установлены:</w:t>
      </w:r>
    </w:p>
    <w:p w14:paraId="5E9E085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персональный повышающий коэффициент;</w:t>
      </w:r>
    </w:p>
    <w:p w14:paraId="6FB2F853" w14:textId="77777777" w:rsidR="00801154" w:rsidRPr="00801154" w:rsidRDefault="00801154" w:rsidP="00801154">
      <w:pPr>
        <w:widowControl w:val="0"/>
        <w:autoSpaceDE w:val="0"/>
        <w:autoSpaceDN w:val="0"/>
        <w:adjustRightInd w:val="0"/>
        <w:spacing w:after="12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премиальные выплаты по итогам работы.</w:t>
      </w:r>
    </w:p>
    <w:p w14:paraId="3FED789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Персональный повышающий коэффициент и премиальные выплаты по итогам работы устанавливаются с учетом разрабатываемых в учреждении показателей и критериев эффективности труда работников.</w:t>
      </w:r>
    </w:p>
    <w:p w14:paraId="143937F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Перечень примерных критериев эффективности труда работников для подведомственных администрации муниципальных бюджетных и автономных учреждений образования утверждается отделом образования.</w:t>
      </w:r>
    </w:p>
    <w:p w14:paraId="7224CE2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w:t>
      </w:r>
    </w:p>
    <w:p w14:paraId="09059CB1"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Размер персонального повышающего коэффициента - до 1,85.</w:t>
      </w:r>
    </w:p>
    <w:p w14:paraId="3758E2C8"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Работникам могут выплачиваться единовременные премии в размере не более 3000 рублей при:</w:t>
      </w:r>
    </w:p>
    <w:p w14:paraId="6800DA23"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
    <w:p w14:paraId="03BD557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w:t>
      </w:r>
    </w:p>
    <w:p w14:paraId="1185A861"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8.5. Воспитателям, в том числе старшим, иным педагогическим работникам, младшим </w:t>
      </w:r>
      <w:r w:rsidRPr="00801154">
        <w:rPr>
          <w:rFonts w:ascii="Times New Roman" w:eastAsia="Times New Roman" w:hAnsi="Times New Roman" w:cs="Times New Roman"/>
          <w:sz w:val="24"/>
          <w:szCs w:val="24"/>
        </w:rPr>
        <w:lastRenderedPageBreak/>
        <w:t xml:space="preserve">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а также заведующим одно- и </w:t>
      </w:r>
      <w:proofErr w:type="spellStart"/>
      <w:r w:rsidRPr="00801154">
        <w:rPr>
          <w:rFonts w:ascii="Times New Roman" w:eastAsia="Times New Roman" w:hAnsi="Times New Roman" w:cs="Times New Roman"/>
          <w:sz w:val="24"/>
          <w:szCs w:val="24"/>
        </w:rPr>
        <w:t>двухгрупповыми</w:t>
      </w:r>
      <w:proofErr w:type="spellEnd"/>
      <w:r w:rsidRPr="00801154">
        <w:rPr>
          <w:rFonts w:ascii="Times New Roman" w:eastAsia="Times New Roman" w:hAnsi="Times New Roman" w:cs="Times New Roman"/>
          <w:sz w:val="24"/>
          <w:szCs w:val="24"/>
        </w:rPr>
        <w:t xml:space="preserve">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устанавливается ежемесячная надбавка:</w:t>
      </w:r>
    </w:p>
    <w:p w14:paraId="4F995067"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2000 рублей - воспитателям и иным педагогическим работникам;</w:t>
      </w:r>
    </w:p>
    <w:p w14:paraId="47AE5DFA"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1000 рублей - младшим воспитателям, помощникам воспитателей;</w:t>
      </w:r>
    </w:p>
    <w:p w14:paraId="07582281" w14:textId="77777777" w:rsidR="00801154" w:rsidRPr="00801154" w:rsidRDefault="00801154" w:rsidP="00801154">
      <w:pPr>
        <w:widowControl w:val="0"/>
        <w:autoSpaceDE w:val="0"/>
        <w:autoSpaceDN w:val="0"/>
        <w:adjustRightInd w:val="0"/>
        <w:spacing w:before="240" w:after="12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1000 рублей - заведующим одно- и </w:t>
      </w:r>
      <w:proofErr w:type="spellStart"/>
      <w:r w:rsidRPr="00801154">
        <w:rPr>
          <w:rFonts w:ascii="Times New Roman" w:eastAsia="Times New Roman" w:hAnsi="Times New Roman" w:cs="Times New Roman"/>
          <w:sz w:val="24"/>
          <w:szCs w:val="24"/>
        </w:rPr>
        <w:t>двухгрупповыми</w:t>
      </w:r>
      <w:proofErr w:type="spellEnd"/>
      <w:r w:rsidRPr="00801154">
        <w:rPr>
          <w:rFonts w:ascii="Times New Roman" w:eastAsia="Times New Roman" w:hAnsi="Times New Roman" w:cs="Times New Roman"/>
          <w:sz w:val="24"/>
          <w:szCs w:val="24"/>
        </w:rPr>
        <w:t xml:space="preserve"> дошкольными образовательными организациями.</w:t>
      </w:r>
    </w:p>
    <w:p w14:paraId="5B306AC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Ежемесячная надбавка работникам муниципальных образовательных организаций, реализующих основную общеобразовательную программу дошкольного образования, выплачивается в:</w:t>
      </w:r>
    </w:p>
    <w:p w14:paraId="6B7E46A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дошкольных образовательных организациях;</w:t>
      </w:r>
    </w:p>
    <w:p w14:paraId="6669BBD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общеобразовательных учреждениях, реализующих основную общеобразовательную программу дошкольного образования;</w:t>
      </w:r>
    </w:p>
    <w:p w14:paraId="0157865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образовательных организациях для детей дошкольного и младшего школьного возраста.</w:t>
      </w:r>
    </w:p>
    <w:p w14:paraId="15CA692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Выплата надбавки заведующим одно- и </w:t>
      </w:r>
      <w:proofErr w:type="spellStart"/>
      <w:r w:rsidRPr="00801154">
        <w:rPr>
          <w:rFonts w:ascii="Times New Roman" w:eastAsia="Times New Roman" w:hAnsi="Times New Roman" w:cs="Times New Roman"/>
          <w:sz w:val="24"/>
          <w:szCs w:val="24"/>
        </w:rPr>
        <w:t>двухгрупповыми</w:t>
      </w:r>
      <w:proofErr w:type="spellEnd"/>
      <w:r w:rsidRPr="00801154">
        <w:rPr>
          <w:rFonts w:ascii="Times New Roman" w:eastAsia="Times New Roman" w:hAnsi="Times New Roman" w:cs="Times New Roman"/>
          <w:sz w:val="24"/>
          <w:szCs w:val="24"/>
        </w:rPr>
        <w:t xml:space="preserve"> дошкольными образовательными организациями, не ведущим воспитательскую работу с детьми, не производится.</w:t>
      </w:r>
    </w:p>
    <w:p w14:paraId="11313FC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14:paraId="2967D01B"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14:paraId="0EA756B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44B77853"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7.6. Педагогическим работникам, закончившим полный курс 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муниципальных образовательных организациях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14:paraId="4D8FDA50"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p>
    <w:p w14:paraId="22B6FC3E"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p>
    <w:p w14:paraId="60F78D72"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8. Другие вопросы оплаты труда</w:t>
      </w:r>
    </w:p>
    <w:p w14:paraId="13FA2DB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FB8EDD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8.1. Штатное расписание учреждения ежегодно утверждается руководителем.</w:t>
      </w:r>
    </w:p>
    <w:p w14:paraId="748956ED"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8.2. Штатное расписание учреждения включает в себя должности руководителя, педагогических работников, учебно-вспомогательного персонала, служащих и профессии рабочих учреждения.</w:t>
      </w:r>
    </w:p>
    <w:p w14:paraId="53D8ABD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8.3. Тарификационный список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и устанавливает объем учебной нагрузки педагогических работников на учебный год.</w:t>
      </w:r>
    </w:p>
    <w:p w14:paraId="3A447C85"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8.4. 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w:t>
      </w:r>
      <w:r w:rsidRPr="00801154">
        <w:rPr>
          <w:rFonts w:ascii="Times New Roman" w:eastAsia="Times New Roman" w:hAnsi="Times New Roman" w:cs="Times New Roman"/>
          <w:sz w:val="24"/>
          <w:szCs w:val="24"/>
        </w:rPr>
        <w:lastRenderedPageBreak/>
        <w:t>нием его на части не относятся.</w:t>
      </w:r>
    </w:p>
    <w:p w14:paraId="7069BD0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8.5. При установлении учебной нагрузки на новый учебный год педагогам, для которых данная образовательная организация является местом основной работы, ее </w:t>
      </w:r>
      <w:proofErr w:type="gramStart"/>
      <w:r w:rsidRPr="00801154">
        <w:rPr>
          <w:rFonts w:ascii="Times New Roman" w:eastAsia="Times New Roman" w:hAnsi="Times New Roman" w:cs="Times New Roman"/>
          <w:sz w:val="24"/>
          <w:szCs w:val="24"/>
        </w:rPr>
        <w:t>объем  как</w:t>
      </w:r>
      <w:proofErr w:type="gramEnd"/>
      <w:r w:rsidRPr="00801154">
        <w:rPr>
          <w:rFonts w:ascii="Times New Roman" w:eastAsia="Times New Roman" w:hAnsi="Times New Roman" w:cs="Times New Roman"/>
          <w:sz w:val="24"/>
          <w:szCs w:val="24"/>
        </w:rPr>
        <w:t xml:space="preserve"> правило, сохраняются.</w:t>
      </w:r>
    </w:p>
    <w:p w14:paraId="23849C2B"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групп.</w:t>
      </w:r>
    </w:p>
    <w:p w14:paraId="3167D824"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Объем учебной нагрузки педагогов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14:paraId="77DBB198"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8.6. Размеры ставок почасовой оплаты труда педагогических работников учреждения устанавливаются путем деления ставок заработной платы, оклада (должностного оклада) на среднемесячную норму рабочего времени.</w:t>
      </w:r>
    </w:p>
    <w:p w14:paraId="4239103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 заработную плату, рассчитанную по почасовым ставкам, начисляются стимулирующие и компенсационные выплаты.</w:t>
      </w:r>
    </w:p>
    <w:p w14:paraId="22304C3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8.7. Почасовая оплата труда   педагогических работников образовательных организаций применяется при оплате:</w:t>
      </w:r>
    </w:p>
    <w:p w14:paraId="31E907A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14:paraId="1BC2A26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8.8. Ставки почасовой оплаты труда лиц, которые имеют почетные звания, начинающиеся со слова "Народный", устанавливаются в размерах, предусмотренных для профессоров, докторов наук.</w:t>
      </w:r>
    </w:p>
    <w:p w14:paraId="14DD619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14:paraId="0BF6010E" w14:textId="77777777" w:rsidR="00801154" w:rsidRPr="00801154" w:rsidRDefault="00A64917"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hyperlink r:id="rId29" w:history="1">
        <w:r w:rsidR="00801154" w:rsidRPr="00801154">
          <w:rPr>
            <w:rFonts w:ascii="Times New Roman" w:eastAsia="Times New Roman" w:hAnsi="Times New Roman" w:cs="Times New Roman"/>
            <w:sz w:val="24"/>
            <w:szCs w:val="24"/>
          </w:rPr>
          <w:t>8.9</w:t>
        </w:r>
      </w:hyperlink>
      <w:r w:rsidR="00801154" w:rsidRPr="00801154">
        <w:rPr>
          <w:rFonts w:ascii="Times New Roman" w:eastAsia="Times New Roman" w:hAnsi="Times New Roman" w:cs="Times New Roman"/>
          <w:sz w:val="24"/>
          <w:szCs w:val="24"/>
        </w:rPr>
        <w:t>. Изменение размеров повышающих коэффициентов к ставкам заработной платы, окладам (должностным окладам) работников   производится при:</w:t>
      </w:r>
    </w:p>
    <w:p w14:paraId="77931AB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6175249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14:paraId="66099895"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присвоении квалификационной категории - со дня вынесения решения аттестационной комиссией.</w:t>
      </w:r>
    </w:p>
    <w:p w14:paraId="192F8345"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4ECB9A33"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8.10. Работникам учреждения на основании мотивированного заявления может быть выплачена дополнительно материальная помощь в размере одного должностного оклада в следующих случаях:</w:t>
      </w:r>
    </w:p>
    <w:p w14:paraId="73E76FD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качестве поощрения в связи с юбилейными датами и выходом на пенсию;</w:t>
      </w:r>
    </w:p>
    <w:p w14:paraId="10BA78BB"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женщинам и мужчинам в связи с 50-летием;</w:t>
      </w:r>
    </w:p>
    <w:p w14:paraId="5CB64784"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женщинам в связи с 55-летием;</w:t>
      </w:r>
    </w:p>
    <w:p w14:paraId="57E28BE3"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мужчинам в связи с 60-летием;</w:t>
      </w:r>
    </w:p>
    <w:p w14:paraId="291D63C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w:t>
      </w:r>
    </w:p>
    <w:p w14:paraId="67887FE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w:t>
      </w:r>
      <w:r w:rsidRPr="00801154">
        <w:rPr>
          <w:rFonts w:ascii="Times New Roman" w:eastAsia="Times New Roman" w:hAnsi="Times New Roman" w:cs="Times New Roman"/>
          <w:sz w:val="24"/>
          <w:szCs w:val="24"/>
        </w:rPr>
        <w:lastRenderedPageBreak/>
        <w:t>нии справок из соответствующих органов местного самоуправления, внутренних дел, противопожарной службы и др.);</w:t>
      </w:r>
    </w:p>
    <w:p w14:paraId="7A9EF7B6"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необходимости лечения и восстановления здоровья в связи с травмой или заболеванием;</w:t>
      </w:r>
    </w:p>
    <w:p w14:paraId="3F91EF9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государственной регистрации заключения брака;</w:t>
      </w:r>
    </w:p>
    <w:p w14:paraId="5CA0374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по заявлению родственников в связи со смертью работника учреждения - одному из близких родственников (супругу, родителям, детям, брату, сестре, опекаемому).</w:t>
      </w:r>
    </w:p>
    <w:p w14:paraId="0974D7E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Решение о выплате материальной помощи оформляется приказом при наличии экономии фонда оплаты труда, в том числе за счет средств от приносящей доход деятельности.</w:t>
      </w:r>
    </w:p>
    <w:p w14:paraId="628BE5ED"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8.11.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14:paraId="2C009E9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ED123D5"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9. Порядок определения уровня образования</w:t>
      </w:r>
    </w:p>
    <w:p w14:paraId="28586A76"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2F900AA"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14:paraId="059B64C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9.2. Требования к уровню образования предусматривают наличие среднего профессионального образования или высшего образования и, как правило, не содержат специальных требований к профилю полученной специальности по образованию.</w:t>
      </w:r>
    </w:p>
    <w:p w14:paraId="357528A4"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14:paraId="6AA4DDF6"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9.3. Педагогическим работникам, получившим диплом государственного образца о высшем образовании, ставки заработной платы, оклады (должностные оклады) устанавливаются как лицам, имеющим высшее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51E42405"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образование.</w:t>
      </w:r>
    </w:p>
    <w:p w14:paraId="3846C51C"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14:paraId="0E048F3A"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9.4. Концертмейстерам и преподавателям музыкальных дисциплин, окончившим консерватории, музыкальные отделения и отделения клубной и </w:t>
      </w:r>
      <w:proofErr w:type="spellStart"/>
      <w:r w:rsidRPr="00801154">
        <w:rPr>
          <w:rFonts w:ascii="Times New Roman" w:eastAsia="Times New Roman" w:hAnsi="Times New Roman" w:cs="Times New Roman"/>
          <w:sz w:val="24"/>
          <w:szCs w:val="24"/>
        </w:rPr>
        <w:t>культпросветработы</w:t>
      </w:r>
      <w:proofErr w:type="spellEnd"/>
      <w:r w:rsidRPr="00801154">
        <w:rPr>
          <w:rFonts w:ascii="Times New Roman" w:eastAsia="Times New Roman" w:hAnsi="Times New Roman" w:cs="Times New Roman"/>
          <w:sz w:val="24"/>
          <w:szCs w:val="24"/>
        </w:rPr>
        <w:t xml:space="preserve">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14:paraId="5FF7658E"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9.5. Учителям-логопедам, учителям-дефектологам, логопедам в </w:t>
      </w:r>
      <w:proofErr w:type="gramStart"/>
      <w:r w:rsidRPr="00801154">
        <w:rPr>
          <w:rFonts w:ascii="Times New Roman" w:eastAsia="Times New Roman" w:hAnsi="Times New Roman" w:cs="Times New Roman"/>
          <w:sz w:val="24"/>
          <w:szCs w:val="24"/>
        </w:rPr>
        <w:t>группах  для</w:t>
      </w:r>
      <w:proofErr w:type="gramEnd"/>
      <w:r w:rsidRPr="00801154">
        <w:rPr>
          <w:rFonts w:ascii="Times New Roman" w:eastAsia="Times New Roman" w:hAnsi="Times New Roman" w:cs="Times New Roman"/>
          <w:sz w:val="24"/>
          <w:szCs w:val="24"/>
        </w:rPr>
        <w:t xml:space="preserve">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14:paraId="30FFEF5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получении диплома государственного образца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14:paraId="658DFF5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окончившим </w:t>
      </w:r>
      <w:proofErr w:type="spellStart"/>
      <w:r w:rsidRPr="00801154">
        <w:rPr>
          <w:rFonts w:ascii="Times New Roman" w:eastAsia="Times New Roman" w:hAnsi="Times New Roman" w:cs="Times New Roman"/>
          <w:sz w:val="24"/>
          <w:szCs w:val="24"/>
        </w:rPr>
        <w:t>спецфакультеты</w:t>
      </w:r>
      <w:proofErr w:type="spellEnd"/>
      <w:r w:rsidRPr="00801154">
        <w:rPr>
          <w:rFonts w:ascii="Times New Roman" w:eastAsia="Times New Roman" w:hAnsi="Times New Roman" w:cs="Times New Roman"/>
          <w:sz w:val="24"/>
          <w:szCs w:val="24"/>
        </w:rPr>
        <w:t xml:space="preserve"> по указанным специальностям и получившим диплом государственного образца о высшем образовании.</w:t>
      </w:r>
    </w:p>
    <w:p w14:paraId="1389E741"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9.6. Уровень образования лиц, окончивших образовательные организации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14:paraId="2C796E0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97DB11E"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10. Порядок определения стажа педагогической работы</w:t>
      </w:r>
    </w:p>
    <w:p w14:paraId="7600B1C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3B1E08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10.1. Основными документами для определения стажа педагогической работы являются трудовая книжка и (или) сведения о трудовой деятельности, предусмотренные </w:t>
      </w:r>
      <w:hyperlink r:id="rId30" w:history="1">
        <w:r w:rsidRPr="00801154">
          <w:rPr>
            <w:rFonts w:ascii="Times New Roman" w:eastAsia="Times New Roman" w:hAnsi="Times New Roman" w:cs="Times New Roman"/>
            <w:sz w:val="24"/>
            <w:szCs w:val="24"/>
          </w:rPr>
          <w:t>статьей 66.1</w:t>
        </w:r>
      </w:hyperlink>
      <w:r w:rsidRPr="00801154">
        <w:rPr>
          <w:rFonts w:ascii="Times New Roman" w:eastAsia="Times New Roman" w:hAnsi="Times New Roman" w:cs="Times New Roman"/>
          <w:sz w:val="24"/>
          <w:szCs w:val="24"/>
        </w:rPr>
        <w:t xml:space="preserve"> Трудового кодекса Российской Федерации.</w:t>
      </w:r>
    </w:p>
    <w:p w14:paraId="29FECFBE"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14:paraId="2F7470CF"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14:paraId="2118854D"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14:paraId="44BE951E"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10.2. В стаж педагогической работы засчитывается:</w:t>
      </w:r>
    </w:p>
    <w:p w14:paraId="5E6B77F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педагогическая, руководящая и методическая работа в образовательных и других организациях согласно </w:t>
      </w:r>
      <w:hyperlink w:anchor="Par1305" w:tooltip="15. Перечень учреждений, организаций и должностей," w:history="1">
        <w:r w:rsidRPr="00801154">
          <w:rPr>
            <w:rFonts w:ascii="Times New Roman" w:eastAsia="Times New Roman" w:hAnsi="Times New Roman" w:cs="Times New Roman"/>
            <w:sz w:val="24"/>
            <w:szCs w:val="24"/>
          </w:rPr>
          <w:t>разделу 13</w:t>
        </w:r>
      </w:hyperlink>
      <w:r w:rsidRPr="00801154">
        <w:rPr>
          <w:rFonts w:ascii="Times New Roman" w:eastAsia="Times New Roman" w:hAnsi="Times New Roman" w:cs="Times New Roman"/>
          <w:sz w:val="24"/>
          <w:szCs w:val="24"/>
        </w:rPr>
        <w:t xml:space="preserve"> настоящего Положения;</w:t>
      </w:r>
    </w:p>
    <w:p w14:paraId="5BE51C6F"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время работы в других учреждениях и организациях, службы в Вооруженных Силах СССР и Российской Федерации, обучения в учреждениях высшего образования и среднего профессионального образования согласно </w:t>
      </w:r>
      <w:hyperlink w:anchor="Par1263" w:tooltip="14. Порядок зачета в педагогический стаж" w:history="1">
        <w:r w:rsidRPr="00801154">
          <w:rPr>
            <w:rFonts w:ascii="Times New Roman" w:eastAsia="Times New Roman" w:hAnsi="Times New Roman" w:cs="Times New Roman"/>
            <w:sz w:val="24"/>
            <w:szCs w:val="24"/>
          </w:rPr>
          <w:t>разделу 12</w:t>
        </w:r>
      </w:hyperlink>
      <w:r w:rsidRPr="00801154">
        <w:rPr>
          <w:rFonts w:ascii="Times New Roman" w:eastAsia="Times New Roman" w:hAnsi="Times New Roman" w:cs="Times New Roman"/>
          <w:sz w:val="24"/>
          <w:szCs w:val="24"/>
        </w:rPr>
        <w:t xml:space="preserve"> настоящего Положения.</w:t>
      </w:r>
    </w:p>
    <w:p w14:paraId="7F80BDE4"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Под педагогической деятельностью, которая учитывается при применении </w:t>
      </w:r>
      <w:hyperlink w:anchor="Par1273" w:tooltip="14.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 w:history="1">
        <w:r w:rsidRPr="00801154">
          <w:rPr>
            <w:rFonts w:ascii="Times New Roman" w:eastAsia="Times New Roman" w:hAnsi="Times New Roman" w:cs="Times New Roman"/>
            <w:sz w:val="24"/>
            <w:szCs w:val="24"/>
          </w:rPr>
          <w:t>пункта 2 раздела 12</w:t>
        </w:r>
      </w:hyperlink>
      <w:r w:rsidRPr="00801154">
        <w:rPr>
          <w:rFonts w:ascii="Times New Roman" w:eastAsia="Times New Roman" w:hAnsi="Times New Roman" w:cs="Times New Roman"/>
          <w:sz w:val="24"/>
          <w:szCs w:val="24"/>
        </w:rPr>
        <w:t xml:space="preserve"> настоящего Положения, понимается работа в образовательных и других организациях, указанных в </w:t>
      </w:r>
      <w:hyperlink w:anchor="Par1305" w:tooltip="15. Перечень учреждений, организаций и должностей," w:history="1">
        <w:r w:rsidRPr="00801154">
          <w:rPr>
            <w:rFonts w:ascii="Times New Roman" w:eastAsia="Times New Roman" w:hAnsi="Times New Roman" w:cs="Times New Roman"/>
            <w:sz w:val="24"/>
            <w:szCs w:val="24"/>
          </w:rPr>
          <w:t>разделе 13</w:t>
        </w:r>
      </w:hyperlink>
      <w:r w:rsidRPr="00801154">
        <w:rPr>
          <w:rFonts w:ascii="Times New Roman" w:eastAsia="Times New Roman" w:hAnsi="Times New Roman" w:cs="Times New Roman"/>
          <w:sz w:val="24"/>
          <w:szCs w:val="24"/>
        </w:rPr>
        <w:t xml:space="preserve"> настоящего Положения.</w:t>
      </w:r>
    </w:p>
    <w:p w14:paraId="0901BF6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3198C25"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bookmarkStart w:id="11" w:name="Par1181"/>
      <w:bookmarkEnd w:id="11"/>
      <w:r w:rsidRPr="00801154">
        <w:rPr>
          <w:rFonts w:ascii="Times New Roman" w:eastAsia="Times New Roman" w:hAnsi="Times New Roman" w:cs="Times New Roman"/>
          <w:b/>
          <w:bCs/>
          <w:sz w:val="24"/>
          <w:szCs w:val="24"/>
        </w:rPr>
        <w:t>11. Показатели и порядок отнесения учреждения к группам</w:t>
      </w:r>
    </w:p>
    <w:p w14:paraId="26222F3A"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по оплате труда руководителя:</w:t>
      </w:r>
    </w:p>
    <w:p w14:paraId="087A780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D5A46C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11.1. К первой группе по оплате труда руководителя учреждения относятся:</w:t>
      </w:r>
    </w:p>
    <w:p w14:paraId="6B594123"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муниципальные дошкольные образовательные учреждения;</w:t>
      </w:r>
    </w:p>
    <w:p w14:paraId="5A24D28D"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муниципальные общеобразовательные учреждения;</w:t>
      </w:r>
    </w:p>
    <w:p w14:paraId="51AE485C"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муниципальные учреждения дополнительного образования.</w:t>
      </w:r>
    </w:p>
    <w:p w14:paraId="261AC2CC" w14:textId="77777777" w:rsidR="00801154" w:rsidRPr="00801154" w:rsidRDefault="00801154" w:rsidP="00801154">
      <w:pPr>
        <w:autoSpaceDE w:val="0"/>
        <w:autoSpaceDN w:val="0"/>
        <w:adjustRightInd w:val="0"/>
        <w:spacing w:after="0" w:line="240" w:lineRule="auto"/>
        <w:jc w:val="both"/>
        <w:rPr>
          <w:rFonts w:ascii="Times New Roman" w:eastAsia="Times New Roman" w:hAnsi="Times New Roman" w:cs="Times New Roman"/>
          <w:sz w:val="24"/>
          <w:szCs w:val="24"/>
        </w:rPr>
      </w:pPr>
    </w:p>
    <w:p w14:paraId="6BAFC9A0" w14:textId="77777777" w:rsidR="00801154" w:rsidRPr="00801154" w:rsidRDefault="00801154" w:rsidP="00801154">
      <w:pPr>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11.2. За руководителем учреждения, находящегося на капитальном ремонте, сохраняется группа по оплате труда руководителей, определенная до начала ремонта.</w:t>
      </w:r>
    </w:p>
    <w:p w14:paraId="51D6DDD5"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B0924FF"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bookmarkStart w:id="12" w:name="Par1263"/>
      <w:bookmarkEnd w:id="12"/>
      <w:r w:rsidRPr="00801154">
        <w:rPr>
          <w:rFonts w:ascii="Times New Roman" w:eastAsia="Times New Roman" w:hAnsi="Times New Roman" w:cs="Times New Roman"/>
          <w:b/>
          <w:bCs/>
          <w:sz w:val="24"/>
          <w:szCs w:val="24"/>
        </w:rPr>
        <w:t>12. Порядок зачета в педагогический стаж</w:t>
      </w:r>
    </w:p>
    <w:p w14:paraId="68DD24B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времени работы в отдельных учреждениях (организациях),</w:t>
      </w:r>
    </w:p>
    <w:p w14:paraId="06D5CD9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а также времени обучения в учреждениях высшего образования</w:t>
      </w:r>
    </w:p>
    <w:p w14:paraId="533D8056"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 xml:space="preserve">и </w:t>
      </w:r>
      <w:proofErr w:type="gramStart"/>
      <w:r w:rsidRPr="00801154">
        <w:rPr>
          <w:rFonts w:ascii="Times New Roman" w:eastAsia="Times New Roman" w:hAnsi="Times New Roman" w:cs="Times New Roman"/>
          <w:b/>
          <w:bCs/>
          <w:sz w:val="24"/>
          <w:szCs w:val="24"/>
        </w:rPr>
        <w:t>среднего профессионального образования</w:t>
      </w:r>
      <w:proofErr w:type="gramEnd"/>
      <w:r w:rsidRPr="00801154">
        <w:rPr>
          <w:rFonts w:ascii="Times New Roman" w:eastAsia="Times New Roman" w:hAnsi="Times New Roman" w:cs="Times New Roman"/>
          <w:b/>
          <w:bCs/>
          <w:sz w:val="24"/>
          <w:szCs w:val="24"/>
        </w:rPr>
        <w:t xml:space="preserve"> и службы</w:t>
      </w:r>
    </w:p>
    <w:p w14:paraId="7971329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в Вооруженных Силах СССР и Российской Федерации</w:t>
      </w:r>
    </w:p>
    <w:p w14:paraId="06AEB269"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 xml:space="preserve">(в ред. </w:t>
      </w:r>
      <w:hyperlink r:id="rId31" w:history="1">
        <w:r w:rsidRPr="00801154">
          <w:rPr>
            <w:rFonts w:ascii="Times New Roman" w:eastAsia="Times New Roman" w:hAnsi="Times New Roman" w:cs="Times New Roman"/>
            <w:sz w:val="24"/>
            <w:szCs w:val="24"/>
          </w:rPr>
          <w:t>Постановления</w:t>
        </w:r>
      </w:hyperlink>
      <w:r w:rsidRPr="00801154">
        <w:rPr>
          <w:rFonts w:ascii="Times New Roman" w:eastAsia="Times New Roman" w:hAnsi="Times New Roman" w:cs="Times New Roman"/>
          <w:sz w:val="24"/>
          <w:szCs w:val="24"/>
        </w:rPr>
        <w:t xml:space="preserve"> Правительства РБ от 28.08.2017 N 389)</w:t>
      </w:r>
    </w:p>
    <w:p w14:paraId="76FF1AD1"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3B4B85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12.1. Педагогическим работникам в стаж педагогической работы без всяких условий и ограничений засчитываются следующие периоды времени:</w:t>
      </w:r>
    </w:p>
    <w:p w14:paraId="3711AC1D"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3C04B6B1"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время работы в должности заведующего фильмотекой и методиста фильмотеки (информационно-прокатного центра, центра педагогической информации).</w:t>
      </w:r>
    </w:p>
    <w:p w14:paraId="1BE17C3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13" w:name="Par1273"/>
      <w:bookmarkEnd w:id="13"/>
      <w:r w:rsidRPr="00801154">
        <w:rPr>
          <w:rFonts w:ascii="Times New Roman" w:eastAsia="Times New Roman" w:hAnsi="Times New Roman" w:cs="Times New Roman"/>
          <w:sz w:val="24"/>
          <w:szCs w:val="24"/>
        </w:rPr>
        <w:t>12.2.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466401D"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p>
    <w:p w14:paraId="51B669FB"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5E0CAD08"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p>
    <w:p w14:paraId="2756E67F"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4BD560C4" w14:textId="77777777" w:rsidR="00801154" w:rsidRPr="00801154" w:rsidRDefault="00801154" w:rsidP="003A7C95">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преподавателям-организаторам основы безопасности и защиты Родины, допризывной подготовки;</w:t>
      </w:r>
    </w:p>
    <w:p w14:paraId="53EE15BF"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6FC5125B"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765E225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мастерам производственного обучения;</w:t>
      </w:r>
    </w:p>
    <w:p w14:paraId="145787F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педагогам дополнительного образования;</w:t>
      </w:r>
    </w:p>
    <w:p w14:paraId="7D080962"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педагогическим работникам экспериментальных образовательных организаций;</w:t>
      </w:r>
    </w:p>
    <w:p w14:paraId="385D0211"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педагогам-психологам;</w:t>
      </w:r>
    </w:p>
    <w:p w14:paraId="63251D9E"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методистам;</w:t>
      </w:r>
    </w:p>
    <w:p w14:paraId="21EE0F44"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44CC6783"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w:t>
      </w:r>
      <w:r w:rsidRPr="00801154">
        <w:rPr>
          <w:rFonts w:ascii="Times New Roman" w:eastAsia="Times New Roman" w:hAnsi="Times New Roman" w:cs="Times New Roman"/>
          <w:sz w:val="24"/>
          <w:szCs w:val="24"/>
        </w:rPr>
        <w:lastRenderedPageBreak/>
        <w:t>ки, музыкальным руководителям, концертмейстерам.</w:t>
      </w:r>
    </w:p>
    <w:p w14:paraId="70ABF53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0FEA2229"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242D2BC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образования или среднего профессионального образования педагогического профиля.</w:t>
      </w:r>
    </w:p>
    <w:p w14:paraId="73F5439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32DD616"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307ADDB0"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12.8. В случаях уменьшения стажа педагогической работы,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74977EA7" w14:textId="77777777" w:rsidR="00801154" w:rsidRPr="00801154" w:rsidRDefault="00801154" w:rsidP="003A7C9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72E2C51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0AF6636" w14:textId="77777777" w:rsidR="00801154" w:rsidRPr="00801154" w:rsidRDefault="00801154" w:rsidP="00801154">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bookmarkStart w:id="14" w:name="Par1305"/>
      <w:bookmarkEnd w:id="14"/>
      <w:r w:rsidRPr="00801154">
        <w:rPr>
          <w:rFonts w:ascii="Times New Roman" w:eastAsia="Times New Roman" w:hAnsi="Times New Roman" w:cs="Times New Roman"/>
          <w:b/>
          <w:bCs/>
          <w:sz w:val="24"/>
          <w:szCs w:val="24"/>
        </w:rPr>
        <w:t>13. Перечень учреждений, организаций и должностей,</w:t>
      </w:r>
    </w:p>
    <w:p w14:paraId="63F0E64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roofErr w:type="gramStart"/>
      <w:r w:rsidRPr="00801154">
        <w:rPr>
          <w:rFonts w:ascii="Times New Roman" w:eastAsia="Times New Roman" w:hAnsi="Times New Roman" w:cs="Times New Roman"/>
          <w:b/>
          <w:bCs/>
          <w:sz w:val="24"/>
          <w:szCs w:val="24"/>
        </w:rPr>
        <w:t>время работы</w:t>
      </w:r>
      <w:proofErr w:type="gramEnd"/>
      <w:r w:rsidRPr="00801154">
        <w:rPr>
          <w:rFonts w:ascii="Times New Roman" w:eastAsia="Times New Roman" w:hAnsi="Times New Roman" w:cs="Times New Roman"/>
          <w:b/>
          <w:bCs/>
          <w:sz w:val="24"/>
          <w:szCs w:val="24"/>
        </w:rPr>
        <w:t xml:space="preserve"> в которых засчитывается в педагогический стаж</w:t>
      </w:r>
    </w:p>
    <w:p w14:paraId="2BBF28A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01154">
        <w:rPr>
          <w:rFonts w:ascii="Times New Roman" w:eastAsia="Times New Roman" w:hAnsi="Times New Roman" w:cs="Times New Roman"/>
          <w:b/>
          <w:bCs/>
          <w:sz w:val="24"/>
          <w:szCs w:val="24"/>
        </w:rPr>
        <w:t>работников образования</w:t>
      </w:r>
    </w:p>
    <w:p w14:paraId="5F8690F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5"/>
        <w:gridCol w:w="3744"/>
        <w:gridCol w:w="4680"/>
      </w:tblGrid>
      <w:tr w:rsidR="00801154" w:rsidRPr="00801154" w14:paraId="1C988E3C" w14:textId="77777777" w:rsidTr="00801154">
        <w:tc>
          <w:tcPr>
            <w:tcW w:w="585" w:type="dxa"/>
            <w:tcBorders>
              <w:top w:val="single" w:sz="4" w:space="0" w:color="auto"/>
              <w:left w:val="single" w:sz="4" w:space="0" w:color="auto"/>
              <w:bottom w:val="single" w:sz="4" w:space="0" w:color="auto"/>
              <w:right w:val="single" w:sz="4" w:space="0" w:color="auto"/>
            </w:tcBorders>
          </w:tcPr>
          <w:p w14:paraId="487328F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N п/п</w:t>
            </w:r>
          </w:p>
        </w:tc>
        <w:tc>
          <w:tcPr>
            <w:tcW w:w="3744" w:type="dxa"/>
            <w:tcBorders>
              <w:top w:val="single" w:sz="4" w:space="0" w:color="auto"/>
              <w:left w:val="single" w:sz="4" w:space="0" w:color="auto"/>
              <w:bottom w:val="single" w:sz="4" w:space="0" w:color="auto"/>
              <w:right w:val="single" w:sz="4" w:space="0" w:color="auto"/>
            </w:tcBorders>
          </w:tcPr>
          <w:p w14:paraId="04F78D83"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учреждений и организаций</w:t>
            </w:r>
          </w:p>
        </w:tc>
        <w:tc>
          <w:tcPr>
            <w:tcW w:w="4680" w:type="dxa"/>
            <w:tcBorders>
              <w:top w:val="single" w:sz="4" w:space="0" w:color="auto"/>
              <w:left w:val="single" w:sz="4" w:space="0" w:color="auto"/>
              <w:bottom w:val="single" w:sz="4" w:space="0" w:color="auto"/>
              <w:right w:val="single" w:sz="4" w:space="0" w:color="auto"/>
            </w:tcBorders>
          </w:tcPr>
          <w:p w14:paraId="27FC7EC8"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Наименование должностей</w:t>
            </w:r>
          </w:p>
        </w:tc>
      </w:tr>
      <w:tr w:rsidR="00801154" w:rsidRPr="00801154" w14:paraId="0990A5D5" w14:textId="77777777" w:rsidTr="00801154">
        <w:tc>
          <w:tcPr>
            <w:tcW w:w="585" w:type="dxa"/>
            <w:tcBorders>
              <w:top w:val="single" w:sz="4" w:space="0" w:color="auto"/>
              <w:left w:val="single" w:sz="4" w:space="0" w:color="auto"/>
              <w:bottom w:val="single" w:sz="4" w:space="0" w:color="auto"/>
              <w:right w:val="single" w:sz="4" w:space="0" w:color="auto"/>
            </w:tcBorders>
          </w:tcPr>
          <w:p w14:paraId="23954387"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3744" w:type="dxa"/>
            <w:tcBorders>
              <w:top w:val="single" w:sz="4" w:space="0" w:color="auto"/>
              <w:left w:val="single" w:sz="4" w:space="0" w:color="auto"/>
              <w:bottom w:val="single" w:sz="4" w:space="0" w:color="auto"/>
              <w:right w:val="single" w:sz="4" w:space="0" w:color="auto"/>
            </w:tcBorders>
          </w:tcPr>
          <w:p w14:paraId="304C6092"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4680" w:type="dxa"/>
            <w:tcBorders>
              <w:top w:val="single" w:sz="4" w:space="0" w:color="auto"/>
              <w:left w:val="single" w:sz="4" w:space="0" w:color="auto"/>
              <w:bottom w:val="single" w:sz="4" w:space="0" w:color="auto"/>
              <w:right w:val="single" w:sz="4" w:space="0" w:color="auto"/>
            </w:tcBorders>
          </w:tcPr>
          <w:p w14:paraId="7D21824C" w14:textId="77777777" w:rsidR="00801154" w:rsidRPr="00801154" w:rsidRDefault="00801154" w:rsidP="0080115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r>
      <w:tr w:rsidR="00801154" w:rsidRPr="00801154" w14:paraId="0CB67A67" w14:textId="77777777" w:rsidTr="00801154">
        <w:tc>
          <w:tcPr>
            <w:tcW w:w="585" w:type="dxa"/>
            <w:tcBorders>
              <w:top w:val="single" w:sz="4" w:space="0" w:color="auto"/>
              <w:left w:val="single" w:sz="4" w:space="0" w:color="auto"/>
              <w:right w:val="single" w:sz="4" w:space="0" w:color="auto"/>
            </w:tcBorders>
          </w:tcPr>
          <w:p w14:paraId="0D36988D"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1.</w:t>
            </w:r>
          </w:p>
        </w:tc>
        <w:tc>
          <w:tcPr>
            <w:tcW w:w="3744" w:type="dxa"/>
            <w:tcBorders>
              <w:top w:val="single" w:sz="4" w:space="0" w:color="auto"/>
              <w:left w:val="single" w:sz="4" w:space="0" w:color="auto"/>
              <w:right w:val="single" w:sz="4" w:space="0" w:color="auto"/>
            </w:tcBorders>
          </w:tcPr>
          <w:p w14:paraId="0287073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Образовательные организации (в том числе образовательные организации высшего образования, высшие и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4680" w:type="dxa"/>
            <w:tcBorders>
              <w:top w:val="single" w:sz="4" w:space="0" w:color="auto"/>
              <w:left w:val="single" w:sz="4" w:space="0" w:color="auto"/>
              <w:right w:val="single" w:sz="4" w:space="0" w:color="auto"/>
            </w:tcBorders>
          </w:tcPr>
          <w:p w14:paraId="112D2A25" w14:textId="77777777" w:rsidR="00801154" w:rsidRPr="00801154" w:rsidRDefault="00801154" w:rsidP="00801154">
            <w:pPr>
              <w:spacing w:after="0" w:line="288" w:lineRule="atLeast"/>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Учителя, преподаватели, учителя-дефектологи, учителя-логопеды, логопеды, преподаватели - организаторы основы безопасности и защиты Родины,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w:t>
            </w:r>
            <w:r w:rsidRPr="00801154">
              <w:rPr>
                <w:rFonts w:ascii="Times New Roman" w:eastAsia="Times New Roman" w:hAnsi="Times New Roman" w:cs="Times New Roman"/>
                <w:sz w:val="24"/>
                <w:szCs w:val="24"/>
              </w:rPr>
              <w:lastRenderedPageBreak/>
              <w:t xml:space="preserve">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801154">
              <w:rPr>
                <w:rFonts w:ascii="Times New Roman" w:eastAsia="Times New Roman" w:hAnsi="Times New Roman" w:cs="Times New Roman"/>
                <w:sz w:val="24"/>
                <w:szCs w:val="24"/>
              </w:rPr>
              <w:t>культорганизаторы</w:t>
            </w:r>
            <w:proofErr w:type="spellEnd"/>
            <w:r w:rsidRPr="00801154">
              <w:rPr>
                <w:rFonts w:ascii="Times New Roman" w:eastAsia="Times New Roman" w:hAnsi="Times New Roman" w:cs="Times New Roman"/>
                <w:sz w:val="24"/>
                <w:szCs w:val="24"/>
              </w:rPr>
              <w:t>, экскурсоводы, профессорско-преподавательский состав (работа, служба)</w:t>
            </w:r>
          </w:p>
        </w:tc>
      </w:tr>
      <w:tr w:rsidR="00801154" w:rsidRPr="00801154" w14:paraId="5E26C031" w14:textId="77777777" w:rsidTr="00801154">
        <w:tc>
          <w:tcPr>
            <w:tcW w:w="9009" w:type="dxa"/>
            <w:gridSpan w:val="3"/>
            <w:tcBorders>
              <w:left w:val="single" w:sz="4" w:space="0" w:color="auto"/>
              <w:bottom w:val="single" w:sz="4" w:space="0" w:color="auto"/>
              <w:right w:val="single" w:sz="4" w:space="0" w:color="auto"/>
            </w:tcBorders>
          </w:tcPr>
          <w:p w14:paraId="4F828B4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801154" w:rsidRPr="00801154" w14:paraId="6F107E08" w14:textId="77777777" w:rsidTr="00801154">
        <w:tc>
          <w:tcPr>
            <w:tcW w:w="585" w:type="dxa"/>
            <w:tcBorders>
              <w:top w:val="single" w:sz="4" w:space="0" w:color="auto"/>
              <w:left w:val="single" w:sz="4" w:space="0" w:color="auto"/>
              <w:bottom w:val="single" w:sz="4" w:space="0" w:color="auto"/>
              <w:right w:val="single" w:sz="4" w:space="0" w:color="auto"/>
            </w:tcBorders>
          </w:tcPr>
          <w:p w14:paraId="0FA812FC"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2.</w:t>
            </w:r>
          </w:p>
        </w:tc>
        <w:tc>
          <w:tcPr>
            <w:tcW w:w="3744" w:type="dxa"/>
            <w:tcBorders>
              <w:top w:val="single" w:sz="4" w:space="0" w:color="auto"/>
              <w:left w:val="single" w:sz="4" w:space="0" w:color="auto"/>
              <w:bottom w:val="single" w:sz="4" w:space="0" w:color="auto"/>
              <w:right w:val="single" w:sz="4" w:space="0" w:color="auto"/>
            </w:tcBorders>
          </w:tcPr>
          <w:p w14:paraId="3DED18B3"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Методические (учебно-методические) учреждения всех наименований независимо от ведомственной подчиненности</w:t>
            </w:r>
          </w:p>
        </w:tc>
        <w:tc>
          <w:tcPr>
            <w:tcW w:w="4680" w:type="dxa"/>
            <w:tcBorders>
              <w:top w:val="single" w:sz="4" w:space="0" w:color="auto"/>
              <w:left w:val="single" w:sz="4" w:space="0" w:color="auto"/>
              <w:bottom w:val="single" w:sz="4" w:space="0" w:color="auto"/>
              <w:right w:val="single" w:sz="4" w:space="0" w:color="auto"/>
            </w:tcBorders>
          </w:tcPr>
          <w:p w14:paraId="4BD96BF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801154" w:rsidRPr="00801154" w14:paraId="068832CB" w14:textId="77777777" w:rsidTr="00801154">
        <w:tc>
          <w:tcPr>
            <w:tcW w:w="585" w:type="dxa"/>
            <w:tcBorders>
              <w:top w:val="single" w:sz="4" w:space="0" w:color="auto"/>
              <w:left w:val="single" w:sz="4" w:space="0" w:color="auto"/>
              <w:bottom w:val="single" w:sz="4" w:space="0" w:color="auto"/>
              <w:right w:val="single" w:sz="4" w:space="0" w:color="auto"/>
            </w:tcBorders>
          </w:tcPr>
          <w:p w14:paraId="66BFF0CA"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3.</w:t>
            </w:r>
          </w:p>
        </w:tc>
        <w:tc>
          <w:tcPr>
            <w:tcW w:w="3744" w:type="dxa"/>
            <w:tcBorders>
              <w:top w:val="single" w:sz="4" w:space="0" w:color="auto"/>
              <w:left w:val="single" w:sz="4" w:space="0" w:color="auto"/>
              <w:bottom w:val="single" w:sz="4" w:space="0" w:color="auto"/>
              <w:right w:val="single" w:sz="4" w:space="0" w:color="auto"/>
            </w:tcBorders>
          </w:tcPr>
          <w:p w14:paraId="6C856732"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Органы управления образованием и органы (структурные подразделения), осуществляющие руководство учреждениями</w:t>
            </w:r>
          </w:p>
        </w:tc>
        <w:tc>
          <w:tcPr>
            <w:tcW w:w="4680" w:type="dxa"/>
            <w:tcBorders>
              <w:top w:val="single" w:sz="4" w:space="0" w:color="auto"/>
              <w:left w:val="single" w:sz="4" w:space="0" w:color="auto"/>
              <w:bottom w:val="single" w:sz="4" w:space="0" w:color="auto"/>
              <w:right w:val="single" w:sz="4" w:space="0" w:color="auto"/>
            </w:tcBorders>
          </w:tcPr>
          <w:p w14:paraId="54D4E5F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801154" w:rsidRPr="00801154" w14:paraId="1104F4FB" w14:textId="77777777" w:rsidTr="00801154">
        <w:tc>
          <w:tcPr>
            <w:tcW w:w="585" w:type="dxa"/>
            <w:tcBorders>
              <w:top w:val="single" w:sz="4" w:space="0" w:color="auto"/>
              <w:left w:val="single" w:sz="4" w:space="0" w:color="auto"/>
              <w:bottom w:val="single" w:sz="4" w:space="0" w:color="auto"/>
              <w:right w:val="single" w:sz="4" w:space="0" w:color="auto"/>
            </w:tcBorders>
          </w:tcPr>
          <w:p w14:paraId="32115057"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4.</w:t>
            </w:r>
          </w:p>
        </w:tc>
        <w:tc>
          <w:tcPr>
            <w:tcW w:w="3744" w:type="dxa"/>
            <w:tcBorders>
              <w:top w:val="single" w:sz="4" w:space="0" w:color="auto"/>
              <w:left w:val="single" w:sz="4" w:space="0" w:color="auto"/>
              <w:bottom w:val="single" w:sz="4" w:space="0" w:color="auto"/>
              <w:right w:val="single" w:sz="4" w:space="0" w:color="auto"/>
            </w:tcBorders>
          </w:tcPr>
          <w:p w14:paraId="5D43F51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w:t>
            </w:r>
            <w:r w:rsidRPr="00801154">
              <w:rPr>
                <w:rFonts w:ascii="Times New Roman" w:eastAsia="Times New Roman" w:hAnsi="Times New Roman" w:cs="Times New Roman"/>
                <w:sz w:val="24"/>
                <w:szCs w:val="24"/>
              </w:rPr>
              <w:lastRenderedPageBreak/>
              <w:t>на производстве</w:t>
            </w:r>
          </w:p>
        </w:tc>
        <w:tc>
          <w:tcPr>
            <w:tcW w:w="4680" w:type="dxa"/>
            <w:tcBorders>
              <w:top w:val="single" w:sz="4" w:space="0" w:color="auto"/>
              <w:left w:val="single" w:sz="4" w:space="0" w:color="auto"/>
              <w:bottom w:val="single" w:sz="4" w:space="0" w:color="auto"/>
              <w:right w:val="single" w:sz="4" w:space="0" w:color="auto"/>
            </w:tcBorders>
          </w:tcPr>
          <w:p w14:paraId="131E6B3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w:t>
            </w:r>
            <w:r w:rsidRPr="00801154">
              <w:rPr>
                <w:rFonts w:ascii="Times New Roman" w:eastAsia="Times New Roman" w:hAnsi="Times New Roman" w:cs="Times New Roman"/>
                <w:sz w:val="24"/>
                <w:szCs w:val="24"/>
              </w:rPr>
              <w:lastRenderedPageBreak/>
              <w:t>кадров</w:t>
            </w:r>
          </w:p>
        </w:tc>
      </w:tr>
      <w:tr w:rsidR="00801154" w:rsidRPr="00801154" w14:paraId="6344F1C6" w14:textId="77777777" w:rsidTr="00801154">
        <w:tc>
          <w:tcPr>
            <w:tcW w:w="585" w:type="dxa"/>
            <w:tcBorders>
              <w:top w:val="single" w:sz="4" w:space="0" w:color="auto"/>
              <w:left w:val="single" w:sz="4" w:space="0" w:color="auto"/>
              <w:right w:val="single" w:sz="4" w:space="0" w:color="auto"/>
            </w:tcBorders>
          </w:tcPr>
          <w:p w14:paraId="0636F14B"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lastRenderedPageBreak/>
              <w:t>5.</w:t>
            </w:r>
          </w:p>
        </w:tc>
        <w:tc>
          <w:tcPr>
            <w:tcW w:w="3744" w:type="dxa"/>
            <w:tcBorders>
              <w:top w:val="single" w:sz="4" w:space="0" w:color="auto"/>
              <w:left w:val="single" w:sz="4" w:space="0" w:color="auto"/>
              <w:right w:val="single" w:sz="4" w:space="0" w:color="auto"/>
            </w:tcBorders>
          </w:tcPr>
          <w:p w14:paraId="04D36EE4"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Образовательные организации РОСТО (ДОСААФ) и гражданской авиации</w:t>
            </w:r>
          </w:p>
        </w:tc>
        <w:tc>
          <w:tcPr>
            <w:tcW w:w="4680" w:type="dxa"/>
            <w:tcBorders>
              <w:top w:val="single" w:sz="4" w:space="0" w:color="auto"/>
              <w:left w:val="single" w:sz="4" w:space="0" w:color="auto"/>
              <w:right w:val="single" w:sz="4" w:space="0" w:color="auto"/>
            </w:tcBorders>
          </w:tcPr>
          <w:p w14:paraId="3E51CD7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801154" w:rsidRPr="00801154" w14:paraId="73CCCEAB" w14:textId="77777777" w:rsidTr="00801154">
        <w:tc>
          <w:tcPr>
            <w:tcW w:w="9009" w:type="dxa"/>
            <w:gridSpan w:val="3"/>
            <w:tcBorders>
              <w:left w:val="single" w:sz="4" w:space="0" w:color="auto"/>
              <w:bottom w:val="single" w:sz="4" w:space="0" w:color="auto"/>
              <w:right w:val="single" w:sz="4" w:space="0" w:color="auto"/>
            </w:tcBorders>
          </w:tcPr>
          <w:p w14:paraId="66FC3010"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801154" w:rsidRPr="00801154" w14:paraId="2D9831CE" w14:textId="77777777" w:rsidTr="00801154">
        <w:tc>
          <w:tcPr>
            <w:tcW w:w="585" w:type="dxa"/>
            <w:tcBorders>
              <w:top w:val="single" w:sz="4" w:space="0" w:color="auto"/>
              <w:left w:val="single" w:sz="4" w:space="0" w:color="auto"/>
              <w:bottom w:val="single" w:sz="4" w:space="0" w:color="auto"/>
              <w:right w:val="single" w:sz="4" w:space="0" w:color="auto"/>
            </w:tcBorders>
          </w:tcPr>
          <w:p w14:paraId="132175CD"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6.</w:t>
            </w:r>
          </w:p>
        </w:tc>
        <w:tc>
          <w:tcPr>
            <w:tcW w:w="3744" w:type="dxa"/>
            <w:tcBorders>
              <w:top w:val="single" w:sz="4" w:space="0" w:color="auto"/>
              <w:left w:val="single" w:sz="4" w:space="0" w:color="auto"/>
              <w:bottom w:val="single" w:sz="4" w:space="0" w:color="auto"/>
              <w:right w:val="single" w:sz="4" w:space="0" w:color="auto"/>
            </w:tcBorders>
          </w:tcPr>
          <w:p w14:paraId="05B100BC"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4680" w:type="dxa"/>
            <w:tcBorders>
              <w:top w:val="single" w:sz="4" w:space="0" w:color="auto"/>
              <w:left w:val="single" w:sz="4" w:space="0" w:color="auto"/>
              <w:bottom w:val="single" w:sz="4" w:space="0" w:color="auto"/>
              <w:right w:val="single" w:sz="4" w:space="0" w:color="auto"/>
            </w:tcBorders>
          </w:tcPr>
          <w:p w14:paraId="7275D5CE"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801154" w:rsidRPr="00801154" w14:paraId="299114F5" w14:textId="77777777" w:rsidTr="00801154">
        <w:tc>
          <w:tcPr>
            <w:tcW w:w="585" w:type="dxa"/>
            <w:tcBorders>
              <w:top w:val="single" w:sz="4" w:space="0" w:color="auto"/>
              <w:left w:val="single" w:sz="4" w:space="0" w:color="auto"/>
              <w:bottom w:val="single" w:sz="4" w:space="0" w:color="auto"/>
              <w:right w:val="single" w:sz="4" w:space="0" w:color="auto"/>
            </w:tcBorders>
          </w:tcPr>
          <w:p w14:paraId="42BB69F4" w14:textId="77777777" w:rsidR="00801154" w:rsidRPr="00801154" w:rsidRDefault="00801154" w:rsidP="00801154">
            <w:pPr>
              <w:widowControl w:val="0"/>
              <w:autoSpaceDE w:val="0"/>
              <w:autoSpaceDN w:val="0"/>
              <w:adjustRightInd w:val="0"/>
              <w:spacing w:after="0" w:line="240"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7.</w:t>
            </w:r>
          </w:p>
        </w:tc>
        <w:tc>
          <w:tcPr>
            <w:tcW w:w="3744" w:type="dxa"/>
            <w:tcBorders>
              <w:top w:val="single" w:sz="4" w:space="0" w:color="auto"/>
              <w:left w:val="single" w:sz="4" w:space="0" w:color="auto"/>
              <w:bottom w:val="single" w:sz="4" w:space="0" w:color="auto"/>
              <w:right w:val="single" w:sz="4" w:space="0" w:color="auto"/>
            </w:tcBorders>
          </w:tcPr>
          <w:p w14:paraId="2ADC7F5F"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Исправительные колонии, воспитательные колонии, следственные изоляторы и тюрьмы, лечебно-исправительные учреждения</w:t>
            </w:r>
          </w:p>
        </w:tc>
        <w:tc>
          <w:tcPr>
            <w:tcW w:w="4680" w:type="dxa"/>
            <w:tcBorders>
              <w:top w:val="single" w:sz="4" w:space="0" w:color="auto"/>
              <w:left w:val="single" w:sz="4" w:space="0" w:color="auto"/>
              <w:bottom w:val="single" w:sz="4" w:space="0" w:color="auto"/>
              <w:right w:val="single" w:sz="4" w:space="0" w:color="auto"/>
            </w:tcBorders>
          </w:tcPr>
          <w:p w14:paraId="680F2F29"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14:paraId="3DDDC568"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FEB0EC7" w14:textId="77777777" w:rsidR="00801154" w:rsidRPr="00801154" w:rsidRDefault="00801154" w:rsidP="008011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Примечание:</w:t>
      </w:r>
    </w:p>
    <w:p w14:paraId="77A2ECFD" w14:textId="77777777" w:rsidR="00801154" w:rsidRPr="00801154" w:rsidRDefault="00801154" w:rsidP="00801154">
      <w:pPr>
        <w:widowControl w:val="0"/>
        <w:autoSpaceDE w:val="0"/>
        <w:autoSpaceDN w:val="0"/>
        <w:adjustRightInd w:val="0"/>
        <w:spacing w:before="240" w:after="0" w:line="240" w:lineRule="auto"/>
        <w:jc w:val="both"/>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801154">
        <w:rPr>
          <w:rFonts w:ascii="Times New Roman" w:eastAsia="Times New Roman" w:hAnsi="Times New Roman" w:cs="Times New Roman"/>
          <w:sz w:val="24"/>
          <w:szCs w:val="24"/>
        </w:rPr>
        <w:t>оргметодотделов</w:t>
      </w:r>
      <w:proofErr w:type="spellEnd"/>
      <w:r w:rsidRPr="00801154">
        <w:rPr>
          <w:rFonts w:ascii="Times New Roman" w:eastAsia="Times New Roman" w:hAnsi="Times New Roman" w:cs="Times New Roman"/>
          <w:sz w:val="24"/>
          <w:szCs w:val="24"/>
        </w:rPr>
        <w:t xml:space="preserve"> республиканской, краевой, областной больниц.</w:t>
      </w:r>
    </w:p>
    <w:p w14:paraId="406A9A20" w14:textId="77777777" w:rsidR="00801154" w:rsidRPr="00801154" w:rsidRDefault="00801154" w:rsidP="00801154">
      <w:pPr>
        <w:spacing w:after="160" w:line="259" w:lineRule="auto"/>
        <w:rPr>
          <w:rFonts w:ascii="Times New Roman" w:eastAsia="Times New Roman" w:hAnsi="Times New Roman" w:cs="Times New Roman"/>
          <w:sz w:val="24"/>
          <w:szCs w:val="24"/>
        </w:rPr>
      </w:pPr>
      <w:r w:rsidRPr="00801154">
        <w:rPr>
          <w:rFonts w:ascii="Times New Roman" w:eastAsia="Times New Roman" w:hAnsi="Times New Roman" w:cs="Times New Roman"/>
          <w:sz w:val="24"/>
          <w:szCs w:val="24"/>
        </w:rPr>
        <w:br w:type="page"/>
      </w:r>
    </w:p>
    <w:p w14:paraId="3879B6AA" w14:textId="77777777" w:rsidR="003A7C95" w:rsidRPr="003A7C95" w:rsidRDefault="003A7C95" w:rsidP="003A7C95">
      <w:pPr>
        <w:widowControl w:val="0"/>
        <w:autoSpaceDE w:val="0"/>
        <w:autoSpaceDN w:val="0"/>
        <w:adjustRightInd w:val="0"/>
        <w:spacing w:after="0" w:line="240" w:lineRule="auto"/>
        <w:ind w:firstLine="5103"/>
        <w:outlineLvl w:val="1"/>
        <w:rPr>
          <w:rFonts w:ascii="Times New Roman" w:eastAsia="Times New Roman" w:hAnsi="Times New Roman" w:cs="Times New Roman"/>
          <w:sz w:val="24"/>
          <w:szCs w:val="24"/>
        </w:rPr>
      </w:pPr>
      <w:r w:rsidRPr="003A7C95">
        <w:rPr>
          <w:rFonts w:ascii="Times New Roman" w:eastAsia="Times New Roman" w:hAnsi="Times New Roman" w:cs="Times New Roman"/>
          <w:sz w:val="24"/>
          <w:szCs w:val="24"/>
        </w:rPr>
        <w:lastRenderedPageBreak/>
        <w:t xml:space="preserve">Приложение </w:t>
      </w:r>
    </w:p>
    <w:p w14:paraId="1F5E822E" w14:textId="77777777" w:rsidR="003A7C95" w:rsidRDefault="003A7C95" w:rsidP="003A7C95">
      <w:pPr>
        <w:widowControl w:val="0"/>
        <w:autoSpaceDE w:val="0"/>
        <w:autoSpaceDN w:val="0"/>
        <w:adjustRightInd w:val="0"/>
        <w:spacing w:after="0" w:line="240" w:lineRule="auto"/>
        <w:ind w:firstLine="5103"/>
        <w:rPr>
          <w:rFonts w:ascii="Times New Roman" w:eastAsia="Times New Roman" w:hAnsi="Times New Roman" w:cs="Times New Roman"/>
          <w:sz w:val="24"/>
          <w:szCs w:val="24"/>
        </w:rPr>
      </w:pPr>
      <w:r w:rsidRPr="003A7C95">
        <w:rPr>
          <w:rFonts w:ascii="Times New Roman" w:eastAsia="Times New Roman" w:hAnsi="Times New Roman" w:cs="Times New Roman"/>
          <w:sz w:val="24"/>
          <w:szCs w:val="24"/>
        </w:rPr>
        <w:t>к Положению об оплате труда</w:t>
      </w:r>
    </w:p>
    <w:p w14:paraId="306159D9" w14:textId="641C54AA" w:rsidR="003A7C95" w:rsidRPr="003A7C95" w:rsidRDefault="003A7C95" w:rsidP="003A7C95">
      <w:pPr>
        <w:widowControl w:val="0"/>
        <w:autoSpaceDE w:val="0"/>
        <w:autoSpaceDN w:val="0"/>
        <w:adjustRightInd w:val="0"/>
        <w:spacing w:after="0" w:line="240" w:lineRule="auto"/>
        <w:ind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работников </w:t>
      </w:r>
      <w:r w:rsidRPr="003A7C95">
        <w:rPr>
          <w:rFonts w:ascii="Times New Roman" w:eastAsia="Times New Roman" w:hAnsi="Times New Roman" w:cs="Times New Roman"/>
          <w:sz w:val="24"/>
          <w:szCs w:val="24"/>
        </w:rPr>
        <w:t xml:space="preserve"> </w:t>
      </w:r>
    </w:p>
    <w:p w14:paraId="21C09541" w14:textId="27FBA43E" w:rsidR="003A7C95" w:rsidRPr="003A7C95" w:rsidRDefault="003A7C95" w:rsidP="003A7C95">
      <w:pPr>
        <w:widowControl w:val="0"/>
        <w:tabs>
          <w:tab w:val="left" w:pos="3969"/>
          <w:tab w:val="left" w:pos="5103"/>
          <w:tab w:val="left" w:pos="5245"/>
        </w:tabs>
        <w:autoSpaceDE w:val="0"/>
        <w:autoSpaceDN w:val="0"/>
        <w:adjustRightInd w:val="0"/>
        <w:spacing w:after="0" w:line="240" w:lineRule="auto"/>
        <w:ind w:firstLine="5103"/>
        <w:rPr>
          <w:rFonts w:ascii="Times New Roman" w:eastAsia="Times New Roman" w:hAnsi="Times New Roman" w:cs="Times New Roman"/>
          <w:sz w:val="24"/>
          <w:szCs w:val="24"/>
        </w:rPr>
      </w:pPr>
      <w:r w:rsidRPr="003A7C95">
        <w:rPr>
          <w:rFonts w:ascii="Times New Roman" w:eastAsia="Times New Roman" w:hAnsi="Times New Roman" w:cs="Times New Roman"/>
          <w:sz w:val="24"/>
          <w:szCs w:val="24"/>
        </w:rPr>
        <w:t>МАДОУ д/с «Чебурашка» с. Ургала</w:t>
      </w:r>
    </w:p>
    <w:p w14:paraId="1B18D3C2" w14:textId="3F6B7631" w:rsidR="00784338" w:rsidRDefault="00784338" w:rsidP="003A7C95">
      <w:pPr>
        <w:widowControl w:val="0"/>
        <w:ind w:right="420"/>
        <w:jc w:val="center"/>
        <w:rPr>
          <w:rFonts w:ascii="Times New Roman" w:hAnsi="Times New Roman" w:cs="Times New Roman"/>
        </w:rPr>
      </w:pPr>
    </w:p>
    <w:p w14:paraId="53E0E3D0" w14:textId="77777777" w:rsidR="003A7C95" w:rsidRPr="005F387E" w:rsidRDefault="003A7C95" w:rsidP="005F387E">
      <w:pPr>
        <w:widowControl w:val="0"/>
        <w:spacing w:after="0"/>
        <w:ind w:right="420"/>
        <w:jc w:val="center"/>
        <w:rPr>
          <w:rFonts w:ascii="Times New Roman" w:hAnsi="Times New Roman" w:cs="Times New Roman"/>
          <w:b/>
          <w:sz w:val="26"/>
          <w:szCs w:val="26"/>
        </w:rPr>
      </w:pPr>
      <w:r w:rsidRPr="005F387E">
        <w:rPr>
          <w:rFonts w:ascii="Times New Roman" w:hAnsi="Times New Roman" w:cs="Times New Roman"/>
          <w:b/>
          <w:sz w:val="26"/>
          <w:szCs w:val="26"/>
        </w:rPr>
        <w:t>ПОЛОЖЕНИЕ</w:t>
      </w:r>
    </w:p>
    <w:p w14:paraId="46A7830F" w14:textId="77777777" w:rsidR="003A7C95" w:rsidRPr="005F387E" w:rsidRDefault="003A7C95" w:rsidP="005F387E">
      <w:pPr>
        <w:widowControl w:val="0"/>
        <w:spacing w:after="0"/>
        <w:ind w:right="420"/>
        <w:jc w:val="center"/>
        <w:rPr>
          <w:rFonts w:ascii="Times New Roman" w:hAnsi="Times New Roman" w:cs="Times New Roman"/>
          <w:b/>
          <w:sz w:val="26"/>
          <w:szCs w:val="26"/>
        </w:rPr>
      </w:pPr>
      <w:r w:rsidRPr="005F387E">
        <w:rPr>
          <w:rFonts w:ascii="Times New Roman" w:hAnsi="Times New Roman" w:cs="Times New Roman"/>
          <w:b/>
          <w:sz w:val="26"/>
          <w:szCs w:val="26"/>
        </w:rPr>
        <w:t xml:space="preserve">О выплатах стимулирующего характера </w:t>
      </w:r>
    </w:p>
    <w:p w14:paraId="18A216E9" w14:textId="652E1044" w:rsidR="003A7C95" w:rsidRDefault="003A7C95" w:rsidP="005F387E">
      <w:pPr>
        <w:widowControl w:val="0"/>
        <w:spacing w:after="0"/>
        <w:ind w:right="420"/>
        <w:jc w:val="center"/>
        <w:rPr>
          <w:rFonts w:ascii="Times New Roman" w:hAnsi="Times New Roman" w:cs="Times New Roman"/>
          <w:b/>
          <w:sz w:val="26"/>
          <w:szCs w:val="26"/>
        </w:rPr>
      </w:pPr>
      <w:r w:rsidRPr="005F387E">
        <w:rPr>
          <w:rFonts w:ascii="Times New Roman" w:hAnsi="Times New Roman" w:cs="Times New Roman"/>
          <w:b/>
          <w:sz w:val="26"/>
          <w:szCs w:val="26"/>
        </w:rPr>
        <w:t>работникам МАДОУ д/с «Чебурашка» с. Ургала</w:t>
      </w:r>
    </w:p>
    <w:p w14:paraId="3332DF30" w14:textId="41A91026" w:rsidR="005F387E" w:rsidRDefault="005F387E" w:rsidP="005F387E">
      <w:pPr>
        <w:widowControl w:val="0"/>
        <w:spacing w:after="0"/>
        <w:ind w:right="420"/>
        <w:jc w:val="center"/>
        <w:rPr>
          <w:rFonts w:ascii="Times New Roman" w:hAnsi="Times New Roman" w:cs="Times New Roman"/>
          <w:b/>
          <w:sz w:val="26"/>
          <w:szCs w:val="26"/>
        </w:rPr>
      </w:pPr>
    </w:p>
    <w:p w14:paraId="3F6ECD9D" w14:textId="77777777" w:rsidR="005F387E" w:rsidRPr="005F387E" w:rsidRDefault="005F387E" w:rsidP="005F387E">
      <w:pPr>
        <w:shd w:val="clear" w:color="auto" w:fill="FFFFFF"/>
        <w:spacing w:before="120" w:after="12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1.Общие положения</w:t>
      </w:r>
    </w:p>
    <w:p w14:paraId="18D2E3B1"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1.1. Настоящее Положение о выплатах стимулирующего характера работникам МАДОУ д/с «Чебурашка» с. </w:t>
      </w:r>
      <w:proofErr w:type="gramStart"/>
      <w:r w:rsidRPr="005F387E">
        <w:rPr>
          <w:rFonts w:ascii="Times New Roman" w:hAnsi="Times New Roman" w:cs="Times New Roman"/>
          <w:sz w:val="24"/>
          <w:szCs w:val="24"/>
          <w:lang w:eastAsia="en-US"/>
        </w:rPr>
        <w:t>Ургала  (</w:t>
      </w:r>
      <w:proofErr w:type="gramEnd"/>
      <w:r w:rsidRPr="005F387E">
        <w:rPr>
          <w:rFonts w:ascii="Times New Roman" w:hAnsi="Times New Roman" w:cs="Times New Roman"/>
          <w:sz w:val="24"/>
          <w:szCs w:val="24"/>
          <w:lang w:eastAsia="en-US"/>
        </w:rPr>
        <w:t>далее - Положение) устанавливается в соответствии Уставом ДОУ,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w:t>
      </w:r>
    </w:p>
    <w:p w14:paraId="6D75C71A"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1.2. В Положении используются следующие основные понятия и определения:</w:t>
      </w:r>
    </w:p>
    <w:p w14:paraId="5A642D6D"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стимулирующие выплаты – выплаты, предусмотренные работникам ДОУ, с целью повышения их заинтересованности в достижении качественных результатов труда.</w:t>
      </w:r>
    </w:p>
    <w:p w14:paraId="502F8789"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1.3. Настоящее Положение направлено на поддержку, развитие и стимулирование труда каждого работника МАДОУ д/с «Чебурашка» с. Ургала по обеспечению высокого качества результатов деятельности образовательного и воспитательного процесса, развития творческой активности и инициативы.</w:t>
      </w:r>
    </w:p>
    <w:p w14:paraId="4A6F83E9"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1.4. Настоящее Положение распространяется на всех работников, ведущих в учреждении трудовую деятельность на основании трудовых договоров по основному месту работы.</w:t>
      </w:r>
    </w:p>
    <w:p w14:paraId="33246620"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1.5. Настоящее Положение вступает в силу со дня его утверждения.</w:t>
      </w:r>
    </w:p>
    <w:p w14:paraId="166EA35B" w14:textId="77777777" w:rsidR="005F387E" w:rsidRPr="005F387E" w:rsidRDefault="005F387E" w:rsidP="005F387E">
      <w:pPr>
        <w:spacing w:after="0" w:line="240" w:lineRule="auto"/>
        <w:ind w:firstLine="709"/>
        <w:jc w:val="center"/>
        <w:rPr>
          <w:rFonts w:ascii="Times New Roman" w:hAnsi="Times New Roman" w:cs="Times New Roman"/>
          <w:b/>
          <w:sz w:val="24"/>
          <w:szCs w:val="24"/>
          <w:lang w:eastAsia="en-US"/>
        </w:rPr>
      </w:pPr>
    </w:p>
    <w:p w14:paraId="2D7DA9B5" w14:textId="77777777" w:rsidR="005F387E" w:rsidRPr="005F387E" w:rsidRDefault="005F387E" w:rsidP="005F387E">
      <w:pPr>
        <w:spacing w:after="160" w:line="240" w:lineRule="auto"/>
        <w:ind w:firstLine="709"/>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2. Условия назначения стимулирующих выплат</w:t>
      </w:r>
    </w:p>
    <w:p w14:paraId="48E461D1"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2.1. В целях стимулирования работников ДОУ к достижению качественного результата труда или поощрения за выполненную работу им могут выплачиваться стимулирующие выплаты, которые включают в себя:</w:t>
      </w:r>
    </w:p>
    <w:p w14:paraId="7C895954" w14:textId="77777777" w:rsidR="005F387E" w:rsidRPr="005F387E" w:rsidRDefault="005F387E" w:rsidP="005F387E">
      <w:pPr>
        <w:shd w:val="clear" w:color="auto" w:fill="FFFFFF"/>
        <w:spacing w:after="0" w:line="240" w:lineRule="auto"/>
        <w:ind w:firstLine="709"/>
        <w:jc w:val="both"/>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 выплаты за интенсивность и высокие результаты работы;</w:t>
      </w:r>
    </w:p>
    <w:p w14:paraId="3C34D384" w14:textId="77777777" w:rsidR="005F387E" w:rsidRPr="005F387E" w:rsidRDefault="005F387E" w:rsidP="005F387E">
      <w:pPr>
        <w:shd w:val="clear" w:color="auto" w:fill="FFFFFF"/>
        <w:spacing w:after="0" w:line="240" w:lineRule="auto"/>
        <w:ind w:firstLine="709"/>
        <w:jc w:val="both"/>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 выплаты за качество выполняемых работ;</w:t>
      </w:r>
    </w:p>
    <w:p w14:paraId="51A34D49" w14:textId="77777777" w:rsidR="005F387E" w:rsidRPr="005F387E" w:rsidRDefault="005F387E" w:rsidP="005F387E">
      <w:pPr>
        <w:shd w:val="clear" w:color="auto" w:fill="FFFFFF"/>
        <w:spacing w:after="0" w:line="240" w:lineRule="auto"/>
        <w:ind w:firstLine="709"/>
        <w:jc w:val="both"/>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 выплаты за выполнение особо важных и срочных работ;</w:t>
      </w:r>
    </w:p>
    <w:p w14:paraId="00D8DDAA" w14:textId="77777777" w:rsidR="005F387E" w:rsidRPr="005F387E" w:rsidRDefault="005F387E" w:rsidP="005F387E">
      <w:pPr>
        <w:widowControl w:val="0"/>
        <w:tabs>
          <w:tab w:val="left" w:pos="1835"/>
          <w:tab w:val="left" w:pos="1836"/>
          <w:tab w:val="left" w:pos="7565"/>
        </w:tabs>
        <w:autoSpaceDE w:val="0"/>
        <w:autoSpaceDN w:val="0"/>
        <w:spacing w:after="0" w:line="240" w:lineRule="auto"/>
        <w:ind w:right="-1" w:firstLine="709"/>
        <w:rPr>
          <w:rFonts w:ascii="Times New Roman" w:eastAsia="Times New Roman" w:hAnsi="Times New Roman" w:cs="Times New Roman"/>
          <w:sz w:val="24"/>
          <w:lang w:bidi="ru-RU"/>
        </w:rPr>
      </w:pPr>
      <w:r w:rsidRPr="005F387E">
        <w:rPr>
          <w:rFonts w:ascii="Times New Roman" w:hAnsi="Times New Roman" w:cs="Times New Roman"/>
          <w:sz w:val="24"/>
          <w:szCs w:val="24"/>
          <w:lang w:eastAsia="en-US"/>
        </w:rPr>
        <w:t xml:space="preserve">2.2.  </w:t>
      </w:r>
      <w:proofErr w:type="gramStart"/>
      <w:r w:rsidRPr="005F387E">
        <w:rPr>
          <w:rFonts w:ascii="Times New Roman" w:eastAsia="Times New Roman" w:hAnsi="Times New Roman" w:cs="Times New Roman"/>
          <w:sz w:val="24"/>
          <w:lang w:bidi="ru-RU"/>
        </w:rPr>
        <w:t>Выплаты  стимулирующего</w:t>
      </w:r>
      <w:proofErr w:type="gramEnd"/>
      <w:r w:rsidRPr="005F387E">
        <w:rPr>
          <w:rFonts w:ascii="Times New Roman" w:eastAsia="Times New Roman" w:hAnsi="Times New Roman" w:cs="Times New Roman"/>
          <w:spacing w:val="57"/>
          <w:sz w:val="24"/>
          <w:lang w:bidi="ru-RU"/>
        </w:rPr>
        <w:t xml:space="preserve"> </w:t>
      </w:r>
      <w:r w:rsidRPr="005F387E">
        <w:rPr>
          <w:rFonts w:ascii="Times New Roman" w:eastAsia="Times New Roman" w:hAnsi="Times New Roman" w:cs="Times New Roman"/>
          <w:sz w:val="24"/>
          <w:lang w:bidi="ru-RU"/>
        </w:rPr>
        <w:t>характера</w:t>
      </w:r>
      <w:r w:rsidRPr="005F387E">
        <w:rPr>
          <w:rFonts w:ascii="Times New Roman" w:eastAsia="Times New Roman" w:hAnsi="Times New Roman" w:cs="Times New Roman"/>
          <w:spacing w:val="58"/>
          <w:sz w:val="24"/>
          <w:lang w:bidi="ru-RU"/>
        </w:rPr>
        <w:t xml:space="preserve"> </w:t>
      </w:r>
      <w:r w:rsidRPr="005F387E">
        <w:rPr>
          <w:rFonts w:ascii="Times New Roman" w:eastAsia="Times New Roman" w:hAnsi="Times New Roman" w:cs="Times New Roman"/>
          <w:sz w:val="24"/>
          <w:lang w:bidi="ru-RU"/>
        </w:rPr>
        <w:t xml:space="preserve">производятся в пределах и при </w:t>
      </w:r>
      <w:r w:rsidRPr="005F387E">
        <w:rPr>
          <w:rFonts w:ascii="Times New Roman" w:eastAsia="Times New Roman" w:hAnsi="Times New Roman" w:cs="Times New Roman"/>
          <w:spacing w:val="-3"/>
          <w:sz w:val="24"/>
          <w:lang w:bidi="ru-RU"/>
        </w:rPr>
        <w:t xml:space="preserve">условии </w:t>
      </w:r>
      <w:r w:rsidRPr="005F387E">
        <w:rPr>
          <w:rFonts w:ascii="Times New Roman" w:eastAsia="Times New Roman" w:hAnsi="Times New Roman" w:cs="Times New Roman"/>
          <w:sz w:val="24"/>
          <w:lang w:bidi="ru-RU"/>
        </w:rPr>
        <w:t>фактического финансирования выделенных бюджетных</w:t>
      </w:r>
      <w:r w:rsidRPr="005F387E">
        <w:rPr>
          <w:rFonts w:ascii="Times New Roman" w:eastAsia="Times New Roman" w:hAnsi="Times New Roman" w:cs="Times New Roman"/>
          <w:spacing w:val="-1"/>
          <w:sz w:val="24"/>
          <w:lang w:bidi="ru-RU"/>
        </w:rPr>
        <w:t xml:space="preserve"> </w:t>
      </w:r>
      <w:r w:rsidRPr="005F387E">
        <w:rPr>
          <w:rFonts w:ascii="Times New Roman" w:eastAsia="Times New Roman" w:hAnsi="Times New Roman" w:cs="Times New Roman"/>
          <w:sz w:val="24"/>
          <w:lang w:bidi="ru-RU"/>
        </w:rPr>
        <w:t>ассигнований.</w:t>
      </w:r>
    </w:p>
    <w:p w14:paraId="1ABC64B4"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2.3. Критерии оценки качества труда работников представлены в приложении 1 к данному Положению.</w:t>
      </w:r>
    </w:p>
    <w:p w14:paraId="48700BBB"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2.4. Условием для назначения стимулирующих выплат являются:</w:t>
      </w:r>
    </w:p>
    <w:p w14:paraId="0D7EEF13"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стаж работы в должности не менее 1 месяца;</w:t>
      </w:r>
    </w:p>
    <w:p w14:paraId="59A65782"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отсутствие случаев травматизма воспитанников, во время которых ответственность за их жизнь и здоровье была возложена на данного работника;</w:t>
      </w:r>
    </w:p>
    <w:p w14:paraId="5D780B7D"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отсутствие дисциплинарных взысканий.</w:t>
      </w:r>
    </w:p>
    <w:p w14:paraId="615D9E83" w14:textId="77777777" w:rsidR="005F387E" w:rsidRPr="005F387E" w:rsidRDefault="005F387E" w:rsidP="005F387E">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2.5. Формирование перечня критериев и показателей качества и результативности профессиональной деятельности работников, являющихся основаниями для начисления стимулирующих выплат, производится на основе наименований и условий осуществления выплат стимулирующего характера, установленных действующим законодательством. Кроме того, данный перечень должен отвечать уставным задачам деятельности учреждения и критериям оценки деятельности работников.</w:t>
      </w:r>
    </w:p>
    <w:p w14:paraId="5F96FB34" w14:textId="77777777" w:rsidR="005F387E" w:rsidRPr="005F387E" w:rsidRDefault="005F387E" w:rsidP="005F387E">
      <w:pPr>
        <w:spacing w:after="0" w:line="240" w:lineRule="auto"/>
        <w:rPr>
          <w:rFonts w:ascii="Times New Roman" w:hAnsi="Times New Roman" w:cs="Times New Roman"/>
          <w:sz w:val="24"/>
          <w:szCs w:val="24"/>
          <w:lang w:eastAsia="en-US"/>
        </w:rPr>
      </w:pPr>
    </w:p>
    <w:p w14:paraId="3E2FDE25" w14:textId="77777777" w:rsidR="005F387E" w:rsidRPr="005F387E" w:rsidRDefault="005F387E" w:rsidP="005F387E">
      <w:pPr>
        <w:spacing w:after="16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3. Порядок назначения стимулирующих выплат</w:t>
      </w:r>
    </w:p>
    <w:p w14:paraId="4D6A0CA1" w14:textId="77777777" w:rsidR="005F387E" w:rsidRPr="005F387E" w:rsidRDefault="005F387E" w:rsidP="005F387E">
      <w:pPr>
        <w:spacing w:after="0" w:line="240" w:lineRule="auto"/>
        <w:ind w:firstLine="709"/>
        <w:jc w:val="both"/>
        <w:rPr>
          <w:rFonts w:ascii="Times New Roman" w:hAnsi="Times New Roman" w:cs="Times New Roman"/>
          <w:color w:val="FF0000"/>
          <w:sz w:val="24"/>
          <w:szCs w:val="24"/>
          <w:lang w:eastAsia="en-US"/>
        </w:rPr>
      </w:pPr>
      <w:r w:rsidRPr="005F387E">
        <w:rPr>
          <w:rFonts w:ascii="Times New Roman" w:hAnsi="Times New Roman" w:cs="Times New Roman"/>
          <w:sz w:val="24"/>
          <w:szCs w:val="24"/>
          <w:lang w:eastAsia="en-US"/>
        </w:rPr>
        <w:lastRenderedPageBreak/>
        <w:t xml:space="preserve">3.1. Все выплаты стимулирующего </w:t>
      </w:r>
      <w:proofErr w:type="gramStart"/>
      <w:r w:rsidRPr="005F387E">
        <w:rPr>
          <w:rFonts w:ascii="Times New Roman" w:hAnsi="Times New Roman" w:cs="Times New Roman"/>
          <w:sz w:val="24"/>
          <w:szCs w:val="24"/>
          <w:lang w:eastAsia="en-US"/>
        </w:rPr>
        <w:t>характера  производятся</w:t>
      </w:r>
      <w:proofErr w:type="gramEnd"/>
      <w:r w:rsidRPr="005F387E">
        <w:rPr>
          <w:rFonts w:ascii="Times New Roman" w:hAnsi="Times New Roman" w:cs="Times New Roman"/>
          <w:sz w:val="24"/>
          <w:szCs w:val="24"/>
          <w:lang w:eastAsia="en-US"/>
        </w:rPr>
        <w:t xml:space="preserve"> за счет средств стимулирующей части фонда оплаты труда ДОУ. Суммы для стимулирующих выплат рассчитываются </w:t>
      </w:r>
      <w:proofErr w:type="gramStart"/>
      <w:r w:rsidRPr="005F387E">
        <w:rPr>
          <w:rFonts w:ascii="Times New Roman" w:hAnsi="Times New Roman" w:cs="Times New Roman"/>
          <w:sz w:val="24"/>
          <w:szCs w:val="24"/>
          <w:lang w:eastAsia="en-US"/>
        </w:rPr>
        <w:t xml:space="preserve">специалистами </w:t>
      </w:r>
      <w:r w:rsidRPr="005F387E">
        <w:rPr>
          <w:rFonts w:ascii="Times New Roman" w:hAnsi="Times New Roman" w:cs="Times New Roman"/>
          <w:color w:val="FF0000"/>
          <w:sz w:val="24"/>
          <w:szCs w:val="24"/>
          <w:lang w:eastAsia="en-US"/>
        </w:rPr>
        <w:t xml:space="preserve"> </w:t>
      </w:r>
      <w:r w:rsidRPr="005F387E">
        <w:rPr>
          <w:rFonts w:ascii="Times New Roman" w:hAnsi="Times New Roman" w:cs="Times New Roman"/>
          <w:sz w:val="24"/>
          <w:szCs w:val="24"/>
          <w:lang w:eastAsia="en-US"/>
        </w:rPr>
        <w:t>МКУ</w:t>
      </w:r>
      <w:proofErr w:type="gramEnd"/>
      <w:r w:rsidRPr="005F387E">
        <w:rPr>
          <w:rFonts w:ascii="Times New Roman" w:hAnsi="Times New Roman" w:cs="Times New Roman"/>
          <w:sz w:val="24"/>
          <w:szCs w:val="24"/>
          <w:lang w:eastAsia="en-US"/>
        </w:rPr>
        <w:t xml:space="preserve">  «Центр Финансовой Отчетности муниципального района Белокатайский район РБ»</w:t>
      </w:r>
      <w:r w:rsidRPr="005F387E">
        <w:rPr>
          <w:rFonts w:cs="Times New Roman"/>
          <w:szCs w:val="20"/>
          <w:lang w:eastAsia="en-US"/>
        </w:rPr>
        <w:t>.</w:t>
      </w:r>
      <w:r w:rsidRPr="005F387E">
        <w:rPr>
          <w:rFonts w:cs="Times New Roman"/>
          <w:szCs w:val="20"/>
          <w:u w:val="single"/>
          <w:lang w:eastAsia="en-US"/>
        </w:rPr>
        <w:t xml:space="preserve">                                   </w:t>
      </w:r>
    </w:p>
    <w:p w14:paraId="7873587F"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xml:space="preserve">3.2. Для назначения стимулирующих выплат в ДОУ создается комиссия по премированию, которая, в соответствии с приказом руководителя и </w:t>
      </w:r>
      <w:r w:rsidRPr="005F387E">
        <w:rPr>
          <w:rFonts w:ascii="Times New Roman" w:eastAsia="Times New Roman" w:hAnsi="Times New Roman" w:cs="Times New Roman"/>
          <w:sz w:val="24"/>
          <w:lang w:bidi="ru-RU"/>
        </w:rPr>
        <w:t>Положением о комиссии по установлению выплат стимулирующего характера (приложение № 2)</w:t>
      </w:r>
      <w:r w:rsidRPr="005F387E">
        <w:rPr>
          <w:rFonts w:ascii="Times New Roman" w:hAnsi="Times New Roman" w:cs="Times New Roman"/>
          <w:sz w:val="24"/>
          <w:szCs w:val="24"/>
          <w:lang w:eastAsia="en-US"/>
        </w:rPr>
        <w:t>, осуществляет деятельность по оценке результативности и качества работы (эффективности труда) работников ДОУ согласно критериям.</w:t>
      </w:r>
    </w:p>
    <w:p w14:paraId="7C17026F"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Результаты работы комиссии оформляются протоколом, который служит основанием установления размера стимулирующих выплат. </w:t>
      </w:r>
    </w:p>
    <w:p w14:paraId="19C557BC"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 случае, если работник ДОУ не согласен с заключением комиссии, он может обратиться в комиссию по трудовым спорам.</w:t>
      </w:r>
    </w:p>
    <w:p w14:paraId="42C38111"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3.3. Размер причитающихся стимулирующих выплат работникам учреждения определяется исходя из количества набранных баллов и стоимости единицы оценки (балла).</w:t>
      </w:r>
    </w:p>
    <w:p w14:paraId="613B44BD"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3.4. Комиссия принимает решение об установлении стимулирующих выплат и размере выплачиваемой премии открытым голосованием при условии присутствия не менее половины членов комиссии.</w:t>
      </w:r>
    </w:p>
    <w:p w14:paraId="39C8DF27"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xml:space="preserve">3.5. «Стоимость» одного балла премии рассчитывается как частное от размера стимулирующего фонда и общей суммы набранных баллов работниками ДОУ </w:t>
      </w:r>
    </w:p>
    <w:p w14:paraId="6A25A27F"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3.6. Решение о размере премирования работников оформляется приказом.</w:t>
      </w:r>
    </w:p>
    <w:p w14:paraId="40D7DF58" w14:textId="77777777" w:rsidR="005F387E" w:rsidRPr="005F387E" w:rsidRDefault="005F387E" w:rsidP="005F387E">
      <w:pPr>
        <w:spacing w:after="160" w:line="240" w:lineRule="auto"/>
        <w:jc w:val="center"/>
        <w:rPr>
          <w:rFonts w:ascii="Times New Roman" w:hAnsi="Times New Roman" w:cs="Times New Roman"/>
          <w:sz w:val="24"/>
          <w:szCs w:val="24"/>
          <w:lang w:eastAsia="en-US"/>
        </w:rPr>
      </w:pPr>
    </w:p>
    <w:p w14:paraId="349FFA74" w14:textId="77777777" w:rsidR="005F387E" w:rsidRPr="005F387E" w:rsidRDefault="005F387E" w:rsidP="005F387E">
      <w:pPr>
        <w:spacing w:after="16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 xml:space="preserve">4. </w:t>
      </w:r>
      <w:r w:rsidRPr="005F387E">
        <w:rPr>
          <w:rFonts w:ascii="Times New Roman" w:hAnsi="Times New Roman" w:cs="Times New Roman"/>
          <w:b/>
          <w:sz w:val="24"/>
          <w:szCs w:val="24"/>
          <w:lang w:eastAsia="en-US"/>
        </w:rPr>
        <w:t>Организация работы комиссии. Ведение документации</w:t>
      </w:r>
    </w:p>
    <w:p w14:paraId="7857F28E"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4.1.  Комиссия собирается по мере необходимости. Заседания считаются действительными при количестве не менее 2/3 состава, решения принимаются открытым голосованием после обсуждения простым большинством.</w:t>
      </w:r>
    </w:p>
    <w:p w14:paraId="61011730"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4.2. Заседание комиссии оформляется протоколом, который подписывают все члены   комиссии.</w:t>
      </w:r>
    </w:p>
    <w:p w14:paraId="01E371F8"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4.3. Протоколы хранятся у председателя комиссии.</w:t>
      </w:r>
    </w:p>
    <w:p w14:paraId="0D97EF4B"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p>
    <w:p w14:paraId="18C3CC92" w14:textId="77777777" w:rsidR="005F387E" w:rsidRPr="005F387E" w:rsidRDefault="005F387E" w:rsidP="005F387E">
      <w:pPr>
        <w:shd w:val="clear" w:color="auto" w:fill="FFFFFF"/>
        <w:spacing w:after="45" w:line="315" w:lineRule="atLeast"/>
        <w:ind w:left="714" w:hanging="357"/>
        <w:jc w:val="center"/>
        <w:outlineLvl w:val="3"/>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5. Показатели, влияющие на уменьшение размера</w:t>
      </w:r>
    </w:p>
    <w:p w14:paraId="2A8BA99F" w14:textId="77777777" w:rsidR="005F387E" w:rsidRPr="005F387E" w:rsidRDefault="005F387E" w:rsidP="005F387E">
      <w:pPr>
        <w:shd w:val="clear" w:color="auto" w:fill="FFFFFF"/>
        <w:spacing w:after="45" w:line="315" w:lineRule="atLeast"/>
        <w:ind w:left="714" w:hanging="357"/>
        <w:jc w:val="center"/>
        <w:outlineLvl w:val="3"/>
        <w:rPr>
          <w:rFonts w:ascii="Times New Roman" w:eastAsia="Times New Roman" w:hAnsi="Times New Roman" w:cs="Times New Roman"/>
          <w:b/>
          <w:bCs/>
          <w:color w:val="000000"/>
          <w:sz w:val="24"/>
          <w:szCs w:val="24"/>
        </w:rPr>
      </w:pPr>
      <w:r w:rsidRPr="005F387E">
        <w:rPr>
          <w:rFonts w:ascii="Times New Roman" w:eastAsia="Times New Roman" w:hAnsi="Times New Roman" w:cs="Times New Roman"/>
          <w:b/>
          <w:bCs/>
          <w:color w:val="000000"/>
          <w:sz w:val="24"/>
          <w:szCs w:val="24"/>
        </w:rPr>
        <w:t>или отмену стимулирующих выплат</w:t>
      </w:r>
    </w:p>
    <w:p w14:paraId="4AF71586" w14:textId="77777777" w:rsidR="005F387E" w:rsidRPr="005F387E" w:rsidRDefault="005F387E" w:rsidP="005F387E">
      <w:pPr>
        <w:spacing w:after="0" w:line="240" w:lineRule="auto"/>
        <w:jc w:val="both"/>
        <w:rPr>
          <w:rFonts w:ascii="Times New Roman" w:hAnsi="Times New Roman" w:cs="Times New Roman"/>
          <w:color w:val="FF0000"/>
          <w:sz w:val="24"/>
          <w:szCs w:val="24"/>
          <w:lang w:eastAsia="en-US"/>
        </w:rPr>
      </w:pPr>
    </w:p>
    <w:p w14:paraId="04018A94" w14:textId="77777777"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5.1. Премии не выплачиваются или выплачиваются частично при следующих нарушениях:</w:t>
      </w:r>
    </w:p>
    <w:p w14:paraId="4A2DFB86" w14:textId="77777777" w:rsidR="005F387E" w:rsidRPr="005F387E" w:rsidRDefault="005F387E" w:rsidP="00E6774C">
      <w:pPr>
        <w:numPr>
          <w:ilvl w:val="0"/>
          <w:numId w:val="29"/>
        </w:numPr>
        <w:shd w:val="clear" w:color="auto" w:fill="FFFFFF"/>
        <w:spacing w:after="0" w:line="240" w:lineRule="auto"/>
        <w:ind w:left="567" w:firstLine="0"/>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нарушения правил внутреннего трудового распорядка;</w:t>
      </w:r>
    </w:p>
    <w:p w14:paraId="61172084" w14:textId="77777777" w:rsidR="005F387E" w:rsidRPr="005F387E" w:rsidRDefault="005F387E" w:rsidP="00E6774C">
      <w:pPr>
        <w:numPr>
          <w:ilvl w:val="0"/>
          <w:numId w:val="29"/>
        </w:numPr>
        <w:shd w:val="clear" w:color="auto" w:fill="FFFFFF"/>
        <w:spacing w:after="0" w:line="240" w:lineRule="auto"/>
        <w:ind w:left="567" w:firstLine="0"/>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нарушения должностных инструкций, инструкций по охране труда, жизни и здоровья воспитанников;</w:t>
      </w:r>
    </w:p>
    <w:p w14:paraId="4F4743D1" w14:textId="77777777" w:rsidR="005F387E" w:rsidRPr="005F387E" w:rsidRDefault="005F387E" w:rsidP="00E6774C">
      <w:pPr>
        <w:numPr>
          <w:ilvl w:val="0"/>
          <w:numId w:val="29"/>
        </w:numPr>
        <w:shd w:val="clear" w:color="auto" w:fill="FFFFFF"/>
        <w:spacing w:after="0" w:line="240" w:lineRule="auto"/>
        <w:ind w:left="567" w:firstLine="0"/>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нарушения трудовой и исполнительской дисциплины;</w:t>
      </w:r>
    </w:p>
    <w:p w14:paraId="7C0176EC" w14:textId="77777777" w:rsidR="005F387E" w:rsidRPr="005F387E" w:rsidRDefault="005F387E" w:rsidP="00E6774C">
      <w:pPr>
        <w:numPr>
          <w:ilvl w:val="0"/>
          <w:numId w:val="29"/>
        </w:numPr>
        <w:shd w:val="clear" w:color="auto" w:fill="FFFFFF"/>
        <w:spacing w:after="0" w:line="240" w:lineRule="auto"/>
        <w:ind w:left="567" w:firstLine="0"/>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нарушения кодекса профессиональной этики педагогических работников.</w:t>
      </w:r>
    </w:p>
    <w:p w14:paraId="2555920B" w14:textId="2E2DFA8F" w:rsidR="005F387E" w:rsidRPr="005F387E" w:rsidRDefault="005F387E" w:rsidP="005F387E">
      <w:pPr>
        <w:tabs>
          <w:tab w:val="left" w:pos="709"/>
        </w:tabs>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 xml:space="preserve"> Все случаи лишения стимулирующих выплат рассматриваются руководителем и комиссией в индивидуальном порядке для каждого случая.</w:t>
      </w:r>
      <w:r w:rsidRPr="005F387E">
        <w:rPr>
          <w:rFonts w:ascii="Times New Roman" w:hAnsi="Times New Roman" w:cs="Times New Roman"/>
          <w:sz w:val="24"/>
          <w:szCs w:val="24"/>
          <w:lang w:eastAsia="en-US"/>
        </w:rPr>
        <w:br/>
        <w:t>Лишение материального стимулирования, полное или частичное, производится за тот период, в котором было допущено упущение в работе. Лишение материального стимулирования оформляется приказом по учреждению с указанием периода и причин, за которые они устанавливаются.</w:t>
      </w:r>
    </w:p>
    <w:p w14:paraId="5ED06964" w14:textId="77777777" w:rsidR="005F387E" w:rsidRPr="005F387E" w:rsidRDefault="005F387E" w:rsidP="005F387E">
      <w:pPr>
        <w:spacing w:after="0" w:line="240" w:lineRule="auto"/>
        <w:jc w:val="both"/>
        <w:rPr>
          <w:rFonts w:ascii="Times New Roman" w:hAnsi="Times New Roman" w:cs="Times New Roman"/>
          <w:sz w:val="24"/>
          <w:szCs w:val="24"/>
          <w:lang w:eastAsia="en-US"/>
        </w:rPr>
      </w:pPr>
    </w:p>
    <w:p w14:paraId="7C680069"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6. Заключительные положения</w:t>
      </w:r>
    </w:p>
    <w:p w14:paraId="3CE4A93E"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p>
    <w:p w14:paraId="2B3D74FC" w14:textId="77777777" w:rsidR="005F387E" w:rsidRPr="005F387E" w:rsidRDefault="005F387E" w:rsidP="005F387E">
      <w:pPr>
        <w:spacing w:after="0" w:line="240" w:lineRule="auto"/>
        <w:ind w:firstLine="709"/>
        <w:jc w:val="both"/>
        <w:rPr>
          <w:rFonts w:ascii="Times New Roman" w:hAnsi="Times New Roman" w:cs="Times New Roman"/>
          <w:sz w:val="24"/>
          <w:szCs w:val="24"/>
          <w:lang w:eastAsia="en-US"/>
        </w:rPr>
      </w:pPr>
      <w:r w:rsidRPr="005F387E">
        <w:rPr>
          <w:rFonts w:ascii="Times New Roman" w:hAnsi="Times New Roman" w:cs="Times New Roman"/>
          <w:sz w:val="24"/>
          <w:szCs w:val="24"/>
          <w:lang w:eastAsia="en-US"/>
        </w:rPr>
        <w:t>6.1. Срок действия данного Положения не ограничен. Положение действует до принятия нового.</w:t>
      </w:r>
    </w:p>
    <w:p w14:paraId="6FBDA9A2" w14:textId="379FCB44"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 xml:space="preserve">                                                                                 </w:t>
      </w:r>
    </w:p>
    <w:p w14:paraId="4291CE36" w14:textId="77777777" w:rsidR="00136EBE" w:rsidRDefault="005F387E" w:rsidP="005F387E">
      <w:pPr>
        <w:spacing w:after="0" w:line="240" w:lineRule="auto"/>
        <w:jc w:val="right"/>
        <w:rPr>
          <w:rFonts w:ascii="Times New Roman" w:hAnsi="Times New Roman" w:cs="Times New Roman"/>
          <w:sz w:val="24"/>
          <w:szCs w:val="24"/>
          <w:lang w:eastAsia="en-US"/>
        </w:rPr>
      </w:pPr>
      <w:r w:rsidRPr="005F387E">
        <w:rPr>
          <w:rFonts w:ascii="Times New Roman" w:hAnsi="Times New Roman" w:cs="Times New Roman"/>
          <w:sz w:val="24"/>
          <w:szCs w:val="24"/>
          <w:lang w:eastAsia="en-US"/>
        </w:rPr>
        <w:lastRenderedPageBreak/>
        <w:t xml:space="preserve">     </w:t>
      </w:r>
    </w:p>
    <w:p w14:paraId="3CD94152" w14:textId="4C6E67D2" w:rsidR="005F387E" w:rsidRPr="005F387E" w:rsidRDefault="005F387E" w:rsidP="005F387E">
      <w:pPr>
        <w:spacing w:after="0" w:line="240" w:lineRule="auto"/>
        <w:jc w:val="right"/>
        <w:rPr>
          <w:rFonts w:ascii="Times New Roman" w:hAnsi="Times New Roman" w:cs="Times New Roman"/>
          <w:sz w:val="24"/>
          <w:szCs w:val="24"/>
          <w:lang w:eastAsia="en-US"/>
        </w:rPr>
      </w:pPr>
      <w:r w:rsidRPr="005F387E">
        <w:rPr>
          <w:rFonts w:ascii="Times New Roman" w:hAnsi="Times New Roman" w:cs="Times New Roman"/>
          <w:sz w:val="24"/>
          <w:szCs w:val="24"/>
          <w:lang w:eastAsia="en-US"/>
        </w:rPr>
        <w:t>Приложение 1</w:t>
      </w:r>
    </w:p>
    <w:p w14:paraId="75ABB9CF" w14:textId="77777777" w:rsidR="005F387E" w:rsidRPr="005F387E" w:rsidRDefault="005F387E" w:rsidP="005F387E">
      <w:pPr>
        <w:spacing w:after="0" w:line="240" w:lineRule="auto"/>
        <w:jc w:val="center"/>
        <w:rPr>
          <w:rFonts w:ascii="Times New Roman" w:hAnsi="Times New Roman" w:cs="Times New Roman"/>
          <w:sz w:val="24"/>
          <w:szCs w:val="24"/>
          <w:lang w:eastAsia="en-US"/>
        </w:rPr>
      </w:pPr>
    </w:p>
    <w:p w14:paraId="58041DED"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w:t>
      </w:r>
    </w:p>
    <w:p w14:paraId="30FD044F"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помощника воспитателя.</w:t>
      </w:r>
    </w:p>
    <w:p w14:paraId="759B2429"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p>
    <w:tbl>
      <w:tblPr>
        <w:tblW w:w="9324"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828"/>
        <w:gridCol w:w="7700"/>
        <w:gridCol w:w="796"/>
      </w:tblGrid>
      <w:tr w:rsidR="005F387E" w:rsidRPr="005F387E" w14:paraId="2312DE69" w14:textId="77777777" w:rsidTr="005F387E">
        <w:tc>
          <w:tcPr>
            <w:tcW w:w="828" w:type="dxa"/>
            <w:shd w:val="clear" w:color="auto" w:fill="FFFFFF"/>
            <w:tcMar>
              <w:top w:w="30" w:type="dxa"/>
              <w:left w:w="30" w:type="dxa"/>
              <w:bottom w:w="30" w:type="dxa"/>
              <w:right w:w="30" w:type="dxa"/>
            </w:tcMar>
            <w:hideMark/>
          </w:tcPr>
          <w:p w14:paraId="5BC73473"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 п/п</w:t>
            </w:r>
          </w:p>
        </w:tc>
        <w:tc>
          <w:tcPr>
            <w:tcW w:w="7700" w:type="dxa"/>
            <w:shd w:val="clear" w:color="auto" w:fill="FFFFFF"/>
            <w:tcMar>
              <w:top w:w="30" w:type="dxa"/>
              <w:left w:w="30" w:type="dxa"/>
              <w:bottom w:w="30" w:type="dxa"/>
              <w:right w:w="30" w:type="dxa"/>
            </w:tcMar>
            <w:hideMark/>
          </w:tcPr>
          <w:p w14:paraId="04340DDA"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деятельности</w:t>
            </w:r>
          </w:p>
        </w:tc>
        <w:tc>
          <w:tcPr>
            <w:tcW w:w="0" w:type="auto"/>
            <w:shd w:val="clear" w:color="auto" w:fill="FFFFFF"/>
            <w:tcMar>
              <w:top w:w="30" w:type="dxa"/>
              <w:left w:w="30" w:type="dxa"/>
              <w:bottom w:w="30" w:type="dxa"/>
              <w:right w:w="30" w:type="dxa"/>
            </w:tcMar>
            <w:hideMark/>
          </w:tcPr>
          <w:p w14:paraId="5C041127"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Баллы</w:t>
            </w:r>
          </w:p>
        </w:tc>
      </w:tr>
      <w:tr w:rsidR="005F387E" w:rsidRPr="005F387E" w14:paraId="36AF7261" w14:textId="77777777" w:rsidTr="005F387E">
        <w:tc>
          <w:tcPr>
            <w:tcW w:w="828" w:type="dxa"/>
            <w:shd w:val="clear" w:color="auto" w:fill="FFFFFF"/>
            <w:tcMar>
              <w:top w:w="30" w:type="dxa"/>
              <w:left w:w="30" w:type="dxa"/>
              <w:bottom w:w="30" w:type="dxa"/>
              <w:right w:w="30" w:type="dxa"/>
            </w:tcMar>
            <w:hideMark/>
          </w:tcPr>
          <w:p w14:paraId="25EB226F"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1.</w:t>
            </w:r>
          </w:p>
        </w:tc>
        <w:tc>
          <w:tcPr>
            <w:tcW w:w="7700" w:type="dxa"/>
            <w:shd w:val="clear" w:color="auto" w:fill="FFFFFF"/>
            <w:tcMar>
              <w:top w:w="30" w:type="dxa"/>
              <w:left w:w="30" w:type="dxa"/>
              <w:bottom w:w="30" w:type="dxa"/>
              <w:right w:w="30" w:type="dxa"/>
            </w:tcMar>
            <w:hideMark/>
          </w:tcPr>
          <w:p w14:paraId="4894D05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Работа без больничных листов</w:t>
            </w:r>
          </w:p>
        </w:tc>
        <w:tc>
          <w:tcPr>
            <w:tcW w:w="0" w:type="auto"/>
            <w:shd w:val="clear" w:color="auto" w:fill="FFFFFF"/>
            <w:tcMar>
              <w:top w:w="30" w:type="dxa"/>
              <w:left w:w="30" w:type="dxa"/>
              <w:bottom w:w="30" w:type="dxa"/>
              <w:right w:w="30" w:type="dxa"/>
            </w:tcMar>
            <w:hideMark/>
          </w:tcPr>
          <w:p w14:paraId="1008A505"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6BDD864C" w14:textId="77777777" w:rsidTr="005F387E">
        <w:tc>
          <w:tcPr>
            <w:tcW w:w="828" w:type="dxa"/>
            <w:shd w:val="clear" w:color="auto" w:fill="FFFFFF"/>
            <w:tcMar>
              <w:top w:w="30" w:type="dxa"/>
              <w:left w:w="30" w:type="dxa"/>
              <w:bottom w:w="30" w:type="dxa"/>
              <w:right w:w="30" w:type="dxa"/>
            </w:tcMar>
            <w:hideMark/>
          </w:tcPr>
          <w:p w14:paraId="03C3CA9C"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2.</w:t>
            </w:r>
          </w:p>
        </w:tc>
        <w:tc>
          <w:tcPr>
            <w:tcW w:w="7700" w:type="dxa"/>
            <w:shd w:val="clear" w:color="auto" w:fill="FFFFFF"/>
            <w:tcMar>
              <w:top w:w="30" w:type="dxa"/>
              <w:left w:w="30" w:type="dxa"/>
              <w:bottom w:w="30" w:type="dxa"/>
              <w:right w:w="30" w:type="dxa"/>
            </w:tcMar>
            <w:hideMark/>
          </w:tcPr>
          <w:p w14:paraId="09406E35"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Отсутствие жалоб со стороны родителей (законных представителей), сотрудников.</w:t>
            </w:r>
          </w:p>
        </w:tc>
        <w:tc>
          <w:tcPr>
            <w:tcW w:w="0" w:type="auto"/>
            <w:shd w:val="clear" w:color="auto" w:fill="FFFFFF"/>
            <w:tcMar>
              <w:top w:w="30" w:type="dxa"/>
              <w:left w:w="30" w:type="dxa"/>
              <w:bottom w:w="30" w:type="dxa"/>
              <w:right w:w="30" w:type="dxa"/>
            </w:tcMar>
            <w:hideMark/>
          </w:tcPr>
          <w:p w14:paraId="07D0AF30"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2C5FC252" w14:textId="77777777" w:rsidTr="005F387E">
        <w:tc>
          <w:tcPr>
            <w:tcW w:w="828" w:type="dxa"/>
            <w:shd w:val="clear" w:color="auto" w:fill="FFFFFF"/>
            <w:tcMar>
              <w:top w:w="30" w:type="dxa"/>
              <w:left w:w="30" w:type="dxa"/>
              <w:bottom w:w="30" w:type="dxa"/>
              <w:right w:w="30" w:type="dxa"/>
            </w:tcMar>
            <w:hideMark/>
          </w:tcPr>
          <w:p w14:paraId="2C7604DA"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3.</w:t>
            </w:r>
          </w:p>
        </w:tc>
        <w:tc>
          <w:tcPr>
            <w:tcW w:w="7700" w:type="dxa"/>
            <w:shd w:val="clear" w:color="auto" w:fill="FFFFFF"/>
            <w:tcMar>
              <w:top w:w="30" w:type="dxa"/>
              <w:left w:w="30" w:type="dxa"/>
              <w:bottom w:w="30" w:type="dxa"/>
              <w:right w:w="30" w:type="dxa"/>
            </w:tcMar>
            <w:hideMark/>
          </w:tcPr>
          <w:p w14:paraId="46A4E0C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Качественное содержание помещений и выполнение санитарно-эпидемиологических требований, способствующих сохранению здоровья воспитанников:</w:t>
            </w:r>
          </w:p>
          <w:p w14:paraId="3E4F49D8"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-качественное содержание помещения в соответствии всем требованиям СанПиН;</w:t>
            </w:r>
          </w:p>
          <w:p w14:paraId="02D0B55F"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-содержание помещения в соответствии требованиям СанПиН с единичными нарушениями (1-2 нарушения)</w:t>
            </w:r>
          </w:p>
        </w:tc>
        <w:tc>
          <w:tcPr>
            <w:tcW w:w="0" w:type="auto"/>
            <w:shd w:val="clear" w:color="auto" w:fill="FFFFFF"/>
            <w:tcMar>
              <w:top w:w="30" w:type="dxa"/>
              <w:left w:w="30" w:type="dxa"/>
              <w:bottom w:w="30" w:type="dxa"/>
              <w:right w:w="30" w:type="dxa"/>
            </w:tcMar>
            <w:hideMark/>
          </w:tcPr>
          <w:p w14:paraId="1BCA9F15" w14:textId="77777777" w:rsidR="005F387E" w:rsidRPr="005F387E" w:rsidRDefault="005F387E" w:rsidP="005F387E">
            <w:pPr>
              <w:spacing w:after="0" w:line="240" w:lineRule="auto"/>
              <w:jc w:val="center"/>
              <w:rPr>
                <w:rFonts w:ascii="Times New Roman" w:hAnsi="Times New Roman" w:cs="Times New Roman"/>
                <w:sz w:val="24"/>
                <w:szCs w:val="24"/>
                <w:lang w:eastAsia="en-US"/>
              </w:rPr>
            </w:pPr>
          </w:p>
          <w:p w14:paraId="4745AA7E" w14:textId="77777777" w:rsidR="005F387E" w:rsidRPr="005F387E" w:rsidRDefault="005F387E" w:rsidP="005F387E">
            <w:pPr>
              <w:spacing w:after="0" w:line="240" w:lineRule="auto"/>
              <w:jc w:val="center"/>
              <w:rPr>
                <w:rFonts w:ascii="Times New Roman" w:hAnsi="Times New Roman" w:cs="Times New Roman"/>
                <w:sz w:val="24"/>
                <w:szCs w:val="24"/>
                <w:lang w:eastAsia="en-US"/>
              </w:rPr>
            </w:pPr>
          </w:p>
          <w:p w14:paraId="56AA87A7" w14:textId="77777777" w:rsidR="005F387E" w:rsidRPr="005F387E" w:rsidRDefault="005F387E" w:rsidP="005F387E">
            <w:pPr>
              <w:spacing w:after="0" w:line="240" w:lineRule="auto"/>
              <w:jc w:val="center"/>
              <w:rPr>
                <w:rFonts w:ascii="Times New Roman" w:hAnsi="Times New Roman" w:cs="Times New Roman"/>
                <w:sz w:val="24"/>
                <w:szCs w:val="24"/>
                <w:lang w:eastAsia="en-US"/>
              </w:rPr>
            </w:pPr>
          </w:p>
          <w:p w14:paraId="6722F060"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5</w:t>
            </w:r>
          </w:p>
          <w:p w14:paraId="426C837E" w14:textId="77777777" w:rsidR="005F387E" w:rsidRPr="005F387E" w:rsidRDefault="005F387E" w:rsidP="005F387E">
            <w:pPr>
              <w:spacing w:after="0" w:line="240" w:lineRule="auto"/>
              <w:rPr>
                <w:rFonts w:ascii="Times New Roman" w:hAnsi="Times New Roman" w:cs="Times New Roman"/>
                <w:sz w:val="24"/>
                <w:szCs w:val="24"/>
                <w:lang w:eastAsia="en-US"/>
              </w:rPr>
            </w:pPr>
          </w:p>
          <w:p w14:paraId="57FD52D6"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38786505" w14:textId="77777777" w:rsidTr="005F387E">
        <w:tc>
          <w:tcPr>
            <w:tcW w:w="828" w:type="dxa"/>
            <w:shd w:val="clear" w:color="auto" w:fill="FFFFFF"/>
            <w:tcMar>
              <w:top w:w="30" w:type="dxa"/>
              <w:left w:w="30" w:type="dxa"/>
              <w:bottom w:w="30" w:type="dxa"/>
              <w:right w:w="30" w:type="dxa"/>
            </w:tcMar>
            <w:hideMark/>
          </w:tcPr>
          <w:p w14:paraId="70AE90D0"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4.</w:t>
            </w:r>
          </w:p>
        </w:tc>
        <w:tc>
          <w:tcPr>
            <w:tcW w:w="7700" w:type="dxa"/>
            <w:shd w:val="clear" w:color="auto" w:fill="FFFFFF"/>
            <w:tcMar>
              <w:top w:w="30" w:type="dxa"/>
              <w:left w:w="30" w:type="dxa"/>
              <w:bottom w:w="30" w:type="dxa"/>
              <w:right w:w="30" w:type="dxa"/>
            </w:tcMar>
            <w:hideMark/>
          </w:tcPr>
          <w:p w14:paraId="73F67146"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Помощь в преобразовании развивающей среды в ДОУ, обновление интерьера.</w:t>
            </w:r>
          </w:p>
        </w:tc>
        <w:tc>
          <w:tcPr>
            <w:tcW w:w="0" w:type="auto"/>
            <w:shd w:val="clear" w:color="auto" w:fill="FFFFFF"/>
            <w:tcMar>
              <w:top w:w="30" w:type="dxa"/>
              <w:left w:w="30" w:type="dxa"/>
              <w:bottom w:w="30" w:type="dxa"/>
              <w:right w:w="30" w:type="dxa"/>
            </w:tcMar>
            <w:hideMark/>
          </w:tcPr>
          <w:p w14:paraId="5064720E"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1121628D" w14:textId="77777777" w:rsidTr="005F387E">
        <w:tc>
          <w:tcPr>
            <w:tcW w:w="828" w:type="dxa"/>
            <w:shd w:val="clear" w:color="auto" w:fill="FFFFFF"/>
            <w:tcMar>
              <w:top w:w="30" w:type="dxa"/>
              <w:left w:w="30" w:type="dxa"/>
              <w:bottom w:w="30" w:type="dxa"/>
              <w:right w:w="30" w:type="dxa"/>
            </w:tcMar>
            <w:hideMark/>
          </w:tcPr>
          <w:p w14:paraId="7DC833CD"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5.</w:t>
            </w:r>
          </w:p>
        </w:tc>
        <w:tc>
          <w:tcPr>
            <w:tcW w:w="7700" w:type="dxa"/>
            <w:shd w:val="clear" w:color="auto" w:fill="FFFFFF"/>
            <w:tcMar>
              <w:top w:w="30" w:type="dxa"/>
              <w:left w:w="30" w:type="dxa"/>
              <w:bottom w:w="30" w:type="dxa"/>
              <w:right w:w="30" w:type="dxa"/>
            </w:tcMar>
            <w:hideMark/>
          </w:tcPr>
          <w:p w14:paraId="0478282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Помощь в одевании при подготовке к прогулке:</w:t>
            </w:r>
          </w:p>
          <w:p w14:paraId="10A90A35"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дети младшего дошкольного возраста;</w:t>
            </w:r>
          </w:p>
          <w:p w14:paraId="3FF942E9"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дети среднего дошкольного возраста.</w:t>
            </w:r>
          </w:p>
        </w:tc>
        <w:tc>
          <w:tcPr>
            <w:tcW w:w="0" w:type="auto"/>
            <w:shd w:val="clear" w:color="auto" w:fill="FFFFFF"/>
            <w:tcMar>
              <w:top w:w="30" w:type="dxa"/>
              <w:left w:w="30" w:type="dxa"/>
              <w:bottom w:w="30" w:type="dxa"/>
              <w:right w:w="30" w:type="dxa"/>
            </w:tcMar>
            <w:hideMark/>
          </w:tcPr>
          <w:p w14:paraId="5888AC33" w14:textId="77777777" w:rsidR="005F387E" w:rsidRPr="005F387E" w:rsidRDefault="005F387E" w:rsidP="005F387E">
            <w:pPr>
              <w:spacing w:after="0" w:line="240" w:lineRule="auto"/>
              <w:jc w:val="center"/>
              <w:rPr>
                <w:rFonts w:ascii="Times New Roman" w:hAnsi="Times New Roman" w:cs="Times New Roman"/>
                <w:sz w:val="24"/>
                <w:szCs w:val="24"/>
                <w:lang w:eastAsia="en-US"/>
              </w:rPr>
            </w:pPr>
          </w:p>
          <w:p w14:paraId="0E430C47"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p w14:paraId="3D3ABAE9"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2</w:t>
            </w:r>
          </w:p>
        </w:tc>
      </w:tr>
      <w:tr w:rsidR="005F387E" w:rsidRPr="005F387E" w14:paraId="5EFF4057" w14:textId="77777777" w:rsidTr="005F387E">
        <w:tc>
          <w:tcPr>
            <w:tcW w:w="828" w:type="dxa"/>
            <w:shd w:val="clear" w:color="auto" w:fill="FFFFFF"/>
            <w:tcMar>
              <w:top w:w="30" w:type="dxa"/>
              <w:left w:w="30" w:type="dxa"/>
              <w:bottom w:w="30" w:type="dxa"/>
              <w:right w:w="30" w:type="dxa"/>
            </w:tcMar>
            <w:hideMark/>
          </w:tcPr>
          <w:p w14:paraId="48CE6FE6"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6.</w:t>
            </w:r>
          </w:p>
        </w:tc>
        <w:tc>
          <w:tcPr>
            <w:tcW w:w="7700" w:type="dxa"/>
            <w:shd w:val="clear" w:color="auto" w:fill="FFFFFF"/>
            <w:tcMar>
              <w:top w:w="30" w:type="dxa"/>
              <w:left w:w="30" w:type="dxa"/>
              <w:bottom w:w="30" w:type="dxa"/>
              <w:right w:w="30" w:type="dxa"/>
            </w:tcMar>
            <w:hideMark/>
          </w:tcPr>
          <w:p w14:paraId="32A798A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Активное участие в осуществлении воспитательных функций во время проведения занятий с детьми. Помощь воспитателю в проведении оздоровительных и профилактических мероприятий, подготовке к занятиям.</w:t>
            </w:r>
          </w:p>
        </w:tc>
        <w:tc>
          <w:tcPr>
            <w:tcW w:w="0" w:type="auto"/>
            <w:shd w:val="clear" w:color="auto" w:fill="FFFFFF"/>
            <w:tcMar>
              <w:top w:w="30" w:type="dxa"/>
              <w:left w:w="30" w:type="dxa"/>
              <w:bottom w:w="30" w:type="dxa"/>
              <w:right w:w="30" w:type="dxa"/>
            </w:tcMar>
            <w:hideMark/>
          </w:tcPr>
          <w:p w14:paraId="62973CAA"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51FF0D88" w14:textId="77777777" w:rsidTr="005F387E">
        <w:tc>
          <w:tcPr>
            <w:tcW w:w="828" w:type="dxa"/>
            <w:shd w:val="clear" w:color="auto" w:fill="FFFFFF"/>
            <w:tcMar>
              <w:top w:w="30" w:type="dxa"/>
              <w:left w:w="30" w:type="dxa"/>
              <w:bottom w:w="30" w:type="dxa"/>
              <w:right w:w="30" w:type="dxa"/>
            </w:tcMar>
            <w:hideMark/>
          </w:tcPr>
          <w:p w14:paraId="015429BE"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7.</w:t>
            </w:r>
          </w:p>
        </w:tc>
        <w:tc>
          <w:tcPr>
            <w:tcW w:w="7700" w:type="dxa"/>
            <w:shd w:val="clear" w:color="auto" w:fill="FFFFFF"/>
            <w:tcMar>
              <w:top w:w="30" w:type="dxa"/>
              <w:left w:w="30" w:type="dxa"/>
              <w:bottom w:w="30" w:type="dxa"/>
              <w:right w:w="30" w:type="dxa"/>
            </w:tcMar>
            <w:hideMark/>
          </w:tcPr>
          <w:p w14:paraId="14D2133A"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Снижение или стабильно низкий уровень заболеваемости воспитанников:</w:t>
            </w:r>
          </w:p>
          <w:p w14:paraId="5A384A3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1 случая заболевания по д/с; до 2 случаев – по яслям;</w:t>
            </w:r>
          </w:p>
          <w:p w14:paraId="3C83595C"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-от 1 до 2 случаев заболевания по д/с; от 2 до 3 случаев – по яслям;</w:t>
            </w:r>
          </w:p>
          <w:p w14:paraId="160803E1"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-от 2 до 3 случаев заболевания по д/с; от 3 до 4 случаев – по яслям</w:t>
            </w:r>
          </w:p>
        </w:tc>
        <w:tc>
          <w:tcPr>
            <w:tcW w:w="0" w:type="auto"/>
            <w:shd w:val="clear" w:color="auto" w:fill="FFFFFF"/>
            <w:tcMar>
              <w:top w:w="30" w:type="dxa"/>
              <w:left w:w="30" w:type="dxa"/>
              <w:bottom w:w="30" w:type="dxa"/>
              <w:right w:w="30" w:type="dxa"/>
            </w:tcMar>
            <w:hideMark/>
          </w:tcPr>
          <w:p w14:paraId="4C897FF7"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5</w:t>
            </w:r>
            <w:r w:rsidRPr="005F387E">
              <w:rPr>
                <w:rFonts w:ascii="Times New Roman" w:hAnsi="Times New Roman" w:cs="Times New Roman"/>
                <w:sz w:val="24"/>
                <w:szCs w:val="24"/>
                <w:lang w:eastAsia="en-US"/>
              </w:rPr>
              <w:br/>
              <w:t>3</w:t>
            </w:r>
            <w:r w:rsidRPr="005F387E">
              <w:rPr>
                <w:rFonts w:ascii="Times New Roman" w:hAnsi="Times New Roman" w:cs="Times New Roman"/>
                <w:sz w:val="24"/>
                <w:szCs w:val="24"/>
                <w:lang w:eastAsia="en-US"/>
              </w:rPr>
              <w:br/>
              <w:t>1</w:t>
            </w:r>
          </w:p>
        </w:tc>
      </w:tr>
      <w:tr w:rsidR="005F387E" w:rsidRPr="005F387E" w14:paraId="30B00EBB" w14:textId="77777777" w:rsidTr="005F387E">
        <w:tc>
          <w:tcPr>
            <w:tcW w:w="828" w:type="dxa"/>
            <w:shd w:val="clear" w:color="auto" w:fill="FFFFFF"/>
            <w:tcMar>
              <w:top w:w="30" w:type="dxa"/>
              <w:left w:w="30" w:type="dxa"/>
              <w:bottom w:w="30" w:type="dxa"/>
              <w:right w:w="30" w:type="dxa"/>
            </w:tcMar>
            <w:hideMark/>
          </w:tcPr>
          <w:p w14:paraId="40B6FC56"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8.</w:t>
            </w:r>
          </w:p>
        </w:tc>
        <w:tc>
          <w:tcPr>
            <w:tcW w:w="7700" w:type="dxa"/>
            <w:shd w:val="clear" w:color="auto" w:fill="FFFFFF"/>
            <w:tcMar>
              <w:top w:w="30" w:type="dxa"/>
              <w:left w:w="30" w:type="dxa"/>
              <w:bottom w:w="30" w:type="dxa"/>
              <w:right w:w="30" w:type="dxa"/>
            </w:tcMar>
            <w:hideMark/>
          </w:tcPr>
          <w:p w14:paraId="46FB589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Активное участие в общественных мероприятиях учреждения (уборках, субботниках, ремонте и пр.)</w:t>
            </w:r>
          </w:p>
        </w:tc>
        <w:tc>
          <w:tcPr>
            <w:tcW w:w="0" w:type="auto"/>
            <w:shd w:val="clear" w:color="auto" w:fill="FFFFFF"/>
            <w:tcMar>
              <w:top w:w="30" w:type="dxa"/>
              <w:left w:w="30" w:type="dxa"/>
              <w:bottom w:w="30" w:type="dxa"/>
              <w:right w:w="30" w:type="dxa"/>
            </w:tcMar>
            <w:hideMark/>
          </w:tcPr>
          <w:p w14:paraId="33828188"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7F745B02" w14:textId="77777777" w:rsidTr="005F387E">
        <w:tc>
          <w:tcPr>
            <w:tcW w:w="828" w:type="dxa"/>
            <w:shd w:val="clear" w:color="auto" w:fill="FFFFFF"/>
            <w:tcMar>
              <w:top w:w="30" w:type="dxa"/>
              <w:left w:w="30" w:type="dxa"/>
              <w:bottom w:w="30" w:type="dxa"/>
              <w:right w:w="30" w:type="dxa"/>
            </w:tcMar>
            <w:hideMark/>
          </w:tcPr>
          <w:p w14:paraId="6D31EAFB"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9.</w:t>
            </w:r>
          </w:p>
        </w:tc>
        <w:tc>
          <w:tcPr>
            <w:tcW w:w="7700" w:type="dxa"/>
            <w:shd w:val="clear" w:color="auto" w:fill="FFFFFF"/>
            <w:tcMar>
              <w:top w:w="30" w:type="dxa"/>
              <w:left w:w="30" w:type="dxa"/>
              <w:bottom w:w="30" w:type="dxa"/>
              <w:right w:w="30" w:type="dxa"/>
            </w:tcMar>
            <w:hideMark/>
          </w:tcPr>
          <w:p w14:paraId="2F10913A"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Ведение общественной работы. Участие в работе органов самоуправления.</w:t>
            </w:r>
          </w:p>
        </w:tc>
        <w:tc>
          <w:tcPr>
            <w:tcW w:w="0" w:type="auto"/>
            <w:shd w:val="clear" w:color="auto" w:fill="FFFFFF"/>
            <w:tcMar>
              <w:top w:w="30" w:type="dxa"/>
              <w:left w:w="30" w:type="dxa"/>
              <w:bottom w:w="30" w:type="dxa"/>
              <w:right w:w="30" w:type="dxa"/>
            </w:tcMar>
            <w:hideMark/>
          </w:tcPr>
          <w:p w14:paraId="29A0233B"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19231B6D" w14:textId="77777777" w:rsidTr="005F387E">
        <w:tc>
          <w:tcPr>
            <w:tcW w:w="828" w:type="dxa"/>
            <w:shd w:val="clear" w:color="auto" w:fill="FFFFFF"/>
            <w:tcMar>
              <w:top w:w="30" w:type="dxa"/>
              <w:left w:w="30" w:type="dxa"/>
              <w:bottom w:w="30" w:type="dxa"/>
              <w:right w:w="30" w:type="dxa"/>
            </w:tcMar>
            <w:hideMark/>
          </w:tcPr>
          <w:p w14:paraId="2DD44DFE"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10.</w:t>
            </w:r>
          </w:p>
        </w:tc>
        <w:tc>
          <w:tcPr>
            <w:tcW w:w="7700" w:type="dxa"/>
            <w:shd w:val="clear" w:color="auto" w:fill="FFFFFF"/>
            <w:tcMar>
              <w:top w:w="30" w:type="dxa"/>
              <w:left w:w="30" w:type="dxa"/>
              <w:bottom w:w="30" w:type="dxa"/>
              <w:right w:w="30" w:type="dxa"/>
            </w:tcMar>
            <w:hideMark/>
          </w:tcPr>
          <w:p w14:paraId="44C0E34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Помощь и активное участие в мероприятиях ДОУ (конкурсы, развлечения, праздники и т.д.)</w:t>
            </w:r>
          </w:p>
        </w:tc>
        <w:tc>
          <w:tcPr>
            <w:tcW w:w="0" w:type="auto"/>
            <w:shd w:val="clear" w:color="auto" w:fill="FFFFFF"/>
            <w:tcMar>
              <w:top w:w="30" w:type="dxa"/>
              <w:left w:w="30" w:type="dxa"/>
              <w:bottom w:w="30" w:type="dxa"/>
              <w:right w:w="30" w:type="dxa"/>
            </w:tcMar>
            <w:hideMark/>
          </w:tcPr>
          <w:p w14:paraId="36DB60F3"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2B6E2642" w14:textId="77777777" w:rsidTr="005F387E">
        <w:tc>
          <w:tcPr>
            <w:tcW w:w="828" w:type="dxa"/>
            <w:shd w:val="clear" w:color="auto" w:fill="FFFFFF"/>
            <w:tcMar>
              <w:top w:w="30" w:type="dxa"/>
              <w:left w:w="30" w:type="dxa"/>
              <w:bottom w:w="30" w:type="dxa"/>
              <w:right w:w="30" w:type="dxa"/>
            </w:tcMar>
            <w:hideMark/>
          </w:tcPr>
          <w:p w14:paraId="72DFF39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11.</w:t>
            </w:r>
          </w:p>
        </w:tc>
        <w:tc>
          <w:tcPr>
            <w:tcW w:w="7700" w:type="dxa"/>
            <w:shd w:val="clear" w:color="auto" w:fill="FFFFFF"/>
            <w:tcMar>
              <w:top w:w="30" w:type="dxa"/>
              <w:left w:w="30" w:type="dxa"/>
              <w:bottom w:w="30" w:type="dxa"/>
              <w:right w:w="30" w:type="dxa"/>
            </w:tcMar>
            <w:hideMark/>
          </w:tcPr>
          <w:p w14:paraId="1490131D"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Увеличение объёма выполняемой работы.</w:t>
            </w:r>
          </w:p>
        </w:tc>
        <w:tc>
          <w:tcPr>
            <w:tcW w:w="0" w:type="auto"/>
            <w:shd w:val="clear" w:color="auto" w:fill="FFFFFF"/>
            <w:tcMar>
              <w:top w:w="30" w:type="dxa"/>
              <w:left w:w="30" w:type="dxa"/>
              <w:bottom w:w="30" w:type="dxa"/>
              <w:right w:w="30" w:type="dxa"/>
            </w:tcMar>
            <w:hideMark/>
          </w:tcPr>
          <w:p w14:paraId="763A08BD"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5259EDA6" w14:textId="77777777" w:rsidTr="005F387E">
        <w:tc>
          <w:tcPr>
            <w:tcW w:w="828" w:type="dxa"/>
            <w:shd w:val="clear" w:color="auto" w:fill="FFFFFF"/>
            <w:tcMar>
              <w:top w:w="30" w:type="dxa"/>
              <w:left w:w="30" w:type="dxa"/>
              <w:bottom w:w="30" w:type="dxa"/>
              <w:right w:w="30" w:type="dxa"/>
            </w:tcMar>
            <w:hideMark/>
          </w:tcPr>
          <w:p w14:paraId="3BBE8586"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12.</w:t>
            </w:r>
          </w:p>
        </w:tc>
        <w:tc>
          <w:tcPr>
            <w:tcW w:w="7700" w:type="dxa"/>
            <w:shd w:val="clear" w:color="auto" w:fill="FFFFFF"/>
            <w:tcMar>
              <w:top w:w="30" w:type="dxa"/>
              <w:left w:w="30" w:type="dxa"/>
              <w:bottom w:w="30" w:type="dxa"/>
              <w:right w:w="30" w:type="dxa"/>
            </w:tcMar>
            <w:hideMark/>
          </w:tcPr>
          <w:p w14:paraId="17152D7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Выполнение заданий, не входящих в должностные обязанности (участие в работке комиссий, выполнение работ по благоустройству территории, личное участие в проведение ремонтных работ и т.д.).</w:t>
            </w:r>
          </w:p>
        </w:tc>
        <w:tc>
          <w:tcPr>
            <w:tcW w:w="0" w:type="auto"/>
            <w:shd w:val="clear" w:color="auto" w:fill="FFFFFF"/>
            <w:tcMar>
              <w:top w:w="30" w:type="dxa"/>
              <w:left w:w="30" w:type="dxa"/>
              <w:bottom w:w="30" w:type="dxa"/>
              <w:right w:w="30" w:type="dxa"/>
            </w:tcMar>
            <w:hideMark/>
          </w:tcPr>
          <w:p w14:paraId="227DE228"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4E126716" w14:textId="77777777" w:rsidTr="005F387E">
        <w:tc>
          <w:tcPr>
            <w:tcW w:w="828" w:type="dxa"/>
            <w:shd w:val="clear" w:color="auto" w:fill="FFFFFF"/>
            <w:tcMar>
              <w:top w:w="30" w:type="dxa"/>
              <w:left w:w="30" w:type="dxa"/>
              <w:bottom w:w="30" w:type="dxa"/>
              <w:right w:w="30" w:type="dxa"/>
            </w:tcMar>
            <w:hideMark/>
          </w:tcPr>
          <w:p w14:paraId="5EFEE054"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 </w:t>
            </w:r>
          </w:p>
        </w:tc>
        <w:tc>
          <w:tcPr>
            <w:tcW w:w="7700" w:type="dxa"/>
            <w:shd w:val="clear" w:color="auto" w:fill="FFFFFF"/>
            <w:tcMar>
              <w:top w:w="30" w:type="dxa"/>
              <w:left w:w="30" w:type="dxa"/>
              <w:bottom w:w="30" w:type="dxa"/>
              <w:right w:w="30" w:type="dxa"/>
            </w:tcMar>
            <w:hideMark/>
          </w:tcPr>
          <w:p w14:paraId="72F0ED59"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Максимальное количество баллов</w:t>
            </w:r>
          </w:p>
        </w:tc>
        <w:tc>
          <w:tcPr>
            <w:tcW w:w="0" w:type="auto"/>
            <w:shd w:val="clear" w:color="auto" w:fill="FFFFFF"/>
            <w:tcMar>
              <w:top w:w="30" w:type="dxa"/>
              <w:left w:w="30" w:type="dxa"/>
              <w:bottom w:w="30" w:type="dxa"/>
              <w:right w:w="30" w:type="dxa"/>
            </w:tcMar>
            <w:hideMark/>
          </w:tcPr>
          <w:p w14:paraId="1FCE72AF"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57</w:t>
            </w:r>
          </w:p>
        </w:tc>
      </w:tr>
    </w:tbl>
    <w:p w14:paraId="330983B8"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p>
    <w:p w14:paraId="44E8E204"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 </w:t>
      </w:r>
      <w:proofErr w:type="spellStart"/>
      <w:proofErr w:type="gramStart"/>
      <w:r w:rsidRPr="005F387E">
        <w:rPr>
          <w:rFonts w:ascii="Times New Roman" w:hAnsi="Times New Roman" w:cs="Times New Roman"/>
          <w:b/>
          <w:sz w:val="24"/>
          <w:szCs w:val="24"/>
          <w:lang w:eastAsia="en-US"/>
        </w:rPr>
        <w:t>зав.хозяйством</w:t>
      </w:r>
      <w:proofErr w:type="spellEnd"/>
      <w:proofErr w:type="gramEnd"/>
    </w:p>
    <w:tbl>
      <w:tblPr>
        <w:tblpPr w:leftFromText="60" w:rightFromText="60" w:topFromText="15" w:bottomFromText="15" w:vertAnchor="text"/>
        <w:tblW w:w="93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843"/>
        <w:gridCol w:w="7700"/>
        <w:gridCol w:w="796"/>
      </w:tblGrid>
      <w:tr w:rsidR="005F387E" w:rsidRPr="005F387E" w14:paraId="55680920" w14:textId="77777777" w:rsidTr="005F387E">
        <w:tc>
          <w:tcPr>
            <w:tcW w:w="843" w:type="dxa"/>
            <w:shd w:val="clear" w:color="auto" w:fill="FFFFFF"/>
            <w:tcMar>
              <w:top w:w="30" w:type="dxa"/>
              <w:left w:w="30" w:type="dxa"/>
              <w:bottom w:w="30" w:type="dxa"/>
              <w:right w:w="30" w:type="dxa"/>
            </w:tcMar>
            <w:hideMark/>
          </w:tcPr>
          <w:p w14:paraId="35339456"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 п/п</w:t>
            </w:r>
          </w:p>
        </w:tc>
        <w:tc>
          <w:tcPr>
            <w:tcW w:w="7700" w:type="dxa"/>
            <w:shd w:val="clear" w:color="auto" w:fill="FFFFFF"/>
            <w:tcMar>
              <w:top w:w="30" w:type="dxa"/>
              <w:left w:w="30" w:type="dxa"/>
              <w:bottom w:w="30" w:type="dxa"/>
              <w:right w:w="30" w:type="dxa"/>
            </w:tcMar>
            <w:hideMark/>
          </w:tcPr>
          <w:p w14:paraId="16CE7BC4"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деятельности</w:t>
            </w:r>
          </w:p>
        </w:tc>
        <w:tc>
          <w:tcPr>
            <w:tcW w:w="0" w:type="auto"/>
            <w:shd w:val="clear" w:color="auto" w:fill="FFFFFF"/>
            <w:tcMar>
              <w:top w:w="30" w:type="dxa"/>
              <w:left w:w="30" w:type="dxa"/>
              <w:bottom w:w="30" w:type="dxa"/>
              <w:right w:w="30" w:type="dxa"/>
            </w:tcMar>
            <w:hideMark/>
          </w:tcPr>
          <w:p w14:paraId="0A6EBD7D"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Баллы</w:t>
            </w:r>
          </w:p>
        </w:tc>
      </w:tr>
      <w:tr w:rsidR="005F387E" w:rsidRPr="005F387E" w14:paraId="58066854" w14:textId="77777777" w:rsidTr="005F387E">
        <w:tc>
          <w:tcPr>
            <w:tcW w:w="843" w:type="dxa"/>
            <w:shd w:val="clear" w:color="auto" w:fill="FFFFFF"/>
            <w:tcMar>
              <w:top w:w="30" w:type="dxa"/>
              <w:left w:w="30" w:type="dxa"/>
              <w:bottom w:w="30" w:type="dxa"/>
              <w:right w:w="30" w:type="dxa"/>
            </w:tcMar>
            <w:hideMark/>
          </w:tcPr>
          <w:p w14:paraId="1332EA9E"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1.</w:t>
            </w:r>
          </w:p>
        </w:tc>
        <w:tc>
          <w:tcPr>
            <w:tcW w:w="7700" w:type="dxa"/>
            <w:shd w:val="clear" w:color="auto" w:fill="FFFFFF"/>
            <w:tcMar>
              <w:top w:w="30" w:type="dxa"/>
              <w:left w:w="30" w:type="dxa"/>
              <w:bottom w:w="30" w:type="dxa"/>
              <w:right w:w="30" w:type="dxa"/>
            </w:tcMar>
            <w:hideMark/>
          </w:tcPr>
          <w:p w14:paraId="235F68A5"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Работа без больничных листов</w:t>
            </w:r>
          </w:p>
        </w:tc>
        <w:tc>
          <w:tcPr>
            <w:tcW w:w="0" w:type="auto"/>
            <w:shd w:val="clear" w:color="auto" w:fill="FFFFFF"/>
            <w:tcMar>
              <w:top w:w="30" w:type="dxa"/>
              <w:left w:w="30" w:type="dxa"/>
              <w:bottom w:w="30" w:type="dxa"/>
              <w:right w:w="30" w:type="dxa"/>
            </w:tcMar>
            <w:hideMark/>
          </w:tcPr>
          <w:p w14:paraId="1E3E5317"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04177C05" w14:textId="77777777" w:rsidTr="005F387E">
        <w:tc>
          <w:tcPr>
            <w:tcW w:w="843" w:type="dxa"/>
            <w:shd w:val="clear" w:color="auto" w:fill="FFFFFF"/>
            <w:tcMar>
              <w:top w:w="30" w:type="dxa"/>
              <w:left w:w="30" w:type="dxa"/>
              <w:bottom w:w="30" w:type="dxa"/>
              <w:right w:w="30" w:type="dxa"/>
            </w:tcMar>
            <w:hideMark/>
          </w:tcPr>
          <w:p w14:paraId="08DD4998"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2.</w:t>
            </w:r>
          </w:p>
        </w:tc>
        <w:tc>
          <w:tcPr>
            <w:tcW w:w="7700" w:type="dxa"/>
            <w:shd w:val="clear" w:color="auto" w:fill="FFFFFF"/>
            <w:tcMar>
              <w:top w:w="30" w:type="dxa"/>
              <w:left w:w="30" w:type="dxa"/>
              <w:bottom w:w="30" w:type="dxa"/>
              <w:right w:w="30" w:type="dxa"/>
            </w:tcMar>
            <w:hideMark/>
          </w:tcPr>
          <w:p w14:paraId="2C5CEEFD"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Отсутствие замечаний по итогам ревизий и других проверок по вопросам финансово-хозяйственной деятельности, внутреннего контроля.</w:t>
            </w:r>
          </w:p>
        </w:tc>
        <w:tc>
          <w:tcPr>
            <w:tcW w:w="0" w:type="auto"/>
            <w:shd w:val="clear" w:color="auto" w:fill="FFFFFF"/>
            <w:tcMar>
              <w:top w:w="30" w:type="dxa"/>
              <w:left w:w="30" w:type="dxa"/>
              <w:bottom w:w="30" w:type="dxa"/>
              <w:right w:w="30" w:type="dxa"/>
            </w:tcMar>
            <w:hideMark/>
          </w:tcPr>
          <w:p w14:paraId="04491E2E"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090F3E43" w14:textId="77777777" w:rsidTr="005F387E">
        <w:tc>
          <w:tcPr>
            <w:tcW w:w="843" w:type="dxa"/>
            <w:shd w:val="clear" w:color="auto" w:fill="FFFFFF"/>
            <w:tcMar>
              <w:top w:w="30" w:type="dxa"/>
              <w:left w:w="30" w:type="dxa"/>
              <w:bottom w:w="30" w:type="dxa"/>
              <w:right w:w="30" w:type="dxa"/>
            </w:tcMar>
            <w:hideMark/>
          </w:tcPr>
          <w:p w14:paraId="13FD6CDD"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3.</w:t>
            </w:r>
          </w:p>
        </w:tc>
        <w:tc>
          <w:tcPr>
            <w:tcW w:w="7700" w:type="dxa"/>
            <w:shd w:val="clear" w:color="auto" w:fill="FFFFFF"/>
            <w:tcMar>
              <w:top w:w="30" w:type="dxa"/>
              <w:left w:w="30" w:type="dxa"/>
              <w:bottom w:w="30" w:type="dxa"/>
              <w:right w:w="30" w:type="dxa"/>
            </w:tcMar>
            <w:hideMark/>
          </w:tcPr>
          <w:p w14:paraId="7C4611BB"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Обеспечение выполнения требований охраны труда, электробезопасности, пожарной безопасности</w:t>
            </w:r>
          </w:p>
        </w:tc>
        <w:tc>
          <w:tcPr>
            <w:tcW w:w="0" w:type="auto"/>
            <w:shd w:val="clear" w:color="auto" w:fill="FFFFFF"/>
            <w:tcMar>
              <w:top w:w="30" w:type="dxa"/>
              <w:left w:w="30" w:type="dxa"/>
              <w:bottom w:w="30" w:type="dxa"/>
              <w:right w:w="30" w:type="dxa"/>
            </w:tcMar>
            <w:hideMark/>
          </w:tcPr>
          <w:p w14:paraId="27231CA9"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46146FD8" w14:textId="77777777" w:rsidTr="005F387E">
        <w:tc>
          <w:tcPr>
            <w:tcW w:w="843" w:type="dxa"/>
            <w:shd w:val="clear" w:color="auto" w:fill="FFFFFF"/>
            <w:tcMar>
              <w:top w:w="30" w:type="dxa"/>
              <w:left w:w="30" w:type="dxa"/>
              <w:bottom w:w="30" w:type="dxa"/>
              <w:right w:w="30" w:type="dxa"/>
            </w:tcMar>
            <w:hideMark/>
          </w:tcPr>
          <w:p w14:paraId="28D4530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lastRenderedPageBreak/>
              <w:t> 4.</w:t>
            </w:r>
          </w:p>
        </w:tc>
        <w:tc>
          <w:tcPr>
            <w:tcW w:w="7700" w:type="dxa"/>
            <w:shd w:val="clear" w:color="auto" w:fill="FFFFFF"/>
            <w:tcMar>
              <w:top w:w="30" w:type="dxa"/>
              <w:left w:w="30" w:type="dxa"/>
              <w:bottom w:w="30" w:type="dxa"/>
              <w:right w:w="30" w:type="dxa"/>
            </w:tcMar>
            <w:hideMark/>
          </w:tcPr>
          <w:p w14:paraId="7482005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Отсутствие предписаний и обоснованных жалоб в части организации охраны жизни и здоровья детей, сотрудников (в рамках функциональных обязанностей и не связанных с капитальным вложением средств).</w:t>
            </w:r>
          </w:p>
        </w:tc>
        <w:tc>
          <w:tcPr>
            <w:tcW w:w="0" w:type="auto"/>
            <w:shd w:val="clear" w:color="auto" w:fill="FFFFFF"/>
            <w:tcMar>
              <w:top w:w="30" w:type="dxa"/>
              <w:left w:w="30" w:type="dxa"/>
              <w:bottom w:w="30" w:type="dxa"/>
              <w:right w:w="30" w:type="dxa"/>
            </w:tcMar>
            <w:hideMark/>
          </w:tcPr>
          <w:p w14:paraId="3A5410C7"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1B355BF1" w14:textId="77777777" w:rsidTr="005F387E">
        <w:tc>
          <w:tcPr>
            <w:tcW w:w="843" w:type="dxa"/>
            <w:shd w:val="clear" w:color="auto" w:fill="FFFFFF"/>
            <w:tcMar>
              <w:top w:w="30" w:type="dxa"/>
              <w:left w:w="30" w:type="dxa"/>
              <w:bottom w:w="30" w:type="dxa"/>
              <w:right w:w="30" w:type="dxa"/>
            </w:tcMar>
            <w:hideMark/>
          </w:tcPr>
          <w:p w14:paraId="19138B3C"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5.</w:t>
            </w:r>
          </w:p>
        </w:tc>
        <w:tc>
          <w:tcPr>
            <w:tcW w:w="7700" w:type="dxa"/>
            <w:shd w:val="clear" w:color="auto" w:fill="FFFFFF"/>
            <w:tcMar>
              <w:top w:w="30" w:type="dxa"/>
              <w:left w:w="30" w:type="dxa"/>
              <w:bottom w:w="30" w:type="dxa"/>
              <w:right w:w="30" w:type="dxa"/>
            </w:tcMar>
            <w:hideMark/>
          </w:tcPr>
          <w:p w14:paraId="1DD14781"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Качественная организация и контроль за проведением ремонтных работ.</w:t>
            </w:r>
          </w:p>
        </w:tc>
        <w:tc>
          <w:tcPr>
            <w:tcW w:w="0" w:type="auto"/>
            <w:shd w:val="clear" w:color="auto" w:fill="FFFFFF"/>
            <w:tcMar>
              <w:top w:w="30" w:type="dxa"/>
              <w:left w:w="30" w:type="dxa"/>
              <w:bottom w:w="30" w:type="dxa"/>
              <w:right w:w="30" w:type="dxa"/>
            </w:tcMar>
            <w:hideMark/>
          </w:tcPr>
          <w:p w14:paraId="00B0D704"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13323D1E" w14:textId="77777777" w:rsidTr="005F387E">
        <w:tc>
          <w:tcPr>
            <w:tcW w:w="843" w:type="dxa"/>
            <w:shd w:val="clear" w:color="auto" w:fill="FFFFFF"/>
            <w:tcMar>
              <w:top w:w="30" w:type="dxa"/>
              <w:left w:w="30" w:type="dxa"/>
              <w:bottom w:w="30" w:type="dxa"/>
              <w:right w:w="30" w:type="dxa"/>
            </w:tcMar>
            <w:hideMark/>
          </w:tcPr>
          <w:p w14:paraId="6914FBD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6.</w:t>
            </w:r>
          </w:p>
        </w:tc>
        <w:tc>
          <w:tcPr>
            <w:tcW w:w="7700" w:type="dxa"/>
            <w:shd w:val="clear" w:color="auto" w:fill="FFFFFF"/>
            <w:tcMar>
              <w:top w:w="30" w:type="dxa"/>
              <w:left w:w="30" w:type="dxa"/>
              <w:bottom w:w="30" w:type="dxa"/>
              <w:right w:w="30" w:type="dxa"/>
            </w:tcMar>
            <w:hideMark/>
          </w:tcPr>
          <w:p w14:paraId="650DB9BC"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Своевременная подготовка учреждения к новому учебному году, зимнему сезону. Своевременность организационной работы, связанной с обновлением и ремонтом технологического оборудования.</w:t>
            </w:r>
          </w:p>
        </w:tc>
        <w:tc>
          <w:tcPr>
            <w:tcW w:w="0" w:type="auto"/>
            <w:shd w:val="clear" w:color="auto" w:fill="FFFFFF"/>
            <w:tcMar>
              <w:top w:w="30" w:type="dxa"/>
              <w:left w:w="30" w:type="dxa"/>
              <w:bottom w:w="30" w:type="dxa"/>
              <w:right w:w="30" w:type="dxa"/>
            </w:tcMar>
            <w:hideMark/>
          </w:tcPr>
          <w:p w14:paraId="5A9B4EFE"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5</w:t>
            </w:r>
          </w:p>
        </w:tc>
      </w:tr>
      <w:tr w:rsidR="005F387E" w:rsidRPr="005F387E" w14:paraId="4524AA9D" w14:textId="77777777" w:rsidTr="005F387E">
        <w:tc>
          <w:tcPr>
            <w:tcW w:w="843" w:type="dxa"/>
            <w:shd w:val="clear" w:color="auto" w:fill="FFFFFF"/>
            <w:tcMar>
              <w:top w:w="30" w:type="dxa"/>
              <w:left w:w="30" w:type="dxa"/>
              <w:bottom w:w="30" w:type="dxa"/>
              <w:right w:w="30" w:type="dxa"/>
            </w:tcMar>
            <w:hideMark/>
          </w:tcPr>
          <w:p w14:paraId="095F6F62"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7.</w:t>
            </w:r>
          </w:p>
        </w:tc>
        <w:tc>
          <w:tcPr>
            <w:tcW w:w="7700" w:type="dxa"/>
            <w:shd w:val="clear" w:color="auto" w:fill="FFFFFF"/>
            <w:tcMar>
              <w:top w:w="30" w:type="dxa"/>
              <w:left w:w="30" w:type="dxa"/>
              <w:bottom w:w="30" w:type="dxa"/>
              <w:right w:w="30" w:type="dxa"/>
            </w:tcMar>
            <w:hideMark/>
          </w:tcPr>
          <w:p w14:paraId="2D40C105"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Высокий уровень исполнительской дисциплины (подготовка отчётов, документации).</w:t>
            </w:r>
          </w:p>
        </w:tc>
        <w:tc>
          <w:tcPr>
            <w:tcW w:w="0" w:type="auto"/>
            <w:shd w:val="clear" w:color="auto" w:fill="FFFFFF"/>
            <w:tcMar>
              <w:top w:w="30" w:type="dxa"/>
              <w:left w:w="30" w:type="dxa"/>
              <w:bottom w:w="30" w:type="dxa"/>
              <w:right w:w="30" w:type="dxa"/>
            </w:tcMar>
            <w:hideMark/>
          </w:tcPr>
          <w:p w14:paraId="28399C0F"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654EA6BF" w14:textId="77777777" w:rsidTr="005F387E">
        <w:tc>
          <w:tcPr>
            <w:tcW w:w="843" w:type="dxa"/>
            <w:shd w:val="clear" w:color="auto" w:fill="FFFFFF"/>
            <w:tcMar>
              <w:top w:w="30" w:type="dxa"/>
              <w:left w:w="30" w:type="dxa"/>
              <w:bottom w:w="30" w:type="dxa"/>
              <w:right w:w="30" w:type="dxa"/>
            </w:tcMar>
            <w:hideMark/>
          </w:tcPr>
          <w:p w14:paraId="2AB22799"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8.</w:t>
            </w:r>
          </w:p>
        </w:tc>
        <w:tc>
          <w:tcPr>
            <w:tcW w:w="7700" w:type="dxa"/>
            <w:shd w:val="clear" w:color="auto" w:fill="FFFFFF"/>
            <w:tcMar>
              <w:top w:w="30" w:type="dxa"/>
              <w:left w:w="30" w:type="dxa"/>
              <w:bottom w:w="30" w:type="dxa"/>
              <w:right w:w="30" w:type="dxa"/>
            </w:tcMar>
            <w:hideMark/>
          </w:tcPr>
          <w:p w14:paraId="0FA5D4E7"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Осуществление качественного контроля за работой младшего обслуживающего персонала, за соблюдением санитарного состояния ДОУ и прилегающей территории ДОУ.</w:t>
            </w:r>
          </w:p>
        </w:tc>
        <w:tc>
          <w:tcPr>
            <w:tcW w:w="0" w:type="auto"/>
            <w:shd w:val="clear" w:color="auto" w:fill="FFFFFF"/>
            <w:tcMar>
              <w:top w:w="30" w:type="dxa"/>
              <w:left w:w="30" w:type="dxa"/>
              <w:bottom w:w="30" w:type="dxa"/>
              <w:right w:w="30" w:type="dxa"/>
            </w:tcMar>
            <w:hideMark/>
          </w:tcPr>
          <w:p w14:paraId="67E55DDC"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5</w:t>
            </w:r>
          </w:p>
        </w:tc>
      </w:tr>
      <w:tr w:rsidR="005F387E" w:rsidRPr="005F387E" w14:paraId="1C2BB7F0" w14:textId="77777777" w:rsidTr="005F387E">
        <w:tc>
          <w:tcPr>
            <w:tcW w:w="843" w:type="dxa"/>
            <w:shd w:val="clear" w:color="auto" w:fill="FFFFFF"/>
            <w:tcMar>
              <w:top w:w="30" w:type="dxa"/>
              <w:left w:w="30" w:type="dxa"/>
              <w:bottom w:w="30" w:type="dxa"/>
              <w:right w:w="30" w:type="dxa"/>
            </w:tcMar>
            <w:hideMark/>
          </w:tcPr>
          <w:p w14:paraId="155FE7D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 9.</w:t>
            </w:r>
          </w:p>
        </w:tc>
        <w:tc>
          <w:tcPr>
            <w:tcW w:w="7700" w:type="dxa"/>
            <w:shd w:val="clear" w:color="auto" w:fill="FFFFFF"/>
            <w:tcMar>
              <w:top w:w="30" w:type="dxa"/>
              <w:left w:w="30" w:type="dxa"/>
              <w:bottom w:w="30" w:type="dxa"/>
              <w:right w:w="30" w:type="dxa"/>
            </w:tcMar>
            <w:hideMark/>
          </w:tcPr>
          <w:p w14:paraId="1B4D357D"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Ведение общественной работы. Участие в работе органов самоуправления.</w:t>
            </w:r>
          </w:p>
        </w:tc>
        <w:tc>
          <w:tcPr>
            <w:tcW w:w="0" w:type="auto"/>
            <w:shd w:val="clear" w:color="auto" w:fill="FFFFFF"/>
            <w:tcMar>
              <w:top w:w="30" w:type="dxa"/>
              <w:left w:w="30" w:type="dxa"/>
              <w:bottom w:w="30" w:type="dxa"/>
              <w:right w:w="30" w:type="dxa"/>
            </w:tcMar>
            <w:hideMark/>
          </w:tcPr>
          <w:p w14:paraId="7C09B9D9"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1F3590EB" w14:textId="77777777" w:rsidTr="005F387E">
        <w:tc>
          <w:tcPr>
            <w:tcW w:w="843" w:type="dxa"/>
            <w:shd w:val="clear" w:color="auto" w:fill="FFFFFF"/>
            <w:tcMar>
              <w:top w:w="30" w:type="dxa"/>
              <w:left w:w="30" w:type="dxa"/>
              <w:bottom w:w="30" w:type="dxa"/>
              <w:right w:w="30" w:type="dxa"/>
            </w:tcMar>
            <w:hideMark/>
          </w:tcPr>
          <w:p w14:paraId="543C40A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10.</w:t>
            </w:r>
          </w:p>
        </w:tc>
        <w:tc>
          <w:tcPr>
            <w:tcW w:w="7700" w:type="dxa"/>
            <w:shd w:val="clear" w:color="auto" w:fill="FFFFFF"/>
            <w:tcMar>
              <w:top w:w="30" w:type="dxa"/>
              <w:left w:w="30" w:type="dxa"/>
              <w:bottom w:w="30" w:type="dxa"/>
              <w:right w:w="30" w:type="dxa"/>
            </w:tcMar>
            <w:hideMark/>
          </w:tcPr>
          <w:p w14:paraId="26888DE0"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Активное участие в общественных мероприятиях учреждения (уборках, субботниках, ремонте и пр.)</w:t>
            </w:r>
          </w:p>
        </w:tc>
        <w:tc>
          <w:tcPr>
            <w:tcW w:w="0" w:type="auto"/>
            <w:shd w:val="clear" w:color="auto" w:fill="FFFFFF"/>
            <w:tcMar>
              <w:top w:w="30" w:type="dxa"/>
              <w:left w:w="30" w:type="dxa"/>
              <w:bottom w:w="30" w:type="dxa"/>
              <w:right w:w="30" w:type="dxa"/>
            </w:tcMar>
            <w:hideMark/>
          </w:tcPr>
          <w:p w14:paraId="5FB789FD"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5</w:t>
            </w:r>
          </w:p>
        </w:tc>
      </w:tr>
      <w:tr w:rsidR="005F387E" w:rsidRPr="005F387E" w14:paraId="6F89E6AA" w14:textId="77777777" w:rsidTr="005F387E">
        <w:tc>
          <w:tcPr>
            <w:tcW w:w="843" w:type="dxa"/>
            <w:shd w:val="clear" w:color="auto" w:fill="FFFFFF"/>
            <w:tcMar>
              <w:top w:w="30" w:type="dxa"/>
              <w:left w:w="30" w:type="dxa"/>
              <w:bottom w:w="30" w:type="dxa"/>
              <w:right w:w="30" w:type="dxa"/>
            </w:tcMar>
            <w:hideMark/>
          </w:tcPr>
          <w:p w14:paraId="6505515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11.</w:t>
            </w:r>
          </w:p>
        </w:tc>
        <w:tc>
          <w:tcPr>
            <w:tcW w:w="7700" w:type="dxa"/>
            <w:shd w:val="clear" w:color="auto" w:fill="FFFFFF"/>
            <w:tcMar>
              <w:top w:w="30" w:type="dxa"/>
              <w:left w:w="30" w:type="dxa"/>
              <w:bottom w:w="30" w:type="dxa"/>
              <w:right w:w="30" w:type="dxa"/>
            </w:tcMar>
            <w:hideMark/>
          </w:tcPr>
          <w:p w14:paraId="180DC1B5"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Выполнение заданий, не входящих в должностные обязанности (участие в работке комиссий, выполнение работ по благоустройству территории, личное участие в проведение ремонтных работ и т.д.).</w:t>
            </w:r>
          </w:p>
        </w:tc>
        <w:tc>
          <w:tcPr>
            <w:tcW w:w="0" w:type="auto"/>
            <w:shd w:val="clear" w:color="auto" w:fill="FFFFFF"/>
            <w:tcMar>
              <w:top w:w="30" w:type="dxa"/>
              <w:left w:w="30" w:type="dxa"/>
              <w:bottom w:w="30" w:type="dxa"/>
              <w:right w:w="30" w:type="dxa"/>
            </w:tcMar>
            <w:hideMark/>
          </w:tcPr>
          <w:p w14:paraId="62CD0D73"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до 5</w:t>
            </w:r>
          </w:p>
        </w:tc>
      </w:tr>
      <w:tr w:rsidR="005F387E" w:rsidRPr="005F387E" w14:paraId="52AC0707" w14:textId="77777777" w:rsidTr="005F387E">
        <w:tc>
          <w:tcPr>
            <w:tcW w:w="843" w:type="dxa"/>
            <w:shd w:val="clear" w:color="auto" w:fill="FFFFFF"/>
            <w:tcMar>
              <w:top w:w="30" w:type="dxa"/>
              <w:left w:w="30" w:type="dxa"/>
              <w:bottom w:w="30" w:type="dxa"/>
              <w:right w:w="30" w:type="dxa"/>
            </w:tcMar>
            <w:hideMark/>
          </w:tcPr>
          <w:p w14:paraId="18630B8F"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12.</w:t>
            </w:r>
          </w:p>
        </w:tc>
        <w:tc>
          <w:tcPr>
            <w:tcW w:w="7700" w:type="dxa"/>
            <w:shd w:val="clear" w:color="auto" w:fill="FFFFFF"/>
            <w:tcMar>
              <w:top w:w="30" w:type="dxa"/>
              <w:left w:w="30" w:type="dxa"/>
              <w:bottom w:w="30" w:type="dxa"/>
              <w:right w:w="30" w:type="dxa"/>
            </w:tcMar>
            <w:hideMark/>
          </w:tcPr>
          <w:p w14:paraId="2ABF33E8"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Эффективность и своевременность исполнения управленческих решений</w:t>
            </w:r>
          </w:p>
        </w:tc>
        <w:tc>
          <w:tcPr>
            <w:tcW w:w="0" w:type="auto"/>
            <w:shd w:val="clear" w:color="auto" w:fill="FFFFFF"/>
            <w:tcMar>
              <w:top w:w="30" w:type="dxa"/>
              <w:left w:w="30" w:type="dxa"/>
              <w:bottom w:w="30" w:type="dxa"/>
              <w:right w:w="30" w:type="dxa"/>
            </w:tcMar>
            <w:hideMark/>
          </w:tcPr>
          <w:p w14:paraId="043725A6"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5889EB0C" w14:textId="77777777" w:rsidTr="005F387E">
        <w:tc>
          <w:tcPr>
            <w:tcW w:w="843" w:type="dxa"/>
            <w:shd w:val="clear" w:color="auto" w:fill="FFFFFF"/>
            <w:tcMar>
              <w:top w:w="30" w:type="dxa"/>
              <w:left w:w="30" w:type="dxa"/>
              <w:bottom w:w="30" w:type="dxa"/>
              <w:right w:w="30" w:type="dxa"/>
            </w:tcMar>
            <w:hideMark/>
          </w:tcPr>
          <w:p w14:paraId="2C967A73"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13.</w:t>
            </w:r>
          </w:p>
        </w:tc>
        <w:tc>
          <w:tcPr>
            <w:tcW w:w="7700" w:type="dxa"/>
            <w:shd w:val="clear" w:color="auto" w:fill="FFFFFF"/>
            <w:tcMar>
              <w:top w:w="30" w:type="dxa"/>
              <w:left w:w="30" w:type="dxa"/>
              <w:bottom w:w="30" w:type="dxa"/>
              <w:right w:w="30" w:type="dxa"/>
            </w:tcMar>
            <w:hideMark/>
          </w:tcPr>
          <w:p w14:paraId="23E45EA1" w14:textId="77777777" w:rsidR="005F387E" w:rsidRPr="005F387E" w:rsidRDefault="005F387E" w:rsidP="005F387E">
            <w:pPr>
              <w:spacing w:after="0" w:line="240" w:lineRule="auto"/>
              <w:rPr>
                <w:rFonts w:ascii="Times New Roman" w:hAnsi="Times New Roman" w:cs="Times New Roman"/>
                <w:sz w:val="24"/>
                <w:szCs w:val="24"/>
                <w:lang w:eastAsia="en-US"/>
              </w:rPr>
            </w:pPr>
            <w:r w:rsidRPr="005F387E">
              <w:rPr>
                <w:rFonts w:ascii="Times New Roman" w:hAnsi="Times New Roman" w:cs="Times New Roman"/>
                <w:sz w:val="24"/>
                <w:szCs w:val="24"/>
                <w:lang w:eastAsia="en-US"/>
              </w:rPr>
              <w:t>Образцовое состояние кладовых в соответствии с требованиями СанПиН</w:t>
            </w:r>
          </w:p>
        </w:tc>
        <w:tc>
          <w:tcPr>
            <w:tcW w:w="0" w:type="auto"/>
            <w:shd w:val="clear" w:color="auto" w:fill="FFFFFF"/>
            <w:tcMar>
              <w:top w:w="30" w:type="dxa"/>
              <w:left w:w="30" w:type="dxa"/>
              <w:bottom w:w="30" w:type="dxa"/>
              <w:right w:w="30" w:type="dxa"/>
            </w:tcMar>
            <w:hideMark/>
          </w:tcPr>
          <w:p w14:paraId="0B0EF998" w14:textId="77777777" w:rsidR="005F387E" w:rsidRPr="005F387E" w:rsidRDefault="005F387E" w:rsidP="005F387E">
            <w:pPr>
              <w:spacing w:after="0" w:line="240" w:lineRule="auto"/>
              <w:jc w:val="center"/>
              <w:rPr>
                <w:rFonts w:ascii="Times New Roman" w:hAnsi="Times New Roman" w:cs="Times New Roman"/>
                <w:sz w:val="24"/>
                <w:szCs w:val="24"/>
                <w:lang w:eastAsia="en-US"/>
              </w:rPr>
            </w:pPr>
            <w:r w:rsidRPr="005F387E">
              <w:rPr>
                <w:rFonts w:ascii="Times New Roman" w:hAnsi="Times New Roman" w:cs="Times New Roman"/>
                <w:sz w:val="24"/>
                <w:szCs w:val="24"/>
                <w:lang w:eastAsia="en-US"/>
              </w:rPr>
              <w:t>3</w:t>
            </w:r>
          </w:p>
        </w:tc>
      </w:tr>
      <w:tr w:rsidR="005F387E" w:rsidRPr="005F387E" w14:paraId="4CAD7424" w14:textId="77777777" w:rsidTr="005F387E">
        <w:tc>
          <w:tcPr>
            <w:tcW w:w="843" w:type="dxa"/>
            <w:shd w:val="clear" w:color="auto" w:fill="FFFFFF"/>
            <w:tcMar>
              <w:top w:w="30" w:type="dxa"/>
              <w:left w:w="30" w:type="dxa"/>
              <w:bottom w:w="30" w:type="dxa"/>
              <w:right w:w="30" w:type="dxa"/>
            </w:tcMar>
            <w:hideMark/>
          </w:tcPr>
          <w:p w14:paraId="3E0B195B" w14:textId="77777777" w:rsidR="005F387E" w:rsidRPr="005F387E" w:rsidRDefault="005F387E" w:rsidP="005F387E">
            <w:pPr>
              <w:spacing w:after="0" w:line="240" w:lineRule="auto"/>
              <w:rPr>
                <w:rFonts w:ascii="Times New Roman" w:hAnsi="Times New Roman" w:cs="Times New Roman"/>
                <w:sz w:val="24"/>
                <w:szCs w:val="24"/>
                <w:lang w:eastAsia="en-US"/>
              </w:rPr>
            </w:pPr>
          </w:p>
        </w:tc>
        <w:tc>
          <w:tcPr>
            <w:tcW w:w="7700" w:type="dxa"/>
            <w:shd w:val="clear" w:color="auto" w:fill="FFFFFF"/>
            <w:tcMar>
              <w:top w:w="30" w:type="dxa"/>
              <w:left w:w="30" w:type="dxa"/>
              <w:bottom w:w="30" w:type="dxa"/>
              <w:right w:w="30" w:type="dxa"/>
            </w:tcMar>
            <w:hideMark/>
          </w:tcPr>
          <w:p w14:paraId="4AD88469" w14:textId="77777777" w:rsidR="005F387E" w:rsidRPr="005F387E" w:rsidRDefault="005F387E" w:rsidP="005F387E">
            <w:pPr>
              <w:spacing w:after="0" w:line="240" w:lineRule="auto"/>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Максимальное количество баллов</w:t>
            </w:r>
          </w:p>
        </w:tc>
        <w:tc>
          <w:tcPr>
            <w:tcW w:w="0" w:type="auto"/>
            <w:shd w:val="clear" w:color="auto" w:fill="FFFFFF"/>
            <w:tcMar>
              <w:top w:w="30" w:type="dxa"/>
              <w:left w:w="30" w:type="dxa"/>
              <w:bottom w:w="30" w:type="dxa"/>
              <w:right w:w="30" w:type="dxa"/>
            </w:tcMar>
            <w:hideMark/>
          </w:tcPr>
          <w:p w14:paraId="6F5C8D81"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49</w:t>
            </w:r>
          </w:p>
        </w:tc>
      </w:tr>
    </w:tbl>
    <w:p w14:paraId="786E69DF" w14:textId="77777777" w:rsidR="005F387E" w:rsidRDefault="005F387E" w:rsidP="005F387E">
      <w:pPr>
        <w:spacing w:after="0" w:line="240" w:lineRule="auto"/>
        <w:jc w:val="center"/>
        <w:rPr>
          <w:rFonts w:ascii="Times New Roman" w:hAnsi="Times New Roman" w:cs="Times New Roman"/>
          <w:b/>
          <w:sz w:val="24"/>
          <w:szCs w:val="24"/>
          <w:lang w:eastAsia="en-US"/>
        </w:rPr>
      </w:pPr>
    </w:p>
    <w:p w14:paraId="354D60AC" w14:textId="0845CA4C"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w:t>
      </w:r>
    </w:p>
    <w:p w14:paraId="748266EB"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оператора котельной</w:t>
      </w:r>
    </w:p>
    <w:tbl>
      <w:tblPr>
        <w:tblW w:w="9324"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795"/>
        <w:gridCol w:w="7171"/>
        <w:gridCol w:w="1358"/>
      </w:tblGrid>
      <w:tr w:rsidR="005F387E" w:rsidRPr="005F387E" w14:paraId="63A9AF69" w14:textId="77777777" w:rsidTr="005F387E">
        <w:tc>
          <w:tcPr>
            <w:tcW w:w="795" w:type="dxa"/>
            <w:shd w:val="clear" w:color="auto" w:fill="FFFFFF"/>
            <w:tcMar>
              <w:top w:w="30" w:type="dxa"/>
              <w:left w:w="30" w:type="dxa"/>
              <w:bottom w:w="30" w:type="dxa"/>
              <w:right w:w="30" w:type="dxa"/>
            </w:tcMar>
            <w:hideMark/>
          </w:tcPr>
          <w:p w14:paraId="49B34DAA"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 п/п</w:t>
            </w:r>
          </w:p>
        </w:tc>
        <w:tc>
          <w:tcPr>
            <w:tcW w:w="7171" w:type="dxa"/>
            <w:shd w:val="clear" w:color="auto" w:fill="FFFFFF"/>
            <w:tcMar>
              <w:top w:w="30" w:type="dxa"/>
              <w:left w:w="30" w:type="dxa"/>
              <w:bottom w:w="30" w:type="dxa"/>
              <w:right w:w="30" w:type="dxa"/>
            </w:tcMar>
            <w:hideMark/>
          </w:tcPr>
          <w:p w14:paraId="7EB75C2E"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Критерии оценки деятельности</w:t>
            </w:r>
          </w:p>
        </w:tc>
        <w:tc>
          <w:tcPr>
            <w:tcW w:w="1358" w:type="dxa"/>
            <w:shd w:val="clear" w:color="auto" w:fill="FFFFFF"/>
            <w:tcMar>
              <w:top w:w="30" w:type="dxa"/>
              <w:left w:w="30" w:type="dxa"/>
              <w:bottom w:w="30" w:type="dxa"/>
              <w:right w:w="30" w:type="dxa"/>
            </w:tcMar>
            <w:hideMark/>
          </w:tcPr>
          <w:p w14:paraId="5B58405A"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Баллы</w:t>
            </w:r>
          </w:p>
        </w:tc>
      </w:tr>
      <w:tr w:rsidR="005F387E" w:rsidRPr="005F387E" w14:paraId="3F9381EC" w14:textId="77777777" w:rsidTr="005F387E">
        <w:tc>
          <w:tcPr>
            <w:tcW w:w="795" w:type="dxa"/>
            <w:shd w:val="clear" w:color="auto" w:fill="FFFFFF"/>
            <w:tcMar>
              <w:top w:w="30" w:type="dxa"/>
              <w:left w:w="30" w:type="dxa"/>
              <w:bottom w:w="30" w:type="dxa"/>
              <w:right w:w="30" w:type="dxa"/>
            </w:tcMar>
            <w:hideMark/>
          </w:tcPr>
          <w:p w14:paraId="7FBB2C80"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w:t>
            </w:r>
          </w:p>
        </w:tc>
        <w:tc>
          <w:tcPr>
            <w:tcW w:w="7171" w:type="dxa"/>
            <w:shd w:val="clear" w:color="auto" w:fill="FFFFFF"/>
            <w:tcMar>
              <w:top w:w="30" w:type="dxa"/>
              <w:left w:w="30" w:type="dxa"/>
              <w:bottom w:w="30" w:type="dxa"/>
              <w:right w:w="30" w:type="dxa"/>
            </w:tcMar>
            <w:hideMark/>
          </w:tcPr>
          <w:p w14:paraId="4AA73724"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Работа без больничных листов</w:t>
            </w:r>
          </w:p>
        </w:tc>
        <w:tc>
          <w:tcPr>
            <w:tcW w:w="1358" w:type="dxa"/>
            <w:shd w:val="clear" w:color="auto" w:fill="FFFFFF"/>
            <w:tcMar>
              <w:top w:w="30" w:type="dxa"/>
              <w:left w:w="30" w:type="dxa"/>
              <w:bottom w:w="30" w:type="dxa"/>
              <w:right w:w="30" w:type="dxa"/>
            </w:tcMar>
            <w:hideMark/>
          </w:tcPr>
          <w:p w14:paraId="0BFB37AC"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00375060" w14:textId="77777777" w:rsidTr="005F387E">
        <w:tc>
          <w:tcPr>
            <w:tcW w:w="795" w:type="dxa"/>
            <w:shd w:val="clear" w:color="auto" w:fill="FFFFFF"/>
            <w:tcMar>
              <w:top w:w="30" w:type="dxa"/>
              <w:left w:w="30" w:type="dxa"/>
              <w:bottom w:w="30" w:type="dxa"/>
              <w:right w:w="30" w:type="dxa"/>
            </w:tcMar>
            <w:hideMark/>
          </w:tcPr>
          <w:p w14:paraId="18EC1CAB"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2.</w:t>
            </w:r>
          </w:p>
        </w:tc>
        <w:tc>
          <w:tcPr>
            <w:tcW w:w="7171" w:type="dxa"/>
            <w:shd w:val="clear" w:color="auto" w:fill="FFFFFF"/>
            <w:tcMar>
              <w:top w:w="30" w:type="dxa"/>
              <w:left w:w="30" w:type="dxa"/>
              <w:bottom w:w="30" w:type="dxa"/>
              <w:right w:w="30" w:type="dxa"/>
            </w:tcMar>
            <w:hideMark/>
          </w:tcPr>
          <w:p w14:paraId="35148F1C"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 xml:space="preserve">Эффективность и качество соблюдения </w:t>
            </w:r>
            <w:proofErr w:type="spellStart"/>
            <w:r w:rsidRPr="005F387E">
              <w:rPr>
                <w:rFonts w:ascii="Times New Roman" w:eastAsia="Times New Roman" w:hAnsi="Times New Roman" w:cs="Times New Roman"/>
                <w:sz w:val="24"/>
                <w:szCs w:val="24"/>
              </w:rPr>
              <w:t>санитарно</w:t>
            </w:r>
            <w:proofErr w:type="spellEnd"/>
            <w:r w:rsidRPr="005F387E">
              <w:rPr>
                <w:rFonts w:ascii="Times New Roman" w:eastAsia="Times New Roman" w:hAnsi="Times New Roman" w:cs="Times New Roman"/>
                <w:sz w:val="24"/>
                <w:szCs w:val="24"/>
              </w:rPr>
              <w:t xml:space="preserve"> – гигиенических норм и требований СанПиН (Сохранение температурного режима)</w:t>
            </w:r>
          </w:p>
        </w:tc>
        <w:tc>
          <w:tcPr>
            <w:tcW w:w="1358" w:type="dxa"/>
            <w:shd w:val="clear" w:color="auto" w:fill="FFFFFF"/>
            <w:tcMar>
              <w:top w:w="30" w:type="dxa"/>
              <w:left w:w="30" w:type="dxa"/>
              <w:bottom w:w="30" w:type="dxa"/>
              <w:right w:w="30" w:type="dxa"/>
            </w:tcMar>
            <w:hideMark/>
          </w:tcPr>
          <w:p w14:paraId="70C2E77B"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40EC1554" w14:textId="77777777" w:rsidTr="005F387E">
        <w:tc>
          <w:tcPr>
            <w:tcW w:w="795" w:type="dxa"/>
            <w:shd w:val="clear" w:color="auto" w:fill="FFFFFF"/>
            <w:tcMar>
              <w:top w:w="30" w:type="dxa"/>
              <w:left w:w="30" w:type="dxa"/>
              <w:bottom w:w="30" w:type="dxa"/>
              <w:right w:w="30" w:type="dxa"/>
            </w:tcMar>
            <w:hideMark/>
          </w:tcPr>
          <w:p w14:paraId="65131B8F"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c>
          <w:tcPr>
            <w:tcW w:w="7171" w:type="dxa"/>
            <w:shd w:val="clear" w:color="auto" w:fill="FFFFFF"/>
            <w:tcMar>
              <w:top w:w="30" w:type="dxa"/>
              <w:left w:w="30" w:type="dxa"/>
              <w:bottom w:w="30" w:type="dxa"/>
              <w:right w:w="30" w:type="dxa"/>
            </w:tcMar>
            <w:hideMark/>
          </w:tcPr>
          <w:p w14:paraId="29152EFE"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Своевременное реагирование на возникающие ЧС</w:t>
            </w:r>
          </w:p>
        </w:tc>
        <w:tc>
          <w:tcPr>
            <w:tcW w:w="1358" w:type="dxa"/>
            <w:shd w:val="clear" w:color="auto" w:fill="FFFFFF"/>
            <w:tcMar>
              <w:top w:w="30" w:type="dxa"/>
              <w:left w:w="30" w:type="dxa"/>
              <w:bottom w:w="30" w:type="dxa"/>
              <w:right w:w="30" w:type="dxa"/>
            </w:tcMar>
            <w:hideMark/>
          </w:tcPr>
          <w:p w14:paraId="2CB899AC"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383901E6" w14:textId="77777777" w:rsidTr="005F387E">
        <w:tc>
          <w:tcPr>
            <w:tcW w:w="795" w:type="dxa"/>
            <w:shd w:val="clear" w:color="auto" w:fill="FFFFFF"/>
            <w:tcMar>
              <w:top w:w="30" w:type="dxa"/>
              <w:left w:w="30" w:type="dxa"/>
              <w:bottom w:w="30" w:type="dxa"/>
              <w:right w:w="30" w:type="dxa"/>
            </w:tcMar>
            <w:hideMark/>
          </w:tcPr>
          <w:p w14:paraId="3BFB1A0C"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4.</w:t>
            </w:r>
          </w:p>
        </w:tc>
        <w:tc>
          <w:tcPr>
            <w:tcW w:w="7171" w:type="dxa"/>
            <w:shd w:val="clear" w:color="auto" w:fill="FFFFFF"/>
            <w:tcMar>
              <w:top w:w="30" w:type="dxa"/>
              <w:left w:w="30" w:type="dxa"/>
              <w:bottom w:w="30" w:type="dxa"/>
              <w:right w:w="30" w:type="dxa"/>
            </w:tcMar>
            <w:hideMark/>
          </w:tcPr>
          <w:p w14:paraId="2B2312BB"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Активное участие в общественных мероприятиях учреждения (уборках, субботниках, ремонте и пр.)</w:t>
            </w:r>
          </w:p>
        </w:tc>
        <w:tc>
          <w:tcPr>
            <w:tcW w:w="1358" w:type="dxa"/>
            <w:shd w:val="clear" w:color="auto" w:fill="FFFFFF"/>
            <w:tcMar>
              <w:top w:w="30" w:type="dxa"/>
              <w:left w:w="30" w:type="dxa"/>
              <w:bottom w:w="30" w:type="dxa"/>
              <w:right w:w="30" w:type="dxa"/>
            </w:tcMar>
            <w:hideMark/>
          </w:tcPr>
          <w:p w14:paraId="7B9257A3"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0383C9C5" w14:textId="77777777" w:rsidTr="005F387E">
        <w:tc>
          <w:tcPr>
            <w:tcW w:w="795" w:type="dxa"/>
            <w:shd w:val="clear" w:color="auto" w:fill="FFFFFF"/>
            <w:tcMar>
              <w:top w:w="30" w:type="dxa"/>
              <w:left w:w="30" w:type="dxa"/>
              <w:bottom w:w="30" w:type="dxa"/>
              <w:right w:w="30" w:type="dxa"/>
            </w:tcMar>
            <w:hideMark/>
          </w:tcPr>
          <w:p w14:paraId="7E0AADCA"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c>
          <w:tcPr>
            <w:tcW w:w="7171" w:type="dxa"/>
            <w:shd w:val="clear" w:color="auto" w:fill="FFFFFF"/>
            <w:tcMar>
              <w:top w:w="30" w:type="dxa"/>
              <w:left w:w="30" w:type="dxa"/>
              <w:bottom w:w="30" w:type="dxa"/>
              <w:right w:w="30" w:type="dxa"/>
            </w:tcMar>
            <w:hideMark/>
          </w:tcPr>
          <w:p w14:paraId="7ABA2B65"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 xml:space="preserve">Высокий уровень производственной и исполнительской </w:t>
            </w:r>
            <w:proofErr w:type="gramStart"/>
            <w:r w:rsidRPr="005F387E">
              <w:rPr>
                <w:rFonts w:ascii="Times New Roman" w:eastAsia="Times New Roman" w:hAnsi="Times New Roman" w:cs="Times New Roman"/>
                <w:sz w:val="24"/>
                <w:szCs w:val="24"/>
              </w:rPr>
              <w:t>дисциплины  (</w:t>
            </w:r>
            <w:proofErr w:type="gramEnd"/>
            <w:r w:rsidRPr="005F387E">
              <w:rPr>
                <w:rFonts w:ascii="Times New Roman" w:eastAsia="Times New Roman" w:hAnsi="Times New Roman" w:cs="Times New Roman"/>
                <w:sz w:val="24"/>
                <w:szCs w:val="24"/>
              </w:rPr>
              <w:t>рациональное использование рабочего времени)</w:t>
            </w:r>
          </w:p>
        </w:tc>
        <w:tc>
          <w:tcPr>
            <w:tcW w:w="1358" w:type="dxa"/>
            <w:shd w:val="clear" w:color="auto" w:fill="FFFFFF"/>
            <w:tcMar>
              <w:top w:w="30" w:type="dxa"/>
              <w:left w:w="30" w:type="dxa"/>
              <w:bottom w:w="30" w:type="dxa"/>
              <w:right w:w="30" w:type="dxa"/>
            </w:tcMar>
            <w:hideMark/>
          </w:tcPr>
          <w:p w14:paraId="531FBC33"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1B147C5C" w14:textId="77777777" w:rsidTr="005F387E">
        <w:tc>
          <w:tcPr>
            <w:tcW w:w="795" w:type="dxa"/>
            <w:shd w:val="clear" w:color="auto" w:fill="FFFFFF"/>
            <w:tcMar>
              <w:top w:w="30" w:type="dxa"/>
              <w:left w:w="30" w:type="dxa"/>
              <w:bottom w:w="30" w:type="dxa"/>
              <w:right w:w="30" w:type="dxa"/>
            </w:tcMar>
          </w:tcPr>
          <w:p w14:paraId="71E04ADA"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6.</w:t>
            </w:r>
          </w:p>
        </w:tc>
        <w:tc>
          <w:tcPr>
            <w:tcW w:w="7171" w:type="dxa"/>
            <w:shd w:val="clear" w:color="auto" w:fill="FFFFFF"/>
            <w:tcMar>
              <w:top w:w="30" w:type="dxa"/>
              <w:left w:w="30" w:type="dxa"/>
              <w:bottom w:w="30" w:type="dxa"/>
              <w:right w:w="30" w:type="dxa"/>
            </w:tcMar>
          </w:tcPr>
          <w:p w14:paraId="44A4878E"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Эффективность использования и сохранность материально – технических и энергоресурсов учреждения</w:t>
            </w:r>
          </w:p>
        </w:tc>
        <w:tc>
          <w:tcPr>
            <w:tcW w:w="1358" w:type="dxa"/>
            <w:shd w:val="clear" w:color="auto" w:fill="FFFFFF"/>
            <w:tcMar>
              <w:top w:w="30" w:type="dxa"/>
              <w:left w:w="30" w:type="dxa"/>
              <w:bottom w:w="30" w:type="dxa"/>
              <w:right w:w="30" w:type="dxa"/>
            </w:tcMar>
          </w:tcPr>
          <w:p w14:paraId="76F11DE3"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18DF2DCF" w14:textId="77777777" w:rsidTr="005F387E">
        <w:tc>
          <w:tcPr>
            <w:tcW w:w="795" w:type="dxa"/>
            <w:shd w:val="clear" w:color="auto" w:fill="FFFFFF"/>
            <w:tcMar>
              <w:top w:w="30" w:type="dxa"/>
              <w:left w:w="30" w:type="dxa"/>
              <w:bottom w:w="30" w:type="dxa"/>
              <w:right w:w="30" w:type="dxa"/>
            </w:tcMar>
            <w:hideMark/>
          </w:tcPr>
          <w:p w14:paraId="7BF3A8AA"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 </w:t>
            </w:r>
          </w:p>
        </w:tc>
        <w:tc>
          <w:tcPr>
            <w:tcW w:w="7171" w:type="dxa"/>
            <w:shd w:val="clear" w:color="auto" w:fill="FFFFFF"/>
            <w:tcMar>
              <w:top w:w="30" w:type="dxa"/>
              <w:left w:w="30" w:type="dxa"/>
              <w:bottom w:w="30" w:type="dxa"/>
              <w:right w:w="30" w:type="dxa"/>
            </w:tcMar>
            <w:hideMark/>
          </w:tcPr>
          <w:p w14:paraId="4D9A7A64"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Максимальное количество баллов</w:t>
            </w:r>
          </w:p>
        </w:tc>
        <w:tc>
          <w:tcPr>
            <w:tcW w:w="1358" w:type="dxa"/>
            <w:shd w:val="clear" w:color="auto" w:fill="FFFFFF"/>
            <w:tcMar>
              <w:top w:w="30" w:type="dxa"/>
              <w:left w:w="30" w:type="dxa"/>
              <w:bottom w:w="30" w:type="dxa"/>
              <w:right w:w="30" w:type="dxa"/>
            </w:tcMar>
            <w:hideMark/>
          </w:tcPr>
          <w:p w14:paraId="3A563940"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28</w:t>
            </w:r>
          </w:p>
        </w:tc>
      </w:tr>
    </w:tbl>
    <w:p w14:paraId="44ED24B5" w14:textId="77777777" w:rsidR="005F387E" w:rsidRPr="005F387E" w:rsidRDefault="005F387E" w:rsidP="005F387E">
      <w:pPr>
        <w:spacing w:after="160" w:line="259" w:lineRule="auto"/>
        <w:rPr>
          <w:rFonts w:cs="Times New Roman"/>
          <w:lang w:eastAsia="en-US"/>
        </w:rPr>
      </w:pPr>
    </w:p>
    <w:p w14:paraId="58A60AAB"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 сторожа</w:t>
      </w:r>
    </w:p>
    <w:tbl>
      <w:tblPr>
        <w:tblW w:w="9324"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795"/>
        <w:gridCol w:w="7171"/>
        <w:gridCol w:w="1358"/>
      </w:tblGrid>
      <w:tr w:rsidR="005F387E" w:rsidRPr="005F387E" w14:paraId="0BE28025" w14:textId="77777777" w:rsidTr="005F387E">
        <w:tc>
          <w:tcPr>
            <w:tcW w:w="795" w:type="dxa"/>
            <w:shd w:val="clear" w:color="auto" w:fill="FFFFFF"/>
            <w:tcMar>
              <w:top w:w="30" w:type="dxa"/>
              <w:left w:w="30" w:type="dxa"/>
              <w:bottom w:w="30" w:type="dxa"/>
              <w:right w:w="30" w:type="dxa"/>
            </w:tcMar>
            <w:hideMark/>
          </w:tcPr>
          <w:p w14:paraId="74F436EE"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 п/п</w:t>
            </w:r>
          </w:p>
        </w:tc>
        <w:tc>
          <w:tcPr>
            <w:tcW w:w="7171" w:type="dxa"/>
            <w:shd w:val="clear" w:color="auto" w:fill="FFFFFF"/>
            <w:tcMar>
              <w:top w:w="30" w:type="dxa"/>
              <w:left w:w="30" w:type="dxa"/>
              <w:bottom w:w="30" w:type="dxa"/>
              <w:right w:w="30" w:type="dxa"/>
            </w:tcMar>
            <w:hideMark/>
          </w:tcPr>
          <w:p w14:paraId="57EC4F7B"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Критерии оценки деятельности</w:t>
            </w:r>
          </w:p>
        </w:tc>
        <w:tc>
          <w:tcPr>
            <w:tcW w:w="1358" w:type="dxa"/>
            <w:shd w:val="clear" w:color="auto" w:fill="FFFFFF"/>
            <w:tcMar>
              <w:top w:w="30" w:type="dxa"/>
              <w:left w:w="30" w:type="dxa"/>
              <w:bottom w:w="30" w:type="dxa"/>
              <w:right w:w="30" w:type="dxa"/>
            </w:tcMar>
            <w:hideMark/>
          </w:tcPr>
          <w:p w14:paraId="1FB207D0"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Баллы</w:t>
            </w:r>
          </w:p>
        </w:tc>
      </w:tr>
      <w:tr w:rsidR="005F387E" w:rsidRPr="005F387E" w14:paraId="466F14B7" w14:textId="77777777" w:rsidTr="005F387E">
        <w:tc>
          <w:tcPr>
            <w:tcW w:w="795" w:type="dxa"/>
            <w:shd w:val="clear" w:color="auto" w:fill="FFFFFF"/>
            <w:tcMar>
              <w:top w:w="30" w:type="dxa"/>
              <w:left w:w="30" w:type="dxa"/>
              <w:bottom w:w="30" w:type="dxa"/>
              <w:right w:w="30" w:type="dxa"/>
            </w:tcMar>
            <w:hideMark/>
          </w:tcPr>
          <w:p w14:paraId="0B5ACD28"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w:t>
            </w:r>
          </w:p>
        </w:tc>
        <w:tc>
          <w:tcPr>
            <w:tcW w:w="7171" w:type="dxa"/>
            <w:shd w:val="clear" w:color="auto" w:fill="FFFFFF"/>
            <w:tcMar>
              <w:top w:w="30" w:type="dxa"/>
              <w:left w:w="30" w:type="dxa"/>
              <w:bottom w:w="30" w:type="dxa"/>
              <w:right w:w="30" w:type="dxa"/>
            </w:tcMar>
            <w:hideMark/>
          </w:tcPr>
          <w:p w14:paraId="357D3679"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Работа без больничных листов</w:t>
            </w:r>
          </w:p>
        </w:tc>
        <w:tc>
          <w:tcPr>
            <w:tcW w:w="1358" w:type="dxa"/>
            <w:shd w:val="clear" w:color="auto" w:fill="FFFFFF"/>
            <w:tcMar>
              <w:top w:w="30" w:type="dxa"/>
              <w:left w:w="30" w:type="dxa"/>
              <w:bottom w:w="30" w:type="dxa"/>
              <w:right w:w="30" w:type="dxa"/>
            </w:tcMar>
            <w:hideMark/>
          </w:tcPr>
          <w:p w14:paraId="1F9F899D"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176EB313" w14:textId="77777777" w:rsidTr="005F387E">
        <w:tc>
          <w:tcPr>
            <w:tcW w:w="795" w:type="dxa"/>
            <w:shd w:val="clear" w:color="auto" w:fill="FFFFFF"/>
            <w:tcMar>
              <w:top w:w="30" w:type="dxa"/>
              <w:left w:w="30" w:type="dxa"/>
              <w:bottom w:w="30" w:type="dxa"/>
              <w:right w:w="30" w:type="dxa"/>
            </w:tcMar>
            <w:hideMark/>
          </w:tcPr>
          <w:p w14:paraId="2E7A91AA"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2.</w:t>
            </w:r>
          </w:p>
        </w:tc>
        <w:tc>
          <w:tcPr>
            <w:tcW w:w="7171" w:type="dxa"/>
            <w:shd w:val="clear" w:color="auto" w:fill="FFFFFF"/>
            <w:tcMar>
              <w:top w:w="30" w:type="dxa"/>
              <w:left w:w="30" w:type="dxa"/>
              <w:bottom w:w="30" w:type="dxa"/>
              <w:right w:w="30" w:type="dxa"/>
            </w:tcMar>
            <w:hideMark/>
          </w:tcPr>
          <w:p w14:paraId="2F32F0CA"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Отсутствие порчи (потери) имущества детского сада во время дежурства.</w:t>
            </w:r>
          </w:p>
        </w:tc>
        <w:tc>
          <w:tcPr>
            <w:tcW w:w="1358" w:type="dxa"/>
            <w:shd w:val="clear" w:color="auto" w:fill="FFFFFF"/>
            <w:tcMar>
              <w:top w:w="30" w:type="dxa"/>
              <w:left w:w="30" w:type="dxa"/>
              <w:bottom w:w="30" w:type="dxa"/>
              <w:right w:w="30" w:type="dxa"/>
            </w:tcMar>
            <w:hideMark/>
          </w:tcPr>
          <w:p w14:paraId="504C3A8A"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01AD06AD" w14:textId="77777777" w:rsidTr="005F387E">
        <w:tc>
          <w:tcPr>
            <w:tcW w:w="795" w:type="dxa"/>
            <w:shd w:val="clear" w:color="auto" w:fill="FFFFFF"/>
            <w:tcMar>
              <w:top w:w="30" w:type="dxa"/>
              <w:left w:w="30" w:type="dxa"/>
              <w:bottom w:w="30" w:type="dxa"/>
              <w:right w:w="30" w:type="dxa"/>
            </w:tcMar>
            <w:hideMark/>
          </w:tcPr>
          <w:p w14:paraId="0CD8ABCF"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c>
          <w:tcPr>
            <w:tcW w:w="7171" w:type="dxa"/>
            <w:shd w:val="clear" w:color="auto" w:fill="FFFFFF"/>
            <w:tcMar>
              <w:top w:w="30" w:type="dxa"/>
              <w:left w:w="30" w:type="dxa"/>
              <w:bottom w:w="30" w:type="dxa"/>
              <w:right w:w="30" w:type="dxa"/>
            </w:tcMar>
            <w:hideMark/>
          </w:tcPr>
          <w:p w14:paraId="6F43D7BF"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Своевременное реагирование на возникающие ЧС</w:t>
            </w:r>
          </w:p>
        </w:tc>
        <w:tc>
          <w:tcPr>
            <w:tcW w:w="1358" w:type="dxa"/>
            <w:shd w:val="clear" w:color="auto" w:fill="FFFFFF"/>
            <w:tcMar>
              <w:top w:w="30" w:type="dxa"/>
              <w:left w:w="30" w:type="dxa"/>
              <w:bottom w:w="30" w:type="dxa"/>
              <w:right w:w="30" w:type="dxa"/>
            </w:tcMar>
            <w:hideMark/>
          </w:tcPr>
          <w:p w14:paraId="18B8B965"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16B8B7F7" w14:textId="77777777" w:rsidTr="005F387E">
        <w:tc>
          <w:tcPr>
            <w:tcW w:w="795" w:type="dxa"/>
            <w:shd w:val="clear" w:color="auto" w:fill="FFFFFF"/>
            <w:tcMar>
              <w:top w:w="30" w:type="dxa"/>
              <w:left w:w="30" w:type="dxa"/>
              <w:bottom w:w="30" w:type="dxa"/>
              <w:right w:w="30" w:type="dxa"/>
            </w:tcMar>
            <w:hideMark/>
          </w:tcPr>
          <w:p w14:paraId="65E5CA0D"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4.</w:t>
            </w:r>
          </w:p>
        </w:tc>
        <w:tc>
          <w:tcPr>
            <w:tcW w:w="7171" w:type="dxa"/>
            <w:shd w:val="clear" w:color="auto" w:fill="FFFFFF"/>
            <w:tcMar>
              <w:top w:w="30" w:type="dxa"/>
              <w:left w:w="30" w:type="dxa"/>
              <w:bottom w:w="30" w:type="dxa"/>
              <w:right w:w="30" w:type="dxa"/>
            </w:tcMar>
            <w:hideMark/>
          </w:tcPr>
          <w:p w14:paraId="3B853F33"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Участие в озеленении, мелком ремонте помещений.</w:t>
            </w:r>
          </w:p>
        </w:tc>
        <w:tc>
          <w:tcPr>
            <w:tcW w:w="1358" w:type="dxa"/>
            <w:shd w:val="clear" w:color="auto" w:fill="FFFFFF"/>
            <w:tcMar>
              <w:top w:w="30" w:type="dxa"/>
              <w:left w:w="30" w:type="dxa"/>
              <w:bottom w:w="30" w:type="dxa"/>
              <w:right w:w="30" w:type="dxa"/>
            </w:tcMar>
            <w:hideMark/>
          </w:tcPr>
          <w:p w14:paraId="01D65648"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6F8B6F4E" w14:textId="77777777" w:rsidTr="005F387E">
        <w:tc>
          <w:tcPr>
            <w:tcW w:w="795" w:type="dxa"/>
            <w:shd w:val="clear" w:color="auto" w:fill="FFFFFF"/>
            <w:tcMar>
              <w:top w:w="30" w:type="dxa"/>
              <w:left w:w="30" w:type="dxa"/>
              <w:bottom w:w="30" w:type="dxa"/>
              <w:right w:w="30" w:type="dxa"/>
            </w:tcMar>
            <w:hideMark/>
          </w:tcPr>
          <w:p w14:paraId="47762DDD"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lastRenderedPageBreak/>
              <w:t>5.</w:t>
            </w:r>
          </w:p>
        </w:tc>
        <w:tc>
          <w:tcPr>
            <w:tcW w:w="7171" w:type="dxa"/>
            <w:shd w:val="clear" w:color="auto" w:fill="FFFFFF"/>
            <w:tcMar>
              <w:top w:w="30" w:type="dxa"/>
              <w:left w:w="30" w:type="dxa"/>
              <w:bottom w:w="30" w:type="dxa"/>
              <w:right w:w="30" w:type="dxa"/>
            </w:tcMar>
            <w:hideMark/>
          </w:tcPr>
          <w:p w14:paraId="1BCA4B6F"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Активное участие в общественных мероприятиях учреждения (уборках, субботниках, ремонте и пр.)</w:t>
            </w:r>
          </w:p>
        </w:tc>
        <w:tc>
          <w:tcPr>
            <w:tcW w:w="1358" w:type="dxa"/>
            <w:shd w:val="clear" w:color="auto" w:fill="FFFFFF"/>
            <w:tcMar>
              <w:top w:w="30" w:type="dxa"/>
              <w:left w:w="30" w:type="dxa"/>
              <w:bottom w:w="30" w:type="dxa"/>
              <w:right w:w="30" w:type="dxa"/>
            </w:tcMar>
            <w:hideMark/>
          </w:tcPr>
          <w:p w14:paraId="3ABC9420"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5FF5E8C8" w14:textId="77777777" w:rsidTr="005F387E">
        <w:tc>
          <w:tcPr>
            <w:tcW w:w="795" w:type="dxa"/>
            <w:shd w:val="clear" w:color="auto" w:fill="FFFFFF"/>
            <w:tcMar>
              <w:top w:w="30" w:type="dxa"/>
              <w:left w:w="30" w:type="dxa"/>
              <w:bottom w:w="30" w:type="dxa"/>
              <w:right w:w="30" w:type="dxa"/>
            </w:tcMar>
            <w:hideMark/>
          </w:tcPr>
          <w:p w14:paraId="533A01D0"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6.</w:t>
            </w:r>
          </w:p>
        </w:tc>
        <w:tc>
          <w:tcPr>
            <w:tcW w:w="7171" w:type="dxa"/>
            <w:shd w:val="clear" w:color="auto" w:fill="FFFFFF"/>
            <w:tcMar>
              <w:top w:w="30" w:type="dxa"/>
              <w:left w:w="30" w:type="dxa"/>
              <w:bottom w:w="30" w:type="dxa"/>
              <w:right w:w="30" w:type="dxa"/>
            </w:tcMar>
            <w:hideMark/>
          </w:tcPr>
          <w:p w14:paraId="736479C7"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Выполнение заданий, не входящих в должностные обязанности (выполнение работ по благоустройству территории, личное участие в проведение ремонтных работ и т.д.).</w:t>
            </w:r>
          </w:p>
        </w:tc>
        <w:tc>
          <w:tcPr>
            <w:tcW w:w="1358" w:type="dxa"/>
            <w:shd w:val="clear" w:color="auto" w:fill="FFFFFF"/>
            <w:tcMar>
              <w:top w:w="30" w:type="dxa"/>
              <w:left w:w="30" w:type="dxa"/>
              <w:bottom w:w="30" w:type="dxa"/>
              <w:right w:w="30" w:type="dxa"/>
            </w:tcMar>
            <w:hideMark/>
          </w:tcPr>
          <w:p w14:paraId="70A0B2BD"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45F5432D" w14:textId="77777777" w:rsidTr="005F387E">
        <w:tc>
          <w:tcPr>
            <w:tcW w:w="795" w:type="dxa"/>
            <w:shd w:val="clear" w:color="auto" w:fill="FFFFFF"/>
            <w:tcMar>
              <w:top w:w="30" w:type="dxa"/>
              <w:left w:w="30" w:type="dxa"/>
              <w:bottom w:w="30" w:type="dxa"/>
              <w:right w:w="30" w:type="dxa"/>
            </w:tcMar>
            <w:hideMark/>
          </w:tcPr>
          <w:p w14:paraId="77F01EB0"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7.</w:t>
            </w:r>
          </w:p>
        </w:tc>
        <w:tc>
          <w:tcPr>
            <w:tcW w:w="7171" w:type="dxa"/>
            <w:shd w:val="clear" w:color="auto" w:fill="FFFFFF"/>
            <w:tcMar>
              <w:top w:w="30" w:type="dxa"/>
              <w:left w:w="30" w:type="dxa"/>
              <w:bottom w:w="30" w:type="dxa"/>
              <w:right w:w="30" w:type="dxa"/>
            </w:tcMar>
            <w:hideMark/>
          </w:tcPr>
          <w:p w14:paraId="51D64491"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Увеличение объёма выполняемой работы (уборка коридоров и лестничных клеток, расчистка крылец от снега, подготовка учреждения к новому учебному году и т.д.).</w:t>
            </w:r>
          </w:p>
        </w:tc>
        <w:tc>
          <w:tcPr>
            <w:tcW w:w="1358" w:type="dxa"/>
            <w:shd w:val="clear" w:color="auto" w:fill="FFFFFF"/>
            <w:tcMar>
              <w:top w:w="30" w:type="dxa"/>
              <w:left w:w="30" w:type="dxa"/>
              <w:bottom w:w="30" w:type="dxa"/>
              <w:right w:w="30" w:type="dxa"/>
            </w:tcMar>
            <w:hideMark/>
          </w:tcPr>
          <w:p w14:paraId="2411479E"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5B89E454" w14:textId="77777777" w:rsidTr="005F387E">
        <w:tc>
          <w:tcPr>
            <w:tcW w:w="795" w:type="dxa"/>
            <w:shd w:val="clear" w:color="auto" w:fill="FFFFFF"/>
            <w:tcMar>
              <w:top w:w="30" w:type="dxa"/>
              <w:left w:w="30" w:type="dxa"/>
              <w:bottom w:w="30" w:type="dxa"/>
              <w:right w:w="30" w:type="dxa"/>
            </w:tcMar>
            <w:hideMark/>
          </w:tcPr>
          <w:p w14:paraId="6D1EF9D3"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 </w:t>
            </w:r>
          </w:p>
        </w:tc>
        <w:tc>
          <w:tcPr>
            <w:tcW w:w="7171" w:type="dxa"/>
            <w:shd w:val="clear" w:color="auto" w:fill="FFFFFF"/>
            <w:tcMar>
              <w:top w:w="30" w:type="dxa"/>
              <w:left w:w="30" w:type="dxa"/>
              <w:bottom w:w="30" w:type="dxa"/>
              <w:right w:w="30" w:type="dxa"/>
            </w:tcMar>
            <w:hideMark/>
          </w:tcPr>
          <w:p w14:paraId="586303BE"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Максимальное количество баллов</w:t>
            </w:r>
          </w:p>
        </w:tc>
        <w:tc>
          <w:tcPr>
            <w:tcW w:w="1358" w:type="dxa"/>
            <w:shd w:val="clear" w:color="auto" w:fill="FFFFFF"/>
            <w:tcMar>
              <w:top w:w="30" w:type="dxa"/>
              <w:left w:w="30" w:type="dxa"/>
              <w:bottom w:w="30" w:type="dxa"/>
              <w:right w:w="30" w:type="dxa"/>
            </w:tcMar>
            <w:hideMark/>
          </w:tcPr>
          <w:p w14:paraId="69938609" w14:textId="77777777" w:rsidR="005F387E" w:rsidRPr="005F387E" w:rsidRDefault="005F387E" w:rsidP="005F387E">
            <w:pPr>
              <w:spacing w:after="0" w:line="240" w:lineRule="auto"/>
              <w:jc w:val="center"/>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29</w:t>
            </w:r>
          </w:p>
        </w:tc>
      </w:tr>
    </w:tbl>
    <w:p w14:paraId="43FB876D"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p>
    <w:p w14:paraId="238728E8"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p>
    <w:p w14:paraId="13390AA0"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 </w:t>
      </w:r>
    </w:p>
    <w:p w14:paraId="0E595466"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рабочего по ремонту зданий и сооружений</w:t>
      </w:r>
    </w:p>
    <w:tbl>
      <w:tblPr>
        <w:tblW w:w="9333"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95"/>
        <w:gridCol w:w="7262"/>
        <w:gridCol w:w="1276"/>
      </w:tblGrid>
      <w:tr w:rsidR="005F387E" w:rsidRPr="005F387E" w14:paraId="1EBB190B" w14:textId="77777777" w:rsidTr="00C1000D">
        <w:tc>
          <w:tcPr>
            <w:tcW w:w="795" w:type="dxa"/>
            <w:shd w:val="clear" w:color="auto" w:fill="auto"/>
            <w:tcMar>
              <w:top w:w="30" w:type="dxa"/>
              <w:left w:w="30" w:type="dxa"/>
              <w:bottom w:w="30" w:type="dxa"/>
              <w:right w:w="30" w:type="dxa"/>
            </w:tcMar>
            <w:hideMark/>
          </w:tcPr>
          <w:p w14:paraId="14079058"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 п/п</w:t>
            </w:r>
          </w:p>
        </w:tc>
        <w:tc>
          <w:tcPr>
            <w:tcW w:w="7262" w:type="dxa"/>
            <w:shd w:val="clear" w:color="auto" w:fill="auto"/>
            <w:tcMar>
              <w:top w:w="30" w:type="dxa"/>
              <w:left w:w="30" w:type="dxa"/>
              <w:bottom w:w="30" w:type="dxa"/>
              <w:right w:w="30" w:type="dxa"/>
            </w:tcMar>
            <w:hideMark/>
          </w:tcPr>
          <w:p w14:paraId="013937CB"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Критерии оценки деятельности</w:t>
            </w:r>
          </w:p>
        </w:tc>
        <w:tc>
          <w:tcPr>
            <w:tcW w:w="1276" w:type="dxa"/>
            <w:shd w:val="clear" w:color="auto" w:fill="auto"/>
            <w:tcMar>
              <w:top w:w="30" w:type="dxa"/>
              <w:left w:w="30" w:type="dxa"/>
              <w:bottom w:w="30" w:type="dxa"/>
              <w:right w:w="30" w:type="dxa"/>
            </w:tcMar>
            <w:hideMark/>
          </w:tcPr>
          <w:p w14:paraId="0B1E2697"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Баллы</w:t>
            </w:r>
          </w:p>
        </w:tc>
      </w:tr>
      <w:tr w:rsidR="005F387E" w:rsidRPr="005F387E" w14:paraId="73654E7F" w14:textId="77777777" w:rsidTr="00C1000D">
        <w:tc>
          <w:tcPr>
            <w:tcW w:w="795" w:type="dxa"/>
            <w:shd w:val="clear" w:color="auto" w:fill="auto"/>
            <w:tcMar>
              <w:top w:w="30" w:type="dxa"/>
              <w:left w:w="30" w:type="dxa"/>
              <w:bottom w:w="30" w:type="dxa"/>
              <w:right w:w="30" w:type="dxa"/>
            </w:tcMar>
            <w:hideMark/>
          </w:tcPr>
          <w:p w14:paraId="0ABC8418"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w:t>
            </w:r>
          </w:p>
        </w:tc>
        <w:tc>
          <w:tcPr>
            <w:tcW w:w="7262" w:type="dxa"/>
            <w:shd w:val="clear" w:color="auto" w:fill="auto"/>
            <w:tcMar>
              <w:top w:w="30" w:type="dxa"/>
              <w:left w:w="30" w:type="dxa"/>
              <w:bottom w:w="30" w:type="dxa"/>
              <w:right w:w="30" w:type="dxa"/>
            </w:tcMar>
            <w:hideMark/>
          </w:tcPr>
          <w:p w14:paraId="7D243451"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Работа без больничных листов</w:t>
            </w:r>
          </w:p>
        </w:tc>
        <w:tc>
          <w:tcPr>
            <w:tcW w:w="1276" w:type="dxa"/>
            <w:shd w:val="clear" w:color="auto" w:fill="auto"/>
            <w:tcMar>
              <w:top w:w="30" w:type="dxa"/>
              <w:left w:w="30" w:type="dxa"/>
              <w:bottom w:w="30" w:type="dxa"/>
              <w:right w:w="30" w:type="dxa"/>
            </w:tcMar>
            <w:hideMark/>
          </w:tcPr>
          <w:p w14:paraId="70F7F455"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4B0A1A6D" w14:textId="77777777" w:rsidTr="00C1000D">
        <w:tc>
          <w:tcPr>
            <w:tcW w:w="795" w:type="dxa"/>
            <w:shd w:val="clear" w:color="auto" w:fill="auto"/>
            <w:tcMar>
              <w:top w:w="30" w:type="dxa"/>
              <w:left w:w="30" w:type="dxa"/>
              <w:bottom w:w="30" w:type="dxa"/>
              <w:right w:w="30" w:type="dxa"/>
            </w:tcMar>
          </w:tcPr>
          <w:p w14:paraId="10815474"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2.</w:t>
            </w:r>
          </w:p>
        </w:tc>
        <w:tc>
          <w:tcPr>
            <w:tcW w:w="7262" w:type="dxa"/>
            <w:shd w:val="clear" w:color="auto" w:fill="auto"/>
            <w:tcMar>
              <w:top w:w="30" w:type="dxa"/>
              <w:left w:w="30" w:type="dxa"/>
              <w:bottom w:w="30" w:type="dxa"/>
              <w:right w:w="30" w:type="dxa"/>
            </w:tcMar>
          </w:tcPr>
          <w:p w14:paraId="4C91926C"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Оперативность выполнения заявок по устранению технических неполадок в учреждении</w:t>
            </w:r>
          </w:p>
        </w:tc>
        <w:tc>
          <w:tcPr>
            <w:tcW w:w="1276" w:type="dxa"/>
            <w:shd w:val="clear" w:color="auto" w:fill="auto"/>
            <w:tcMar>
              <w:top w:w="30" w:type="dxa"/>
              <w:left w:w="30" w:type="dxa"/>
              <w:bottom w:w="30" w:type="dxa"/>
              <w:right w:w="30" w:type="dxa"/>
            </w:tcMar>
          </w:tcPr>
          <w:p w14:paraId="07AB207D"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022959DA" w14:textId="77777777" w:rsidTr="00C1000D">
        <w:tc>
          <w:tcPr>
            <w:tcW w:w="795" w:type="dxa"/>
            <w:shd w:val="clear" w:color="auto" w:fill="auto"/>
            <w:tcMar>
              <w:top w:w="30" w:type="dxa"/>
              <w:left w:w="30" w:type="dxa"/>
              <w:bottom w:w="30" w:type="dxa"/>
              <w:right w:w="30" w:type="dxa"/>
            </w:tcMar>
            <w:hideMark/>
          </w:tcPr>
          <w:p w14:paraId="5DA49838"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c>
          <w:tcPr>
            <w:tcW w:w="7262" w:type="dxa"/>
            <w:shd w:val="clear" w:color="auto" w:fill="auto"/>
            <w:tcMar>
              <w:top w:w="30" w:type="dxa"/>
              <w:left w:w="30" w:type="dxa"/>
              <w:bottom w:w="30" w:type="dxa"/>
              <w:right w:w="30" w:type="dxa"/>
            </w:tcMar>
            <w:hideMark/>
          </w:tcPr>
          <w:p w14:paraId="0E708745"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Выполнение работ повышенной сложности (</w:t>
            </w:r>
            <w:proofErr w:type="spellStart"/>
            <w:r w:rsidRPr="005F387E">
              <w:rPr>
                <w:rFonts w:ascii="Times New Roman" w:eastAsia="Times New Roman" w:hAnsi="Times New Roman" w:cs="Times New Roman"/>
                <w:color w:val="000000"/>
                <w:sz w:val="24"/>
                <w:szCs w:val="24"/>
              </w:rPr>
              <w:t>постил</w:t>
            </w:r>
            <w:proofErr w:type="spellEnd"/>
            <w:r w:rsidRPr="005F387E">
              <w:rPr>
                <w:rFonts w:ascii="Times New Roman" w:eastAsia="Times New Roman" w:hAnsi="Times New Roman" w:cs="Times New Roman"/>
                <w:color w:val="000000"/>
                <w:sz w:val="24"/>
                <w:szCs w:val="24"/>
              </w:rPr>
              <w:t xml:space="preserve"> линолеума, изготовление малых архитектурных форм и др.)</w:t>
            </w:r>
          </w:p>
        </w:tc>
        <w:tc>
          <w:tcPr>
            <w:tcW w:w="1276" w:type="dxa"/>
            <w:shd w:val="clear" w:color="auto" w:fill="auto"/>
            <w:tcMar>
              <w:top w:w="30" w:type="dxa"/>
              <w:left w:w="30" w:type="dxa"/>
              <w:bottom w:w="30" w:type="dxa"/>
              <w:right w:w="30" w:type="dxa"/>
            </w:tcMar>
            <w:hideMark/>
          </w:tcPr>
          <w:p w14:paraId="0E021D43"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712D0255" w14:textId="77777777" w:rsidTr="00C1000D">
        <w:tc>
          <w:tcPr>
            <w:tcW w:w="795" w:type="dxa"/>
            <w:shd w:val="clear" w:color="auto" w:fill="auto"/>
            <w:tcMar>
              <w:top w:w="30" w:type="dxa"/>
              <w:left w:w="30" w:type="dxa"/>
              <w:bottom w:w="30" w:type="dxa"/>
              <w:right w:w="30" w:type="dxa"/>
            </w:tcMar>
            <w:hideMark/>
          </w:tcPr>
          <w:p w14:paraId="0768B0C1"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4.</w:t>
            </w:r>
          </w:p>
        </w:tc>
        <w:tc>
          <w:tcPr>
            <w:tcW w:w="7262" w:type="dxa"/>
            <w:shd w:val="clear" w:color="auto" w:fill="auto"/>
            <w:tcMar>
              <w:top w:w="30" w:type="dxa"/>
              <w:left w:w="30" w:type="dxa"/>
              <w:bottom w:w="30" w:type="dxa"/>
              <w:right w:w="30" w:type="dxa"/>
            </w:tcMar>
            <w:hideMark/>
          </w:tcPr>
          <w:p w14:paraId="56518434"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Своевременное реагирование на возникающие ЧС</w:t>
            </w:r>
          </w:p>
        </w:tc>
        <w:tc>
          <w:tcPr>
            <w:tcW w:w="1276" w:type="dxa"/>
            <w:shd w:val="clear" w:color="auto" w:fill="auto"/>
            <w:tcMar>
              <w:top w:w="30" w:type="dxa"/>
              <w:left w:w="30" w:type="dxa"/>
              <w:bottom w:w="30" w:type="dxa"/>
              <w:right w:w="30" w:type="dxa"/>
            </w:tcMar>
            <w:hideMark/>
          </w:tcPr>
          <w:p w14:paraId="1049902F"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2CF5338F" w14:textId="77777777" w:rsidTr="00C1000D">
        <w:tc>
          <w:tcPr>
            <w:tcW w:w="795" w:type="dxa"/>
            <w:shd w:val="clear" w:color="auto" w:fill="auto"/>
            <w:tcMar>
              <w:top w:w="30" w:type="dxa"/>
              <w:left w:w="30" w:type="dxa"/>
              <w:bottom w:w="30" w:type="dxa"/>
              <w:right w:w="30" w:type="dxa"/>
            </w:tcMar>
            <w:hideMark/>
          </w:tcPr>
          <w:p w14:paraId="66BF7DF9"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c>
          <w:tcPr>
            <w:tcW w:w="7262" w:type="dxa"/>
            <w:shd w:val="clear" w:color="auto" w:fill="auto"/>
            <w:tcMar>
              <w:top w:w="30" w:type="dxa"/>
              <w:left w:w="30" w:type="dxa"/>
              <w:bottom w:w="30" w:type="dxa"/>
              <w:right w:w="30" w:type="dxa"/>
            </w:tcMar>
            <w:hideMark/>
          </w:tcPr>
          <w:p w14:paraId="5B50A67A"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Активное участие в общественных мероприятиях учреждения (уборках, субботниках, ремонте и пр.)</w:t>
            </w:r>
          </w:p>
        </w:tc>
        <w:tc>
          <w:tcPr>
            <w:tcW w:w="1276" w:type="dxa"/>
            <w:shd w:val="clear" w:color="auto" w:fill="auto"/>
            <w:tcMar>
              <w:top w:w="30" w:type="dxa"/>
              <w:left w:w="30" w:type="dxa"/>
              <w:bottom w:w="30" w:type="dxa"/>
              <w:right w:w="30" w:type="dxa"/>
            </w:tcMar>
            <w:hideMark/>
          </w:tcPr>
          <w:p w14:paraId="400F7B2D"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399B5236" w14:textId="77777777" w:rsidTr="00C1000D">
        <w:tc>
          <w:tcPr>
            <w:tcW w:w="795" w:type="dxa"/>
            <w:shd w:val="clear" w:color="auto" w:fill="auto"/>
            <w:tcMar>
              <w:top w:w="30" w:type="dxa"/>
              <w:left w:w="30" w:type="dxa"/>
              <w:bottom w:w="30" w:type="dxa"/>
              <w:right w:w="30" w:type="dxa"/>
            </w:tcMar>
          </w:tcPr>
          <w:p w14:paraId="55C7AFFE"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6.</w:t>
            </w:r>
          </w:p>
        </w:tc>
        <w:tc>
          <w:tcPr>
            <w:tcW w:w="7262" w:type="dxa"/>
            <w:shd w:val="clear" w:color="auto" w:fill="auto"/>
            <w:tcMar>
              <w:top w:w="30" w:type="dxa"/>
              <w:left w:w="30" w:type="dxa"/>
              <w:bottom w:w="30" w:type="dxa"/>
              <w:right w:w="30" w:type="dxa"/>
            </w:tcMar>
          </w:tcPr>
          <w:p w14:paraId="68B78235"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Отсутствие замечаний по ОТ, ПБ и соблюдению СанПиН.</w:t>
            </w:r>
          </w:p>
        </w:tc>
        <w:tc>
          <w:tcPr>
            <w:tcW w:w="1276" w:type="dxa"/>
            <w:shd w:val="clear" w:color="auto" w:fill="auto"/>
            <w:tcMar>
              <w:top w:w="30" w:type="dxa"/>
              <w:left w:w="30" w:type="dxa"/>
              <w:bottom w:w="30" w:type="dxa"/>
              <w:right w:w="30" w:type="dxa"/>
            </w:tcMar>
          </w:tcPr>
          <w:p w14:paraId="630B0A69"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48F9DA95" w14:textId="77777777" w:rsidTr="00C1000D">
        <w:tc>
          <w:tcPr>
            <w:tcW w:w="795" w:type="dxa"/>
            <w:shd w:val="clear" w:color="auto" w:fill="auto"/>
            <w:tcMar>
              <w:top w:w="30" w:type="dxa"/>
              <w:left w:w="30" w:type="dxa"/>
              <w:bottom w:w="30" w:type="dxa"/>
              <w:right w:w="30" w:type="dxa"/>
            </w:tcMar>
          </w:tcPr>
          <w:p w14:paraId="16ADA2F5"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7.</w:t>
            </w:r>
          </w:p>
        </w:tc>
        <w:tc>
          <w:tcPr>
            <w:tcW w:w="7262" w:type="dxa"/>
            <w:shd w:val="clear" w:color="auto" w:fill="auto"/>
            <w:tcMar>
              <w:top w:w="30" w:type="dxa"/>
              <w:left w:w="30" w:type="dxa"/>
              <w:bottom w:w="30" w:type="dxa"/>
              <w:right w:w="30" w:type="dxa"/>
            </w:tcMar>
          </w:tcPr>
          <w:p w14:paraId="1E515378"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Эффективность использования и сохранность материально – технических и энергоресурсов учреждения</w:t>
            </w:r>
          </w:p>
        </w:tc>
        <w:tc>
          <w:tcPr>
            <w:tcW w:w="1276" w:type="dxa"/>
            <w:shd w:val="clear" w:color="auto" w:fill="auto"/>
            <w:tcMar>
              <w:top w:w="30" w:type="dxa"/>
              <w:left w:w="30" w:type="dxa"/>
              <w:bottom w:w="30" w:type="dxa"/>
              <w:right w:w="30" w:type="dxa"/>
            </w:tcMar>
          </w:tcPr>
          <w:p w14:paraId="30FBDA7E"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6983C726" w14:textId="77777777" w:rsidTr="00C1000D">
        <w:tc>
          <w:tcPr>
            <w:tcW w:w="795" w:type="dxa"/>
            <w:shd w:val="clear" w:color="auto" w:fill="auto"/>
            <w:tcMar>
              <w:top w:w="30" w:type="dxa"/>
              <w:left w:w="30" w:type="dxa"/>
              <w:bottom w:w="30" w:type="dxa"/>
              <w:right w:w="30" w:type="dxa"/>
            </w:tcMar>
            <w:hideMark/>
          </w:tcPr>
          <w:p w14:paraId="3443528F"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 </w:t>
            </w:r>
          </w:p>
        </w:tc>
        <w:tc>
          <w:tcPr>
            <w:tcW w:w="7262" w:type="dxa"/>
            <w:shd w:val="clear" w:color="auto" w:fill="auto"/>
            <w:tcMar>
              <w:top w:w="30" w:type="dxa"/>
              <w:left w:w="30" w:type="dxa"/>
              <w:bottom w:w="30" w:type="dxa"/>
              <w:right w:w="30" w:type="dxa"/>
            </w:tcMar>
            <w:hideMark/>
          </w:tcPr>
          <w:p w14:paraId="15C2F5EB"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Максимальное количество баллов</w:t>
            </w:r>
          </w:p>
        </w:tc>
        <w:tc>
          <w:tcPr>
            <w:tcW w:w="1276" w:type="dxa"/>
            <w:shd w:val="clear" w:color="auto" w:fill="auto"/>
            <w:tcMar>
              <w:top w:w="30" w:type="dxa"/>
              <w:left w:w="30" w:type="dxa"/>
              <w:bottom w:w="30" w:type="dxa"/>
              <w:right w:w="30" w:type="dxa"/>
            </w:tcMar>
            <w:hideMark/>
          </w:tcPr>
          <w:p w14:paraId="7360F429" w14:textId="77777777" w:rsidR="005F387E" w:rsidRPr="005F387E" w:rsidRDefault="005F387E" w:rsidP="005F387E">
            <w:pPr>
              <w:spacing w:after="0" w:line="240" w:lineRule="auto"/>
              <w:jc w:val="center"/>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29</w:t>
            </w:r>
          </w:p>
        </w:tc>
      </w:tr>
    </w:tbl>
    <w:p w14:paraId="3B5DBA94" w14:textId="77777777" w:rsidR="005F387E" w:rsidRPr="005F387E" w:rsidRDefault="005F387E" w:rsidP="005F387E">
      <w:pPr>
        <w:spacing w:before="195" w:after="195" w:line="240" w:lineRule="auto"/>
        <w:rPr>
          <w:rFonts w:ascii="Arial" w:eastAsia="Times New Roman" w:hAnsi="Arial" w:cs="Arial"/>
          <w:color w:val="000000"/>
          <w:sz w:val="18"/>
          <w:szCs w:val="18"/>
        </w:rPr>
      </w:pPr>
    </w:p>
    <w:p w14:paraId="15CB939D" w14:textId="77777777" w:rsidR="005F387E" w:rsidRPr="005F387E" w:rsidRDefault="005F387E" w:rsidP="005F387E">
      <w:pPr>
        <w:spacing w:after="0" w:line="240"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Критерии оценки результативности профессиональной деятельности </w:t>
      </w:r>
    </w:p>
    <w:p w14:paraId="3DEAAB54" w14:textId="77777777" w:rsidR="005F387E" w:rsidRPr="005F387E" w:rsidRDefault="005F387E" w:rsidP="005F387E">
      <w:pPr>
        <w:spacing w:after="160" w:line="259" w:lineRule="auto"/>
        <w:jc w:val="center"/>
        <w:rPr>
          <w:rFonts w:ascii="Times New Roman" w:hAnsi="Times New Roman" w:cs="Times New Roman"/>
          <w:b/>
          <w:sz w:val="24"/>
          <w:szCs w:val="24"/>
          <w:lang w:eastAsia="en-US"/>
        </w:rPr>
      </w:pPr>
      <w:r w:rsidRPr="005F387E">
        <w:rPr>
          <w:rFonts w:ascii="Times New Roman" w:hAnsi="Times New Roman" w:cs="Times New Roman"/>
          <w:b/>
          <w:sz w:val="24"/>
          <w:szCs w:val="24"/>
          <w:lang w:eastAsia="en-US"/>
        </w:rPr>
        <w:t>медицинской сестры</w:t>
      </w:r>
    </w:p>
    <w:tbl>
      <w:tblPr>
        <w:tblW w:w="9333"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95"/>
        <w:gridCol w:w="7262"/>
        <w:gridCol w:w="1276"/>
      </w:tblGrid>
      <w:tr w:rsidR="005F387E" w:rsidRPr="005F387E" w14:paraId="320C14FD" w14:textId="77777777" w:rsidTr="00C1000D">
        <w:tc>
          <w:tcPr>
            <w:tcW w:w="795" w:type="dxa"/>
            <w:shd w:val="clear" w:color="auto" w:fill="auto"/>
            <w:tcMar>
              <w:top w:w="30" w:type="dxa"/>
              <w:left w:w="30" w:type="dxa"/>
              <w:bottom w:w="30" w:type="dxa"/>
              <w:right w:w="30" w:type="dxa"/>
            </w:tcMar>
            <w:hideMark/>
          </w:tcPr>
          <w:p w14:paraId="6EBB7F51"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 п/п</w:t>
            </w:r>
          </w:p>
        </w:tc>
        <w:tc>
          <w:tcPr>
            <w:tcW w:w="7262" w:type="dxa"/>
            <w:shd w:val="clear" w:color="auto" w:fill="auto"/>
            <w:tcMar>
              <w:top w:w="30" w:type="dxa"/>
              <w:left w:w="30" w:type="dxa"/>
              <w:bottom w:w="30" w:type="dxa"/>
              <w:right w:w="30" w:type="dxa"/>
            </w:tcMar>
            <w:hideMark/>
          </w:tcPr>
          <w:p w14:paraId="2A104368"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Критерии оценки деятельности</w:t>
            </w:r>
          </w:p>
        </w:tc>
        <w:tc>
          <w:tcPr>
            <w:tcW w:w="1276" w:type="dxa"/>
            <w:shd w:val="clear" w:color="auto" w:fill="auto"/>
            <w:tcMar>
              <w:top w:w="30" w:type="dxa"/>
              <w:left w:w="30" w:type="dxa"/>
              <w:bottom w:w="30" w:type="dxa"/>
              <w:right w:w="30" w:type="dxa"/>
            </w:tcMar>
            <w:hideMark/>
          </w:tcPr>
          <w:p w14:paraId="4CF6C5B8"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b/>
                <w:bCs/>
                <w:iCs/>
                <w:sz w:val="24"/>
                <w:szCs w:val="24"/>
              </w:rPr>
              <w:t>Баллы</w:t>
            </w:r>
          </w:p>
        </w:tc>
      </w:tr>
      <w:tr w:rsidR="005F387E" w:rsidRPr="005F387E" w14:paraId="51F57753" w14:textId="77777777" w:rsidTr="00C1000D">
        <w:tc>
          <w:tcPr>
            <w:tcW w:w="795" w:type="dxa"/>
            <w:shd w:val="clear" w:color="auto" w:fill="auto"/>
            <w:tcMar>
              <w:top w:w="30" w:type="dxa"/>
              <w:left w:w="30" w:type="dxa"/>
              <w:bottom w:w="30" w:type="dxa"/>
              <w:right w:w="30" w:type="dxa"/>
            </w:tcMar>
            <w:hideMark/>
          </w:tcPr>
          <w:p w14:paraId="148DEC07"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w:t>
            </w:r>
          </w:p>
        </w:tc>
        <w:tc>
          <w:tcPr>
            <w:tcW w:w="7262" w:type="dxa"/>
            <w:shd w:val="clear" w:color="auto" w:fill="auto"/>
            <w:tcMar>
              <w:top w:w="30" w:type="dxa"/>
              <w:left w:w="30" w:type="dxa"/>
              <w:bottom w:w="30" w:type="dxa"/>
              <w:right w:w="30" w:type="dxa"/>
            </w:tcMar>
            <w:hideMark/>
          </w:tcPr>
          <w:p w14:paraId="23A49246"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Работа без больничных листов</w:t>
            </w:r>
          </w:p>
        </w:tc>
        <w:tc>
          <w:tcPr>
            <w:tcW w:w="1276" w:type="dxa"/>
            <w:shd w:val="clear" w:color="auto" w:fill="auto"/>
            <w:tcMar>
              <w:top w:w="30" w:type="dxa"/>
              <w:left w:w="30" w:type="dxa"/>
              <w:bottom w:w="30" w:type="dxa"/>
              <w:right w:w="30" w:type="dxa"/>
            </w:tcMar>
            <w:hideMark/>
          </w:tcPr>
          <w:p w14:paraId="7B8C5713"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07EBC304" w14:textId="77777777" w:rsidTr="00C1000D">
        <w:tc>
          <w:tcPr>
            <w:tcW w:w="795" w:type="dxa"/>
            <w:shd w:val="clear" w:color="auto" w:fill="auto"/>
            <w:tcMar>
              <w:top w:w="30" w:type="dxa"/>
              <w:left w:w="30" w:type="dxa"/>
              <w:bottom w:w="30" w:type="dxa"/>
              <w:right w:w="30" w:type="dxa"/>
            </w:tcMar>
          </w:tcPr>
          <w:p w14:paraId="50EF9C12"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2.</w:t>
            </w:r>
          </w:p>
        </w:tc>
        <w:tc>
          <w:tcPr>
            <w:tcW w:w="7262" w:type="dxa"/>
            <w:shd w:val="clear" w:color="auto" w:fill="auto"/>
            <w:tcMar>
              <w:top w:w="30" w:type="dxa"/>
              <w:left w:w="30" w:type="dxa"/>
              <w:bottom w:w="30" w:type="dxa"/>
              <w:right w:w="30" w:type="dxa"/>
            </w:tcMar>
          </w:tcPr>
          <w:p w14:paraId="13432E1E"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Эффективность профессионального взаимодействия с персоналом учреждения, направленное на достижение высоких результатов в оздоровлении детей.</w:t>
            </w:r>
          </w:p>
        </w:tc>
        <w:tc>
          <w:tcPr>
            <w:tcW w:w="1276" w:type="dxa"/>
            <w:shd w:val="clear" w:color="auto" w:fill="auto"/>
            <w:tcMar>
              <w:top w:w="30" w:type="dxa"/>
              <w:left w:w="30" w:type="dxa"/>
              <w:bottom w:w="30" w:type="dxa"/>
              <w:right w:w="30" w:type="dxa"/>
            </w:tcMar>
          </w:tcPr>
          <w:p w14:paraId="134CE4A1"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6382444C" w14:textId="77777777" w:rsidTr="00C1000D">
        <w:tc>
          <w:tcPr>
            <w:tcW w:w="795" w:type="dxa"/>
            <w:shd w:val="clear" w:color="auto" w:fill="auto"/>
            <w:tcMar>
              <w:top w:w="30" w:type="dxa"/>
              <w:left w:w="30" w:type="dxa"/>
              <w:bottom w:w="30" w:type="dxa"/>
              <w:right w:w="30" w:type="dxa"/>
            </w:tcMar>
            <w:hideMark/>
          </w:tcPr>
          <w:p w14:paraId="7AA531B6"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c>
          <w:tcPr>
            <w:tcW w:w="7262" w:type="dxa"/>
            <w:shd w:val="clear" w:color="auto" w:fill="auto"/>
            <w:tcMar>
              <w:top w:w="30" w:type="dxa"/>
              <w:left w:w="30" w:type="dxa"/>
              <w:bottom w:w="30" w:type="dxa"/>
              <w:right w:w="30" w:type="dxa"/>
            </w:tcMar>
            <w:hideMark/>
          </w:tcPr>
          <w:p w14:paraId="2E711B57"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Эффективность и качество медико-профилактической работы с детьми</w:t>
            </w:r>
          </w:p>
        </w:tc>
        <w:tc>
          <w:tcPr>
            <w:tcW w:w="1276" w:type="dxa"/>
            <w:shd w:val="clear" w:color="auto" w:fill="auto"/>
            <w:tcMar>
              <w:top w:w="30" w:type="dxa"/>
              <w:left w:w="30" w:type="dxa"/>
              <w:bottom w:w="30" w:type="dxa"/>
              <w:right w:w="30" w:type="dxa"/>
            </w:tcMar>
            <w:hideMark/>
          </w:tcPr>
          <w:p w14:paraId="443294C6"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78A36197" w14:textId="77777777" w:rsidTr="00C1000D">
        <w:tc>
          <w:tcPr>
            <w:tcW w:w="795" w:type="dxa"/>
            <w:shd w:val="clear" w:color="auto" w:fill="auto"/>
            <w:tcMar>
              <w:top w:w="30" w:type="dxa"/>
              <w:left w:w="30" w:type="dxa"/>
              <w:bottom w:w="30" w:type="dxa"/>
              <w:right w:w="30" w:type="dxa"/>
            </w:tcMar>
            <w:hideMark/>
          </w:tcPr>
          <w:p w14:paraId="178305AF"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4.</w:t>
            </w:r>
          </w:p>
        </w:tc>
        <w:tc>
          <w:tcPr>
            <w:tcW w:w="7262" w:type="dxa"/>
            <w:shd w:val="clear" w:color="auto" w:fill="auto"/>
            <w:tcMar>
              <w:top w:w="30" w:type="dxa"/>
              <w:left w:w="30" w:type="dxa"/>
              <w:bottom w:w="30" w:type="dxa"/>
              <w:right w:w="30" w:type="dxa"/>
            </w:tcMar>
            <w:hideMark/>
          </w:tcPr>
          <w:p w14:paraId="187DB789"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Результативный контроль за организацией работы пищеблока по приготовлению блюд, норм закладки продуктов, технологией приготовления и нормой выдачи готовых блюд поварами и помощниками воспитателей</w:t>
            </w:r>
          </w:p>
        </w:tc>
        <w:tc>
          <w:tcPr>
            <w:tcW w:w="1276" w:type="dxa"/>
            <w:shd w:val="clear" w:color="auto" w:fill="auto"/>
            <w:tcMar>
              <w:top w:w="30" w:type="dxa"/>
              <w:left w:w="30" w:type="dxa"/>
              <w:bottom w:w="30" w:type="dxa"/>
              <w:right w:w="30" w:type="dxa"/>
            </w:tcMar>
            <w:hideMark/>
          </w:tcPr>
          <w:p w14:paraId="29F6B5A6"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6D7F43F7" w14:textId="77777777" w:rsidTr="00C1000D">
        <w:tc>
          <w:tcPr>
            <w:tcW w:w="795" w:type="dxa"/>
            <w:shd w:val="clear" w:color="auto" w:fill="auto"/>
            <w:tcMar>
              <w:top w:w="30" w:type="dxa"/>
              <w:left w:w="30" w:type="dxa"/>
              <w:bottom w:w="30" w:type="dxa"/>
              <w:right w:w="30" w:type="dxa"/>
            </w:tcMar>
          </w:tcPr>
          <w:p w14:paraId="2EE3D837"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c>
          <w:tcPr>
            <w:tcW w:w="7262" w:type="dxa"/>
            <w:shd w:val="clear" w:color="auto" w:fill="auto"/>
            <w:tcMar>
              <w:top w:w="30" w:type="dxa"/>
              <w:left w:w="30" w:type="dxa"/>
              <w:bottom w:w="30" w:type="dxa"/>
              <w:right w:w="30" w:type="dxa"/>
            </w:tcMar>
            <w:vAlign w:val="center"/>
          </w:tcPr>
          <w:p w14:paraId="75EA8148" w14:textId="77777777" w:rsidR="005F387E" w:rsidRPr="005F387E" w:rsidRDefault="005F387E" w:rsidP="005F387E">
            <w:pPr>
              <w:spacing w:after="0" w:line="240" w:lineRule="auto"/>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Результативный контроль за организацией режимных процессов (питание, сон, закаливание, режим прогулок, утренняя гимнастика, физкультурные занятия)</w:t>
            </w:r>
          </w:p>
        </w:tc>
        <w:tc>
          <w:tcPr>
            <w:tcW w:w="1276" w:type="dxa"/>
            <w:shd w:val="clear" w:color="auto" w:fill="auto"/>
            <w:tcMar>
              <w:top w:w="30" w:type="dxa"/>
              <w:left w:w="30" w:type="dxa"/>
              <w:bottom w:w="30" w:type="dxa"/>
              <w:right w:w="30" w:type="dxa"/>
            </w:tcMar>
          </w:tcPr>
          <w:p w14:paraId="406E960D"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6B82E991" w14:textId="77777777" w:rsidTr="00C1000D">
        <w:tc>
          <w:tcPr>
            <w:tcW w:w="795" w:type="dxa"/>
            <w:shd w:val="clear" w:color="auto" w:fill="auto"/>
            <w:tcMar>
              <w:top w:w="30" w:type="dxa"/>
              <w:left w:w="30" w:type="dxa"/>
              <w:bottom w:w="30" w:type="dxa"/>
              <w:right w:w="30" w:type="dxa"/>
            </w:tcMar>
          </w:tcPr>
          <w:p w14:paraId="465F535D"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6.</w:t>
            </w:r>
          </w:p>
        </w:tc>
        <w:tc>
          <w:tcPr>
            <w:tcW w:w="7262" w:type="dxa"/>
            <w:shd w:val="clear" w:color="auto" w:fill="auto"/>
            <w:tcMar>
              <w:top w:w="30" w:type="dxa"/>
              <w:left w:w="30" w:type="dxa"/>
              <w:bottom w:w="30" w:type="dxa"/>
              <w:right w:w="30" w:type="dxa"/>
            </w:tcMar>
            <w:vAlign w:val="center"/>
          </w:tcPr>
          <w:p w14:paraId="520E01B5" w14:textId="77777777" w:rsidR="005F387E" w:rsidRPr="005F387E" w:rsidRDefault="005F387E" w:rsidP="005F387E">
            <w:pPr>
              <w:spacing w:after="0" w:line="240" w:lineRule="auto"/>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 xml:space="preserve">Результативный контроль за соблюдением </w:t>
            </w:r>
            <w:proofErr w:type="spellStart"/>
            <w:r w:rsidRPr="005F387E">
              <w:rPr>
                <w:rFonts w:ascii="Times New Roman" w:eastAsia="Times New Roman" w:hAnsi="Times New Roman" w:cs="Times New Roman"/>
                <w:color w:val="000000"/>
                <w:sz w:val="24"/>
                <w:szCs w:val="24"/>
              </w:rPr>
              <w:t>санитарно</w:t>
            </w:r>
            <w:proofErr w:type="spellEnd"/>
            <w:r w:rsidRPr="005F387E">
              <w:rPr>
                <w:rFonts w:ascii="Times New Roman" w:eastAsia="Times New Roman" w:hAnsi="Times New Roman" w:cs="Times New Roman"/>
                <w:color w:val="000000"/>
                <w:sz w:val="24"/>
                <w:szCs w:val="24"/>
              </w:rPr>
              <w:t xml:space="preserve"> – эпидемиологического режима в ДОУ</w:t>
            </w:r>
          </w:p>
        </w:tc>
        <w:tc>
          <w:tcPr>
            <w:tcW w:w="1276" w:type="dxa"/>
            <w:shd w:val="clear" w:color="auto" w:fill="auto"/>
            <w:tcMar>
              <w:top w:w="30" w:type="dxa"/>
              <w:left w:w="30" w:type="dxa"/>
              <w:bottom w:w="30" w:type="dxa"/>
              <w:right w:w="30" w:type="dxa"/>
            </w:tcMar>
          </w:tcPr>
          <w:p w14:paraId="7E645E4F"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15DF652F" w14:textId="77777777" w:rsidTr="00C1000D">
        <w:tc>
          <w:tcPr>
            <w:tcW w:w="795" w:type="dxa"/>
            <w:shd w:val="clear" w:color="auto" w:fill="auto"/>
            <w:tcMar>
              <w:top w:w="30" w:type="dxa"/>
              <w:left w:w="30" w:type="dxa"/>
              <w:bottom w:w="30" w:type="dxa"/>
              <w:right w:w="30" w:type="dxa"/>
            </w:tcMar>
          </w:tcPr>
          <w:p w14:paraId="18475D09"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7.</w:t>
            </w:r>
          </w:p>
        </w:tc>
        <w:tc>
          <w:tcPr>
            <w:tcW w:w="7262" w:type="dxa"/>
            <w:shd w:val="clear" w:color="auto" w:fill="auto"/>
            <w:tcMar>
              <w:top w:w="30" w:type="dxa"/>
              <w:left w:w="30" w:type="dxa"/>
              <w:bottom w:w="30" w:type="dxa"/>
              <w:right w:w="30" w:type="dxa"/>
            </w:tcMar>
            <w:vAlign w:val="center"/>
          </w:tcPr>
          <w:p w14:paraId="04C8D167"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Ведение отчетной документации (табель посещаемости детей, меди</w:t>
            </w:r>
            <w:r w:rsidRPr="005F387E">
              <w:rPr>
                <w:rFonts w:ascii="Times New Roman" w:eastAsia="Times New Roman" w:hAnsi="Times New Roman" w:cs="Times New Roman"/>
                <w:color w:val="000000"/>
                <w:sz w:val="24"/>
                <w:szCs w:val="24"/>
              </w:rPr>
              <w:lastRenderedPageBreak/>
              <w:t>цинские карты, отчеты)</w:t>
            </w:r>
          </w:p>
        </w:tc>
        <w:tc>
          <w:tcPr>
            <w:tcW w:w="1276" w:type="dxa"/>
            <w:shd w:val="clear" w:color="auto" w:fill="auto"/>
            <w:tcMar>
              <w:top w:w="30" w:type="dxa"/>
              <w:left w:w="30" w:type="dxa"/>
              <w:bottom w:w="30" w:type="dxa"/>
              <w:right w:w="30" w:type="dxa"/>
            </w:tcMar>
          </w:tcPr>
          <w:p w14:paraId="27161990"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lastRenderedPageBreak/>
              <w:t>5</w:t>
            </w:r>
          </w:p>
        </w:tc>
      </w:tr>
      <w:tr w:rsidR="005F387E" w:rsidRPr="005F387E" w14:paraId="2EA28EF1" w14:textId="77777777" w:rsidTr="00C1000D">
        <w:tc>
          <w:tcPr>
            <w:tcW w:w="795" w:type="dxa"/>
            <w:shd w:val="clear" w:color="auto" w:fill="auto"/>
            <w:tcMar>
              <w:top w:w="30" w:type="dxa"/>
              <w:left w:w="30" w:type="dxa"/>
              <w:bottom w:w="30" w:type="dxa"/>
              <w:right w:w="30" w:type="dxa"/>
            </w:tcMar>
          </w:tcPr>
          <w:p w14:paraId="36397492"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8.</w:t>
            </w:r>
          </w:p>
        </w:tc>
        <w:tc>
          <w:tcPr>
            <w:tcW w:w="7262" w:type="dxa"/>
            <w:shd w:val="clear" w:color="auto" w:fill="auto"/>
            <w:tcMar>
              <w:top w:w="30" w:type="dxa"/>
              <w:left w:w="30" w:type="dxa"/>
              <w:bottom w:w="30" w:type="dxa"/>
              <w:right w:w="30" w:type="dxa"/>
            </w:tcMar>
            <w:vAlign w:val="center"/>
          </w:tcPr>
          <w:p w14:paraId="5539DD3B"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color w:val="000000"/>
                <w:sz w:val="24"/>
                <w:szCs w:val="24"/>
              </w:rPr>
              <w:t>Своевременное и качественное выполнение предписаний вышестоящих надзорных органов, заведующего ДОУ, направленных на улучшение качества медицинского обслуживания детей и сотрудников</w:t>
            </w:r>
          </w:p>
        </w:tc>
        <w:tc>
          <w:tcPr>
            <w:tcW w:w="1276" w:type="dxa"/>
            <w:shd w:val="clear" w:color="auto" w:fill="auto"/>
            <w:tcMar>
              <w:top w:w="30" w:type="dxa"/>
              <w:left w:w="30" w:type="dxa"/>
              <w:bottom w:w="30" w:type="dxa"/>
              <w:right w:w="30" w:type="dxa"/>
            </w:tcMar>
          </w:tcPr>
          <w:p w14:paraId="27E8F242"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06AD18D3" w14:textId="77777777" w:rsidTr="00C1000D">
        <w:tc>
          <w:tcPr>
            <w:tcW w:w="795" w:type="dxa"/>
            <w:shd w:val="clear" w:color="auto" w:fill="auto"/>
            <w:tcMar>
              <w:top w:w="30" w:type="dxa"/>
              <w:left w:w="30" w:type="dxa"/>
              <w:bottom w:w="30" w:type="dxa"/>
              <w:right w:w="30" w:type="dxa"/>
            </w:tcMar>
          </w:tcPr>
          <w:p w14:paraId="2D527989"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9.</w:t>
            </w:r>
          </w:p>
        </w:tc>
        <w:tc>
          <w:tcPr>
            <w:tcW w:w="7262" w:type="dxa"/>
            <w:shd w:val="clear" w:color="auto" w:fill="auto"/>
            <w:tcMar>
              <w:top w:w="30" w:type="dxa"/>
              <w:left w:w="30" w:type="dxa"/>
              <w:bottom w:w="30" w:type="dxa"/>
              <w:right w:w="30" w:type="dxa"/>
            </w:tcMar>
          </w:tcPr>
          <w:p w14:paraId="500D4945" w14:textId="77777777" w:rsidR="005F387E" w:rsidRPr="005F387E" w:rsidRDefault="005F387E" w:rsidP="005F387E">
            <w:pPr>
              <w:spacing w:after="0" w:line="240" w:lineRule="auto"/>
              <w:rPr>
                <w:rFonts w:ascii="Times New Roman" w:eastAsia="Times New Roman" w:hAnsi="Times New Roman" w:cs="Times New Roman"/>
                <w:color w:val="000000"/>
                <w:sz w:val="24"/>
                <w:szCs w:val="24"/>
              </w:rPr>
            </w:pPr>
            <w:r w:rsidRPr="005F387E">
              <w:rPr>
                <w:rFonts w:ascii="Times New Roman" w:eastAsia="Times New Roman" w:hAnsi="Times New Roman" w:cs="Times New Roman"/>
                <w:color w:val="000000"/>
                <w:sz w:val="24"/>
                <w:szCs w:val="24"/>
              </w:rPr>
              <w:t>Эффективность организации работы по охране жизни и здоровья детей и персонала</w:t>
            </w:r>
            <w:r w:rsidRPr="005F387E">
              <w:rPr>
                <w:rFonts w:ascii="Arial" w:eastAsia="Times New Roman" w:hAnsi="Arial" w:cs="Arial"/>
                <w:color w:val="000000"/>
                <w:sz w:val="18"/>
                <w:szCs w:val="18"/>
              </w:rPr>
              <w:t>.</w:t>
            </w:r>
            <w:r w:rsidRPr="005F387E">
              <w:rPr>
                <w:rFonts w:ascii="Times New Roman" w:hAnsi="Times New Roman" w:cs="Times New Roman"/>
                <w:sz w:val="24"/>
                <w:szCs w:val="24"/>
                <w:lang w:eastAsia="en-US"/>
              </w:rPr>
              <w:t xml:space="preserve"> Качественная подготовка учреждения к учебному году и летне-оздоровительному периоду</w:t>
            </w:r>
          </w:p>
        </w:tc>
        <w:tc>
          <w:tcPr>
            <w:tcW w:w="1276" w:type="dxa"/>
            <w:shd w:val="clear" w:color="auto" w:fill="auto"/>
            <w:tcMar>
              <w:top w:w="30" w:type="dxa"/>
              <w:left w:w="30" w:type="dxa"/>
              <w:bottom w:w="30" w:type="dxa"/>
              <w:right w:w="30" w:type="dxa"/>
            </w:tcMar>
          </w:tcPr>
          <w:p w14:paraId="28C0C75E"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5</w:t>
            </w:r>
          </w:p>
        </w:tc>
      </w:tr>
      <w:tr w:rsidR="005F387E" w:rsidRPr="005F387E" w14:paraId="0E1DA1FD" w14:textId="77777777" w:rsidTr="00C1000D">
        <w:tc>
          <w:tcPr>
            <w:tcW w:w="795" w:type="dxa"/>
            <w:shd w:val="clear" w:color="auto" w:fill="auto"/>
            <w:tcMar>
              <w:top w:w="30" w:type="dxa"/>
              <w:left w:w="30" w:type="dxa"/>
              <w:bottom w:w="30" w:type="dxa"/>
              <w:right w:w="30" w:type="dxa"/>
            </w:tcMar>
          </w:tcPr>
          <w:p w14:paraId="399E088E"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10.</w:t>
            </w:r>
          </w:p>
        </w:tc>
        <w:tc>
          <w:tcPr>
            <w:tcW w:w="7262" w:type="dxa"/>
            <w:shd w:val="clear" w:color="auto" w:fill="auto"/>
            <w:tcMar>
              <w:top w:w="30" w:type="dxa"/>
              <w:left w:w="30" w:type="dxa"/>
              <w:bottom w:w="30" w:type="dxa"/>
              <w:right w:w="30" w:type="dxa"/>
            </w:tcMar>
          </w:tcPr>
          <w:p w14:paraId="7EBB085F" w14:textId="77777777" w:rsidR="005F387E" w:rsidRPr="005F387E" w:rsidRDefault="005F387E" w:rsidP="005F387E">
            <w:pPr>
              <w:spacing w:after="0" w:line="240" w:lineRule="auto"/>
              <w:rPr>
                <w:rFonts w:ascii="Times New Roman" w:eastAsia="Times New Roman" w:hAnsi="Times New Roman" w:cs="Times New Roman"/>
                <w:color w:val="000000"/>
                <w:sz w:val="24"/>
                <w:szCs w:val="24"/>
              </w:rPr>
            </w:pPr>
            <w:r w:rsidRPr="005F387E">
              <w:rPr>
                <w:rFonts w:ascii="Times New Roman" w:hAnsi="Times New Roman" w:cs="Times New Roman"/>
                <w:sz w:val="24"/>
                <w:szCs w:val="24"/>
                <w:lang w:eastAsia="en-US"/>
              </w:rPr>
              <w:t xml:space="preserve">Отсутствие замечаний, </w:t>
            </w:r>
            <w:proofErr w:type="gramStart"/>
            <w:r w:rsidRPr="005F387E">
              <w:rPr>
                <w:rFonts w:ascii="Times New Roman" w:hAnsi="Times New Roman" w:cs="Times New Roman"/>
                <w:sz w:val="24"/>
                <w:szCs w:val="24"/>
                <w:lang w:eastAsia="en-US"/>
              </w:rPr>
              <w:t>предписаний  Роспотребнадзора</w:t>
            </w:r>
            <w:proofErr w:type="gramEnd"/>
            <w:r w:rsidRPr="005F387E">
              <w:rPr>
                <w:rFonts w:ascii="Times New Roman" w:hAnsi="Times New Roman" w:cs="Times New Roman"/>
                <w:sz w:val="24"/>
                <w:szCs w:val="24"/>
                <w:lang w:eastAsia="en-US"/>
              </w:rPr>
              <w:t>, и других надзорных органов</w:t>
            </w:r>
          </w:p>
        </w:tc>
        <w:tc>
          <w:tcPr>
            <w:tcW w:w="1276" w:type="dxa"/>
            <w:shd w:val="clear" w:color="auto" w:fill="auto"/>
            <w:tcMar>
              <w:top w:w="30" w:type="dxa"/>
              <w:left w:w="30" w:type="dxa"/>
              <w:bottom w:w="30" w:type="dxa"/>
              <w:right w:w="30" w:type="dxa"/>
            </w:tcMar>
          </w:tcPr>
          <w:p w14:paraId="683D2E14"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3</w:t>
            </w:r>
          </w:p>
        </w:tc>
      </w:tr>
      <w:tr w:rsidR="005F387E" w:rsidRPr="005F387E" w14:paraId="0A3E01BB" w14:textId="77777777" w:rsidTr="00C1000D">
        <w:tc>
          <w:tcPr>
            <w:tcW w:w="795" w:type="dxa"/>
            <w:shd w:val="clear" w:color="auto" w:fill="auto"/>
            <w:tcMar>
              <w:top w:w="30" w:type="dxa"/>
              <w:left w:w="30" w:type="dxa"/>
              <w:bottom w:w="30" w:type="dxa"/>
              <w:right w:w="30" w:type="dxa"/>
            </w:tcMar>
          </w:tcPr>
          <w:p w14:paraId="21DC2FE4"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11.</w:t>
            </w:r>
          </w:p>
        </w:tc>
        <w:tc>
          <w:tcPr>
            <w:tcW w:w="7262" w:type="dxa"/>
            <w:shd w:val="clear" w:color="auto" w:fill="auto"/>
            <w:tcMar>
              <w:top w:w="30" w:type="dxa"/>
              <w:left w:w="30" w:type="dxa"/>
              <w:bottom w:w="30" w:type="dxa"/>
              <w:right w:w="30" w:type="dxa"/>
            </w:tcMar>
          </w:tcPr>
          <w:p w14:paraId="17261486" w14:textId="77777777" w:rsidR="005F387E" w:rsidRPr="005F387E" w:rsidRDefault="005F387E" w:rsidP="005F387E">
            <w:pPr>
              <w:spacing w:after="0" w:line="240" w:lineRule="auto"/>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Активное участие в общественных мероприятиях учреждения (уборках, субботниках, ремонте и пр.)</w:t>
            </w:r>
          </w:p>
        </w:tc>
        <w:tc>
          <w:tcPr>
            <w:tcW w:w="1276" w:type="dxa"/>
            <w:shd w:val="clear" w:color="auto" w:fill="auto"/>
            <w:tcMar>
              <w:top w:w="30" w:type="dxa"/>
              <w:left w:w="30" w:type="dxa"/>
              <w:bottom w:w="30" w:type="dxa"/>
              <w:right w:w="30" w:type="dxa"/>
            </w:tcMar>
          </w:tcPr>
          <w:p w14:paraId="2AEE123A" w14:textId="77777777" w:rsidR="005F387E" w:rsidRPr="005F387E" w:rsidRDefault="005F387E" w:rsidP="005F387E">
            <w:pPr>
              <w:spacing w:after="0" w:line="240" w:lineRule="auto"/>
              <w:jc w:val="center"/>
              <w:rPr>
                <w:rFonts w:ascii="Times New Roman" w:eastAsia="Times New Roman" w:hAnsi="Times New Roman" w:cs="Times New Roman"/>
                <w:sz w:val="24"/>
                <w:szCs w:val="24"/>
              </w:rPr>
            </w:pPr>
            <w:r w:rsidRPr="005F387E">
              <w:rPr>
                <w:rFonts w:ascii="Times New Roman" w:eastAsia="Times New Roman" w:hAnsi="Times New Roman" w:cs="Times New Roman"/>
                <w:sz w:val="24"/>
                <w:szCs w:val="24"/>
              </w:rPr>
              <w:t>до 5</w:t>
            </w:r>
          </w:p>
        </w:tc>
      </w:tr>
      <w:tr w:rsidR="005F387E" w:rsidRPr="005F387E" w14:paraId="4035C175" w14:textId="77777777" w:rsidTr="00C1000D">
        <w:tc>
          <w:tcPr>
            <w:tcW w:w="795" w:type="dxa"/>
            <w:shd w:val="clear" w:color="auto" w:fill="auto"/>
            <w:tcMar>
              <w:top w:w="30" w:type="dxa"/>
              <w:left w:w="30" w:type="dxa"/>
              <w:bottom w:w="30" w:type="dxa"/>
              <w:right w:w="30" w:type="dxa"/>
            </w:tcMar>
            <w:hideMark/>
          </w:tcPr>
          <w:p w14:paraId="07D5216D"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 </w:t>
            </w:r>
          </w:p>
        </w:tc>
        <w:tc>
          <w:tcPr>
            <w:tcW w:w="7262" w:type="dxa"/>
            <w:shd w:val="clear" w:color="auto" w:fill="auto"/>
            <w:tcMar>
              <w:top w:w="30" w:type="dxa"/>
              <w:left w:w="30" w:type="dxa"/>
              <w:bottom w:w="30" w:type="dxa"/>
              <w:right w:w="30" w:type="dxa"/>
            </w:tcMar>
            <w:hideMark/>
          </w:tcPr>
          <w:p w14:paraId="167018CF" w14:textId="77777777" w:rsidR="005F387E" w:rsidRPr="005F387E" w:rsidRDefault="005F387E" w:rsidP="005F387E">
            <w:pPr>
              <w:spacing w:after="0" w:line="240" w:lineRule="auto"/>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Максимальное количество баллов</w:t>
            </w:r>
          </w:p>
        </w:tc>
        <w:tc>
          <w:tcPr>
            <w:tcW w:w="1276" w:type="dxa"/>
            <w:shd w:val="clear" w:color="auto" w:fill="auto"/>
            <w:tcMar>
              <w:top w:w="30" w:type="dxa"/>
              <w:left w:w="30" w:type="dxa"/>
              <w:bottom w:w="30" w:type="dxa"/>
              <w:right w:w="30" w:type="dxa"/>
            </w:tcMar>
            <w:hideMark/>
          </w:tcPr>
          <w:p w14:paraId="6574783E" w14:textId="77777777" w:rsidR="005F387E" w:rsidRPr="005F387E" w:rsidRDefault="005F387E" w:rsidP="005F387E">
            <w:pPr>
              <w:spacing w:after="0" w:line="240" w:lineRule="auto"/>
              <w:jc w:val="center"/>
              <w:rPr>
                <w:rFonts w:ascii="Times New Roman" w:eastAsia="Times New Roman" w:hAnsi="Times New Roman" w:cs="Times New Roman"/>
                <w:b/>
                <w:sz w:val="24"/>
                <w:szCs w:val="24"/>
              </w:rPr>
            </w:pPr>
            <w:r w:rsidRPr="005F387E">
              <w:rPr>
                <w:rFonts w:ascii="Times New Roman" w:eastAsia="Times New Roman" w:hAnsi="Times New Roman" w:cs="Times New Roman"/>
                <w:b/>
                <w:sz w:val="24"/>
                <w:szCs w:val="24"/>
              </w:rPr>
              <w:t>41</w:t>
            </w:r>
          </w:p>
        </w:tc>
      </w:tr>
    </w:tbl>
    <w:p w14:paraId="694B84A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p w14:paraId="112D3B7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p w14:paraId="097889A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Критерии оценки результативности профессиональной деятельности</w:t>
      </w:r>
    </w:p>
    <w:p w14:paraId="70457A92" w14:textId="60A4DC94" w:rsidR="005F387E" w:rsidRPr="005F387E" w:rsidRDefault="005F387E" w:rsidP="005F387E">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 xml:space="preserve">  </w:t>
      </w:r>
      <w:r>
        <w:rPr>
          <w:rFonts w:ascii="Times New Roman" w:eastAsia="Times New Roman" w:hAnsi="Times New Roman" w:cs="Times New Roman"/>
          <w:b/>
          <w:color w:val="000000"/>
          <w:sz w:val="24"/>
          <w:szCs w:val="20"/>
        </w:rPr>
        <w:t>с</w:t>
      </w:r>
      <w:r w:rsidRPr="005F387E">
        <w:rPr>
          <w:rFonts w:ascii="Times New Roman" w:eastAsia="Times New Roman" w:hAnsi="Times New Roman" w:cs="Times New Roman"/>
          <w:b/>
          <w:color w:val="000000"/>
          <w:sz w:val="24"/>
          <w:szCs w:val="20"/>
        </w:rPr>
        <w:t>таршего воспитателя</w:t>
      </w:r>
    </w:p>
    <w:p w14:paraId="347C280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jc w:val="center"/>
        <w:rPr>
          <w:rFonts w:ascii="Times New Roman" w:eastAsia="Times New Roman" w:hAnsi="Times New Roman" w:cs="Times New Roman"/>
          <w:b/>
          <w:color w:val="000000"/>
          <w:sz w:val="24"/>
          <w:szCs w:val="20"/>
        </w:rPr>
      </w:pPr>
    </w:p>
    <w:p w14:paraId="1A1776AC" w14:textId="6B1C31CB"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 xml:space="preserve"> </w:t>
      </w:r>
    </w:p>
    <w:tbl>
      <w:tblPr>
        <w:tblStyle w:val="33"/>
        <w:tblW w:w="5000" w:type="pct"/>
        <w:tblLook w:val="04A0" w:firstRow="1" w:lastRow="0" w:firstColumn="1" w:lastColumn="0" w:noHBand="0" w:noVBand="1"/>
      </w:tblPr>
      <w:tblGrid>
        <w:gridCol w:w="503"/>
        <w:gridCol w:w="3281"/>
        <w:gridCol w:w="1625"/>
        <w:gridCol w:w="80"/>
        <w:gridCol w:w="898"/>
        <w:gridCol w:w="845"/>
        <w:gridCol w:w="2338"/>
      </w:tblGrid>
      <w:tr w:rsidR="005F387E" w:rsidRPr="005F387E" w14:paraId="1C8428BB" w14:textId="77777777" w:rsidTr="00C1000D">
        <w:tc>
          <w:tcPr>
            <w:tcW w:w="273" w:type="pct"/>
          </w:tcPr>
          <w:p w14:paraId="113062D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p>
          <w:p w14:paraId="084C174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w:t>
            </w:r>
          </w:p>
          <w:p w14:paraId="6A26352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п/п</w:t>
            </w:r>
          </w:p>
        </w:tc>
        <w:tc>
          <w:tcPr>
            <w:tcW w:w="1727" w:type="pct"/>
          </w:tcPr>
          <w:p w14:paraId="56D290C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 xml:space="preserve">Показатели и критерии оценки эффективности </w:t>
            </w:r>
          </w:p>
          <w:p w14:paraId="670A150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Деятельности</w:t>
            </w:r>
          </w:p>
        </w:tc>
        <w:tc>
          <w:tcPr>
            <w:tcW w:w="780" w:type="pct"/>
          </w:tcPr>
          <w:p w14:paraId="08D5F12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Периодичность</w:t>
            </w:r>
          </w:p>
        </w:tc>
        <w:tc>
          <w:tcPr>
            <w:tcW w:w="951" w:type="pct"/>
            <w:gridSpan w:val="3"/>
          </w:tcPr>
          <w:p w14:paraId="129255A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Установленный размер выплаты (баллы)</w:t>
            </w:r>
          </w:p>
        </w:tc>
        <w:tc>
          <w:tcPr>
            <w:tcW w:w="1269" w:type="pct"/>
          </w:tcPr>
          <w:p w14:paraId="12ED407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Отчетная документация, предоставляемая</w:t>
            </w:r>
          </w:p>
          <w:p w14:paraId="32CDCED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 xml:space="preserve"> на комиссию</w:t>
            </w:r>
          </w:p>
        </w:tc>
      </w:tr>
      <w:tr w:rsidR="005F387E" w:rsidRPr="005F387E" w14:paraId="5DB14DDE" w14:textId="77777777" w:rsidTr="00C1000D">
        <w:trPr>
          <w:trHeight w:val="407"/>
        </w:trPr>
        <w:tc>
          <w:tcPr>
            <w:tcW w:w="273" w:type="pct"/>
            <w:vMerge w:val="restart"/>
          </w:tcPr>
          <w:p w14:paraId="151B4AA1"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1.</w:t>
            </w:r>
          </w:p>
        </w:tc>
        <w:tc>
          <w:tcPr>
            <w:tcW w:w="4727" w:type="pct"/>
            <w:gridSpan w:val="6"/>
          </w:tcPr>
          <w:p w14:paraId="530ABAE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Участие в инновационной деятельности, эффективность реализации инновационных технологий:</w:t>
            </w:r>
          </w:p>
        </w:tc>
      </w:tr>
      <w:tr w:rsidR="005F387E" w:rsidRPr="005F387E" w14:paraId="27BA1F45" w14:textId="77777777" w:rsidTr="00C1000D">
        <w:trPr>
          <w:trHeight w:val="437"/>
        </w:trPr>
        <w:tc>
          <w:tcPr>
            <w:tcW w:w="273" w:type="pct"/>
            <w:vMerge/>
          </w:tcPr>
          <w:p w14:paraId="76051397" w14:textId="77777777" w:rsidR="005F387E" w:rsidRPr="005F387E" w:rsidRDefault="005F387E" w:rsidP="005F387E">
            <w:pPr>
              <w:rPr>
                <w:rFonts w:ascii="Times New Roman" w:hAnsi="Times New Roman"/>
              </w:rPr>
            </w:pPr>
          </w:p>
        </w:tc>
        <w:tc>
          <w:tcPr>
            <w:tcW w:w="1727" w:type="pct"/>
          </w:tcPr>
          <w:p w14:paraId="3BCD6ECF"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-разработка и реализация творческих и социальных проектов с использованием современных образовательных технологий.</w:t>
            </w:r>
          </w:p>
          <w:p w14:paraId="5320C4DA"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-краткосрочный (до 1 мес.)</w:t>
            </w:r>
          </w:p>
          <w:p w14:paraId="2B2CCE3E"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-среднесрочный (от 1 мес. до 3 мес.)</w:t>
            </w:r>
          </w:p>
          <w:p w14:paraId="70F0DB57"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-долгосрочный (до 1 года, оценивается 1 р. в квартал)</w:t>
            </w:r>
          </w:p>
        </w:tc>
        <w:tc>
          <w:tcPr>
            <w:tcW w:w="780" w:type="pct"/>
            <w:vMerge w:val="restart"/>
            <w:vAlign w:val="center"/>
          </w:tcPr>
          <w:p w14:paraId="631B88FF"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По факту</w:t>
            </w:r>
          </w:p>
        </w:tc>
        <w:tc>
          <w:tcPr>
            <w:tcW w:w="951" w:type="pct"/>
            <w:gridSpan w:val="3"/>
            <w:vAlign w:val="center"/>
          </w:tcPr>
          <w:p w14:paraId="32638A29" w14:textId="77777777" w:rsidR="005F387E" w:rsidRPr="005F387E" w:rsidRDefault="005F387E" w:rsidP="005F387E">
            <w:pPr>
              <w:tabs>
                <w:tab w:val="left" w:pos="1140"/>
              </w:tabs>
              <w:jc w:val="center"/>
              <w:rPr>
                <w:rFonts w:ascii="Times New Roman" w:hAnsi="Times New Roman"/>
                <w:szCs w:val="24"/>
              </w:rPr>
            </w:pPr>
          </w:p>
          <w:p w14:paraId="2FB81379" w14:textId="77777777" w:rsidR="005F387E" w:rsidRPr="005F387E" w:rsidRDefault="005F387E" w:rsidP="005F387E">
            <w:pPr>
              <w:tabs>
                <w:tab w:val="left" w:pos="1140"/>
              </w:tabs>
              <w:jc w:val="center"/>
              <w:rPr>
                <w:rFonts w:ascii="Times New Roman" w:hAnsi="Times New Roman"/>
                <w:szCs w:val="24"/>
              </w:rPr>
            </w:pPr>
          </w:p>
          <w:p w14:paraId="43CFD4DC" w14:textId="77777777" w:rsidR="005F387E" w:rsidRPr="005F387E" w:rsidRDefault="005F387E" w:rsidP="005F387E">
            <w:pPr>
              <w:tabs>
                <w:tab w:val="left" w:pos="1140"/>
              </w:tabs>
              <w:jc w:val="center"/>
              <w:rPr>
                <w:rFonts w:ascii="Times New Roman" w:hAnsi="Times New Roman"/>
                <w:szCs w:val="24"/>
              </w:rPr>
            </w:pPr>
          </w:p>
          <w:p w14:paraId="1725D5D7"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3</w:t>
            </w:r>
          </w:p>
          <w:p w14:paraId="21894B62"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5</w:t>
            </w:r>
          </w:p>
          <w:p w14:paraId="2B1DC3DF"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8</w:t>
            </w:r>
          </w:p>
        </w:tc>
        <w:tc>
          <w:tcPr>
            <w:tcW w:w="1269" w:type="pct"/>
          </w:tcPr>
          <w:p w14:paraId="2FF0109D" w14:textId="77777777" w:rsidR="005F387E" w:rsidRPr="005F387E" w:rsidRDefault="005F387E" w:rsidP="005F387E">
            <w:pPr>
              <w:tabs>
                <w:tab w:val="left" w:pos="634"/>
                <w:tab w:val="left" w:pos="1140"/>
              </w:tabs>
              <w:jc w:val="center"/>
              <w:rPr>
                <w:rFonts w:ascii="Times New Roman" w:hAnsi="Times New Roman"/>
                <w:szCs w:val="24"/>
              </w:rPr>
            </w:pPr>
            <w:r w:rsidRPr="005F387E">
              <w:rPr>
                <w:rFonts w:ascii="Times New Roman" w:hAnsi="Times New Roman"/>
                <w:szCs w:val="24"/>
              </w:rPr>
              <w:t>План проекта</w:t>
            </w:r>
          </w:p>
        </w:tc>
      </w:tr>
      <w:tr w:rsidR="005F387E" w:rsidRPr="005F387E" w14:paraId="3D0B69E6" w14:textId="77777777" w:rsidTr="00C1000D">
        <w:trPr>
          <w:trHeight w:val="219"/>
        </w:trPr>
        <w:tc>
          <w:tcPr>
            <w:tcW w:w="273" w:type="pct"/>
            <w:vMerge/>
          </w:tcPr>
          <w:p w14:paraId="2A4E5171" w14:textId="77777777" w:rsidR="005F387E" w:rsidRPr="005F387E" w:rsidRDefault="005F387E" w:rsidP="005F387E">
            <w:pPr>
              <w:rPr>
                <w:rFonts w:ascii="Times New Roman" w:hAnsi="Times New Roman"/>
              </w:rPr>
            </w:pPr>
          </w:p>
        </w:tc>
        <w:tc>
          <w:tcPr>
            <w:tcW w:w="1727" w:type="pct"/>
          </w:tcPr>
          <w:p w14:paraId="1997187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разработка и реализация учебно-методических проектов</w:t>
            </w:r>
          </w:p>
        </w:tc>
        <w:tc>
          <w:tcPr>
            <w:tcW w:w="780" w:type="pct"/>
            <w:vMerge/>
          </w:tcPr>
          <w:p w14:paraId="54919053" w14:textId="77777777" w:rsidR="005F387E" w:rsidRPr="005F387E" w:rsidRDefault="005F387E" w:rsidP="005F387E">
            <w:pPr>
              <w:rPr>
                <w:rFonts w:ascii="Times New Roman" w:hAnsi="Times New Roman"/>
              </w:rPr>
            </w:pPr>
          </w:p>
        </w:tc>
        <w:tc>
          <w:tcPr>
            <w:tcW w:w="951" w:type="pct"/>
            <w:gridSpan w:val="3"/>
          </w:tcPr>
          <w:p w14:paraId="6F5AA1D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tcPr>
          <w:p w14:paraId="0300495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План проекта</w:t>
            </w:r>
          </w:p>
        </w:tc>
      </w:tr>
      <w:tr w:rsidR="005F387E" w:rsidRPr="005F387E" w14:paraId="1F533460" w14:textId="77777777" w:rsidTr="00C1000D">
        <w:trPr>
          <w:trHeight w:val="387"/>
        </w:trPr>
        <w:tc>
          <w:tcPr>
            <w:tcW w:w="273" w:type="pct"/>
            <w:vMerge/>
          </w:tcPr>
          <w:p w14:paraId="79EA72B9" w14:textId="77777777" w:rsidR="005F387E" w:rsidRPr="005F387E" w:rsidRDefault="005F387E" w:rsidP="005F387E">
            <w:pPr>
              <w:rPr>
                <w:rFonts w:ascii="Times New Roman" w:hAnsi="Times New Roman"/>
              </w:rPr>
            </w:pPr>
          </w:p>
        </w:tc>
        <w:tc>
          <w:tcPr>
            <w:tcW w:w="1727" w:type="pct"/>
            <w:tcBorders>
              <w:bottom w:val="single" w:sz="4" w:space="0" w:color="auto"/>
            </w:tcBorders>
          </w:tcPr>
          <w:p w14:paraId="32400FB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реализация модифицированных, авторских программ</w:t>
            </w:r>
          </w:p>
        </w:tc>
        <w:tc>
          <w:tcPr>
            <w:tcW w:w="780" w:type="pct"/>
            <w:vMerge/>
          </w:tcPr>
          <w:p w14:paraId="5EA746D4" w14:textId="77777777" w:rsidR="005F387E" w:rsidRPr="005F387E" w:rsidRDefault="005F387E" w:rsidP="005F387E">
            <w:pPr>
              <w:rPr>
                <w:rFonts w:ascii="Times New Roman" w:hAnsi="Times New Roman"/>
              </w:rPr>
            </w:pPr>
          </w:p>
        </w:tc>
        <w:tc>
          <w:tcPr>
            <w:tcW w:w="951" w:type="pct"/>
            <w:gridSpan w:val="3"/>
            <w:tcBorders>
              <w:bottom w:val="single" w:sz="4" w:space="0" w:color="auto"/>
            </w:tcBorders>
          </w:tcPr>
          <w:p w14:paraId="5255161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tc>
        <w:tc>
          <w:tcPr>
            <w:tcW w:w="1269" w:type="pct"/>
            <w:tcBorders>
              <w:bottom w:val="single" w:sz="4" w:space="0" w:color="auto"/>
            </w:tcBorders>
          </w:tcPr>
          <w:p w14:paraId="253C8F5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Программа</w:t>
            </w:r>
          </w:p>
        </w:tc>
      </w:tr>
      <w:tr w:rsidR="005F387E" w:rsidRPr="005F387E" w14:paraId="2A260B4A" w14:textId="77777777" w:rsidTr="00C1000D">
        <w:trPr>
          <w:trHeight w:val="290"/>
        </w:trPr>
        <w:tc>
          <w:tcPr>
            <w:tcW w:w="273" w:type="pct"/>
            <w:vMerge/>
          </w:tcPr>
          <w:p w14:paraId="560D1CD1"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000000"/>
            </w:tcBorders>
          </w:tcPr>
          <w:p w14:paraId="501764E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работа в рамках инновационной площадки</w:t>
            </w:r>
          </w:p>
        </w:tc>
        <w:tc>
          <w:tcPr>
            <w:tcW w:w="780" w:type="pct"/>
            <w:vMerge/>
            <w:tcBorders>
              <w:bottom w:val="single" w:sz="4" w:space="0" w:color="000000"/>
            </w:tcBorders>
          </w:tcPr>
          <w:p w14:paraId="2C85D53F" w14:textId="77777777" w:rsidR="005F387E" w:rsidRPr="005F387E" w:rsidRDefault="005F387E" w:rsidP="005F387E">
            <w:pPr>
              <w:rPr>
                <w:rFonts w:ascii="Times New Roman" w:hAnsi="Times New Roman"/>
              </w:rPr>
            </w:pPr>
          </w:p>
        </w:tc>
        <w:tc>
          <w:tcPr>
            <w:tcW w:w="951" w:type="pct"/>
            <w:gridSpan w:val="3"/>
            <w:tcBorders>
              <w:top w:val="single" w:sz="4" w:space="0" w:color="auto"/>
              <w:bottom w:val="single" w:sz="4" w:space="0" w:color="000000"/>
            </w:tcBorders>
          </w:tcPr>
          <w:p w14:paraId="25528CA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tc>
        <w:tc>
          <w:tcPr>
            <w:tcW w:w="1269" w:type="pct"/>
            <w:tcBorders>
              <w:top w:val="single" w:sz="4" w:space="0" w:color="auto"/>
              <w:bottom w:val="single" w:sz="4" w:space="0" w:color="000000"/>
            </w:tcBorders>
          </w:tcPr>
          <w:p w14:paraId="6AE9E5E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Приказ</w:t>
            </w:r>
          </w:p>
        </w:tc>
      </w:tr>
      <w:tr w:rsidR="005F387E" w:rsidRPr="005F387E" w14:paraId="1233E5D0" w14:textId="77777777" w:rsidTr="00C1000D">
        <w:trPr>
          <w:trHeight w:val="290"/>
        </w:trPr>
        <w:tc>
          <w:tcPr>
            <w:tcW w:w="273" w:type="pct"/>
          </w:tcPr>
          <w:p w14:paraId="108BE23D" w14:textId="77777777" w:rsidR="005F387E" w:rsidRPr="005F387E" w:rsidRDefault="005F387E" w:rsidP="005F387E">
            <w:pPr>
              <w:rPr>
                <w:rFonts w:ascii="Times New Roman" w:hAnsi="Times New Roman"/>
              </w:rPr>
            </w:pPr>
            <w:r w:rsidRPr="005F387E">
              <w:rPr>
                <w:rFonts w:ascii="Times New Roman" w:hAnsi="Times New Roman"/>
              </w:rPr>
              <w:t>2.</w:t>
            </w:r>
          </w:p>
        </w:tc>
        <w:tc>
          <w:tcPr>
            <w:tcW w:w="4727" w:type="pct"/>
            <w:gridSpan w:val="6"/>
            <w:tcBorders>
              <w:top w:val="single" w:sz="4" w:space="0" w:color="auto"/>
              <w:bottom w:val="single" w:sz="4" w:space="0" w:color="000000"/>
            </w:tcBorders>
          </w:tcPr>
          <w:p w14:paraId="6172F52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 xml:space="preserve"> Участие в организационно- методической работе</w:t>
            </w:r>
          </w:p>
        </w:tc>
      </w:tr>
      <w:tr w:rsidR="005F387E" w:rsidRPr="005F387E" w14:paraId="76E5A620" w14:textId="77777777" w:rsidTr="00C1000D">
        <w:trPr>
          <w:trHeight w:val="290"/>
        </w:trPr>
        <w:tc>
          <w:tcPr>
            <w:tcW w:w="273" w:type="pct"/>
          </w:tcPr>
          <w:p w14:paraId="6C040DB7"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000000"/>
            </w:tcBorders>
          </w:tcPr>
          <w:p w14:paraId="728F055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t>Участие педагога в организации школ молодого воспитателя, наставничества</w:t>
            </w:r>
          </w:p>
        </w:tc>
        <w:tc>
          <w:tcPr>
            <w:tcW w:w="780" w:type="pct"/>
            <w:tcBorders>
              <w:bottom w:val="single" w:sz="4" w:space="0" w:color="000000"/>
            </w:tcBorders>
          </w:tcPr>
          <w:p w14:paraId="73CBB430" w14:textId="77777777" w:rsidR="005F387E" w:rsidRPr="005F387E" w:rsidRDefault="005F387E" w:rsidP="005F387E">
            <w:pPr>
              <w:jc w:val="center"/>
              <w:rPr>
                <w:rFonts w:ascii="Times New Roman" w:hAnsi="Times New Roman"/>
              </w:rPr>
            </w:pPr>
            <w:r w:rsidRPr="005F387E">
              <w:rPr>
                <w:rFonts w:ascii="Times New Roman" w:hAnsi="Times New Roman"/>
              </w:rPr>
              <w:t>По факту</w:t>
            </w:r>
          </w:p>
        </w:tc>
        <w:tc>
          <w:tcPr>
            <w:tcW w:w="951" w:type="pct"/>
            <w:gridSpan w:val="3"/>
            <w:tcBorders>
              <w:top w:val="single" w:sz="4" w:space="0" w:color="auto"/>
              <w:bottom w:val="single" w:sz="4" w:space="0" w:color="000000"/>
            </w:tcBorders>
          </w:tcPr>
          <w:p w14:paraId="68CC857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tcBorders>
              <w:top w:val="single" w:sz="4" w:space="0" w:color="auto"/>
              <w:bottom w:val="single" w:sz="4" w:space="0" w:color="000000"/>
            </w:tcBorders>
          </w:tcPr>
          <w:p w14:paraId="0928A24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 xml:space="preserve">Приказ </w:t>
            </w:r>
          </w:p>
        </w:tc>
      </w:tr>
      <w:tr w:rsidR="005F387E" w:rsidRPr="005F387E" w14:paraId="6A7A3147" w14:textId="77777777" w:rsidTr="00C1000D">
        <w:trPr>
          <w:trHeight w:val="238"/>
        </w:trPr>
        <w:tc>
          <w:tcPr>
            <w:tcW w:w="273" w:type="pct"/>
            <w:vMerge w:val="restart"/>
          </w:tcPr>
          <w:p w14:paraId="632305E5"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3.</w:t>
            </w:r>
          </w:p>
        </w:tc>
        <w:tc>
          <w:tcPr>
            <w:tcW w:w="4727" w:type="pct"/>
            <w:gridSpan w:val="6"/>
          </w:tcPr>
          <w:p w14:paraId="51A60E2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Положительная результативность работы с педагогами:</w:t>
            </w:r>
          </w:p>
        </w:tc>
      </w:tr>
      <w:tr w:rsidR="005F387E" w:rsidRPr="005F387E" w14:paraId="0CBE69DD" w14:textId="77777777" w:rsidTr="00C1000D">
        <w:trPr>
          <w:trHeight w:val="319"/>
        </w:trPr>
        <w:tc>
          <w:tcPr>
            <w:tcW w:w="273" w:type="pct"/>
            <w:vMerge/>
          </w:tcPr>
          <w:p w14:paraId="6CC170B1" w14:textId="77777777" w:rsidR="005F387E" w:rsidRPr="005F387E" w:rsidRDefault="005F387E" w:rsidP="005F387E">
            <w:pPr>
              <w:rPr>
                <w:rFonts w:ascii="Times New Roman" w:hAnsi="Times New Roman"/>
              </w:rPr>
            </w:pPr>
          </w:p>
        </w:tc>
        <w:tc>
          <w:tcPr>
            <w:tcW w:w="1727" w:type="pct"/>
          </w:tcPr>
          <w:p w14:paraId="540D38D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Организация наставничества</w:t>
            </w:r>
          </w:p>
        </w:tc>
        <w:tc>
          <w:tcPr>
            <w:tcW w:w="780" w:type="pct"/>
          </w:tcPr>
          <w:p w14:paraId="1A49E0A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Pr>
          <w:p w14:paraId="1F3D278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tcPr>
          <w:p w14:paraId="08219E3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 xml:space="preserve">План </w:t>
            </w:r>
          </w:p>
        </w:tc>
      </w:tr>
      <w:tr w:rsidR="005F387E" w:rsidRPr="005F387E" w14:paraId="01EB194C" w14:textId="77777777" w:rsidTr="00C1000D">
        <w:trPr>
          <w:trHeight w:val="692"/>
        </w:trPr>
        <w:tc>
          <w:tcPr>
            <w:tcW w:w="273" w:type="pct"/>
            <w:vMerge/>
            <w:tcBorders>
              <w:bottom w:val="single" w:sz="4" w:space="0" w:color="auto"/>
            </w:tcBorders>
          </w:tcPr>
          <w:p w14:paraId="7FEFEF44"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auto"/>
            </w:tcBorders>
          </w:tcPr>
          <w:p w14:paraId="32BAF57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Подготовка и помощь участия педагогам в конкурсах, открытых мероприятиях с транслированием опыта работы</w:t>
            </w:r>
          </w:p>
        </w:tc>
        <w:tc>
          <w:tcPr>
            <w:tcW w:w="780" w:type="pct"/>
            <w:tcBorders>
              <w:top w:val="single" w:sz="4" w:space="0" w:color="auto"/>
              <w:bottom w:val="single" w:sz="4" w:space="0" w:color="auto"/>
            </w:tcBorders>
          </w:tcPr>
          <w:p w14:paraId="4966E61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tc>
        <w:tc>
          <w:tcPr>
            <w:tcW w:w="951" w:type="pct"/>
            <w:gridSpan w:val="3"/>
            <w:tcBorders>
              <w:top w:val="single" w:sz="4" w:space="0" w:color="auto"/>
              <w:bottom w:val="single" w:sz="4" w:space="0" w:color="auto"/>
            </w:tcBorders>
          </w:tcPr>
          <w:p w14:paraId="0B94D0E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tcBorders>
              <w:top w:val="single" w:sz="4" w:space="0" w:color="auto"/>
              <w:bottom w:val="single" w:sz="4" w:space="0" w:color="auto"/>
            </w:tcBorders>
          </w:tcPr>
          <w:p w14:paraId="671DEBC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34D45097" w14:textId="77777777" w:rsidTr="00C1000D">
        <w:trPr>
          <w:trHeight w:val="263"/>
        </w:trPr>
        <w:tc>
          <w:tcPr>
            <w:tcW w:w="273" w:type="pct"/>
            <w:vMerge w:val="restart"/>
            <w:tcBorders>
              <w:top w:val="single" w:sz="4" w:space="0" w:color="auto"/>
            </w:tcBorders>
          </w:tcPr>
          <w:p w14:paraId="33363095" w14:textId="77777777" w:rsidR="005F387E" w:rsidRPr="005F387E" w:rsidRDefault="005F387E" w:rsidP="005F387E">
            <w:pPr>
              <w:rPr>
                <w:rFonts w:ascii="Times New Roman" w:hAnsi="Times New Roman"/>
              </w:rPr>
            </w:pPr>
            <w:r w:rsidRPr="005F387E">
              <w:rPr>
                <w:rFonts w:ascii="Times New Roman" w:hAnsi="Times New Roman"/>
              </w:rPr>
              <w:t>4.</w:t>
            </w:r>
          </w:p>
        </w:tc>
        <w:tc>
          <w:tcPr>
            <w:tcW w:w="4727" w:type="pct"/>
            <w:gridSpan w:val="6"/>
            <w:tcBorders>
              <w:top w:val="single" w:sz="4" w:space="0" w:color="auto"/>
              <w:bottom w:val="single" w:sz="4" w:space="0" w:color="auto"/>
            </w:tcBorders>
          </w:tcPr>
          <w:p w14:paraId="40F291E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b/>
              </w:rPr>
              <w:t>Работа по объединению педагогов и специалистов:</w:t>
            </w:r>
          </w:p>
        </w:tc>
      </w:tr>
      <w:tr w:rsidR="005F387E" w:rsidRPr="005F387E" w14:paraId="02B1C05F" w14:textId="77777777" w:rsidTr="00C1000D">
        <w:trPr>
          <w:trHeight w:val="734"/>
        </w:trPr>
        <w:tc>
          <w:tcPr>
            <w:tcW w:w="273" w:type="pct"/>
            <w:vMerge/>
          </w:tcPr>
          <w:p w14:paraId="50248C7E" w14:textId="77777777" w:rsidR="005F387E" w:rsidRPr="005F387E" w:rsidRDefault="005F387E" w:rsidP="005F387E">
            <w:pPr>
              <w:rPr>
                <w:rFonts w:ascii="Times New Roman" w:hAnsi="Times New Roman"/>
              </w:rPr>
            </w:pPr>
          </w:p>
        </w:tc>
        <w:tc>
          <w:tcPr>
            <w:tcW w:w="1727" w:type="pct"/>
            <w:tcBorders>
              <w:top w:val="single" w:sz="4" w:space="0" w:color="auto"/>
            </w:tcBorders>
          </w:tcPr>
          <w:p w14:paraId="252E9D3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методические объединения,</w:t>
            </w:r>
          </w:p>
          <w:p w14:paraId="0852CA0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творческие группы;</w:t>
            </w:r>
          </w:p>
          <w:p w14:paraId="6B1C85F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highlight w:val="yellow"/>
              </w:rPr>
            </w:pPr>
            <w:proofErr w:type="spellStart"/>
            <w:r w:rsidRPr="005F387E">
              <w:rPr>
                <w:rFonts w:ascii="Times New Roman" w:hAnsi="Times New Roman"/>
              </w:rPr>
              <w:t>ППк</w:t>
            </w:r>
            <w:proofErr w:type="spellEnd"/>
            <w:r w:rsidRPr="005F387E">
              <w:rPr>
                <w:rFonts w:ascii="Times New Roman" w:hAnsi="Times New Roman"/>
              </w:rPr>
              <w:t>, МКЦ, ПМПК</w:t>
            </w:r>
          </w:p>
        </w:tc>
        <w:tc>
          <w:tcPr>
            <w:tcW w:w="780" w:type="pct"/>
            <w:tcBorders>
              <w:top w:val="single" w:sz="4" w:space="0" w:color="auto"/>
            </w:tcBorders>
          </w:tcPr>
          <w:p w14:paraId="404B58E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tc>
        <w:tc>
          <w:tcPr>
            <w:tcW w:w="951" w:type="pct"/>
            <w:gridSpan w:val="3"/>
            <w:tcBorders>
              <w:top w:val="single" w:sz="4" w:space="0" w:color="auto"/>
            </w:tcBorders>
          </w:tcPr>
          <w:p w14:paraId="259D59A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2-5</w:t>
            </w:r>
          </w:p>
        </w:tc>
        <w:tc>
          <w:tcPr>
            <w:tcW w:w="1269" w:type="pct"/>
            <w:tcBorders>
              <w:top w:val="single" w:sz="4" w:space="0" w:color="auto"/>
            </w:tcBorders>
          </w:tcPr>
          <w:p w14:paraId="2084173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 xml:space="preserve">Приказ </w:t>
            </w:r>
          </w:p>
          <w:p w14:paraId="067B1C0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3BF009B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План работы</w:t>
            </w:r>
          </w:p>
        </w:tc>
      </w:tr>
      <w:tr w:rsidR="005F387E" w:rsidRPr="005F387E" w14:paraId="5DDB2430" w14:textId="77777777" w:rsidTr="00C1000D">
        <w:trPr>
          <w:trHeight w:val="418"/>
        </w:trPr>
        <w:tc>
          <w:tcPr>
            <w:tcW w:w="273" w:type="pct"/>
            <w:vMerge w:val="restart"/>
          </w:tcPr>
          <w:p w14:paraId="782DBEE5"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5.</w:t>
            </w:r>
          </w:p>
        </w:tc>
        <w:tc>
          <w:tcPr>
            <w:tcW w:w="4727" w:type="pct"/>
            <w:gridSpan w:val="6"/>
          </w:tcPr>
          <w:p w14:paraId="0E0154D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Участие по распространению педагогического опыта:</w:t>
            </w:r>
          </w:p>
          <w:p w14:paraId="6420EAC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Результативное участие в конференциях, семинарах, участие в форумах.</w:t>
            </w:r>
          </w:p>
        </w:tc>
      </w:tr>
      <w:tr w:rsidR="005F387E" w:rsidRPr="005F387E" w14:paraId="47C8E9CB" w14:textId="77777777" w:rsidTr="00C1000D">
        <w:trPr>
          <w:trHeight w:val="276"/>
        </w:trPr>
        <w:tc>
          <w:tcPr>
            <w:tcW w:w="273" w:type="pct"/>
            <w:vMerge/>
          </w:tcPr>
          <w:p w14:paraId="3B082E1D" w14:textId="77777777" w:rsidR="005F387E" w:rsidRPr="005F387E" w:rsidRDefault="005F387E" w:rsidP="005F387E">
            <w:pPr>
              <w:rPr>
                <w:rFonts w:ascii="Times New Roman" w:hAnsi="Times New Roman"/>
              </w:rPr>
            </w:pPr>
          </w:p>
        </w:tc>
        <w:tc>
          <w:tcPr>
            <w:tcW w:w="1727" w:type="pct"/>
          </w:tcPr>
          <w:p w14:paraId="43DDDED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Уровень МАДОУ</w:t>
            </w:r>
          </w:p>
        </w:tc>
        <w:tc>
          <w:tcPr>
            <w:tcW w:w="780" w:type="pct"/>
            <w:vMerge w:val="restart"/>
          </w:tcPr>
          <w:p w14:paraId="31BB6CF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7E50582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6B51FBB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lastRenderedPageBreak/>
              <w:t>По факту</w:t>
            </w:r>
          </w:p>
          <w:p w14:paraId="4332CD4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участия</w:t>
            </w:r>
          </w:p>
        </w:tc>
        <w:tc>
          <w:tcPr>
            <w:tcW w:w="951" w:type="pct"/>
            <w:gridSpan w:val="3"/>
          </w:tcPr>
          <w:p w14:paraId="0EFA44B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lastRenderedPageBreak/>
              <w:t>1</w:t>
            </w:r>
          </w:p>
        </w:tc>
        <w:tc>
          <w:tcPr>
            <w:tcW w:w="1269" w:type="pct"/>
            <w:vMerge w:val="restart"/>
          </w:tcPr>
          <w:p w14:paraId="322AAFC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2AA5CE2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35E2100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lastRenderedPageBreak/>
              <w:t>Документ, подтверждающий участие</w:t>
            </w:r>
          </w:p>
          <w:p w14:paraId="3C8E757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403C957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6F3FDF0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005B409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Ссылка на публикацию</w:t>
            </w:r>
          </w:p>
        </w:tc>
      </w:tr>
      <w:tr w:rsidR="005F387E" w:rsidRPr="005F387E" w14:paraId="240D222D" w14:textId="77777777" w:rsidTr="00C1000D">
        <w:trPr>
          <w:trHeight w:val="296"/>
        </w:trPr>
        <w:tc>
          <w:tcPr>
            <w:tcW w:w="273" w:type="pct"/>
            <w:vMerge/>
          </w:tcPr>
          <w:p w14:paraId="01BDF8E7" w14:textId="77777777" w:rsidR="005F387E" w:rsidRPr="005F387E" w:rsidRDefault="005F387E" w:rsidP="005F387E">
            <w:pPr>
              <w:rPr>
                <w:rFonts w:ascii="Times New Roman" w:hAnsi="Times New Roman"/>
              </w:rPr>
            </w:pPr>
          </w:p>
        </w:tc>
        <w:tc>
          <w:tcPr>
            <w:tcW w:w="1727" w:type="pct"/>
          </w:tcPr>
          <w:p w14:paraId="700263D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Районный уровень</w:t>
            </w:r>
          </w:p>
        </w:tc>
        <w:tc>
          <w:tcPr>
            <w:tcW w:w="780" w:type="pct"/>
            <w:vMerge/>
          </w:tcPr>
          <w:p w14:paraId="26BD62F0" w14:textId="77777777" w:rsidR="005F387E" w:rsidRPr="005F387E" w:rsidRDefault="005F387E" w:rsidP="005F387E">
            <w:pPr>
              <w:rPr>
                <w:rFonts w:ascii="Times New Roman" w:hAnsi="Times New Roman"/>
              </w:rPr>
            </w:pPr>
          </w:p>
        </w:tc>
        <w:tc>
          <w:tcPr>
            <w:tcW w:w="951" w:type="pct"/>
            <w:gridSpan w:val="3"/>
          </w:tcPr>
          <w:p w14:paraId="4A89595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vMerge/>
          </w:tcPr>
          <w:p w14:paraId="12355BB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4969C842" w14:textId="77777777" w:rsidTr="00C1000D">
        <w:trPr>
          <w:trHeight w:val="412"/>
        </w:trPr>
        <w:tc>
          <w:tcPr>
            <w:tcW w:w="273" w:type="pct"/>
            <w:vMerge/>
          </w:tcPr>
          <w:p w14:paraId="26E4DAE3" w14:textId="77777777" w:rsidR="005F387E" w:rsidRPr="005F387E" w:rsidRDefault="005F387E" w:rsidP="005F387E">
            <w:pPr>
              <w:rPr>
                <w:rFonts w:ascii="Times New Roman" w:hAnsi="Times New Roman"/>
              </w:rPr>
            </w:pPr>
          </w:p>
        </w:tc>
        <w:tc>
          <w:tcPr>
            <w:tcW w:w="1727" w:type="pct"/>
            <w:tcBorders>
              <w:bottom w:val="single" w:sz="4" w:space="0" w:color="auto"/>
            </w:tcBorders>
          </w:tcPr>
          <w:p w14:paraId="34ADF55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Региональный: заочное</w:t>
            </w:r>
          </w:p>
          <w:p w14:paraId="10A9809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 xml:space="preserve">                           очное</w:t>
            </w:r>
          </w:p>
        </w:tc>
        <w:tc>
          <w:tcPr>
            <w:tcW w:w="780" w:type="pct"/>
            <w:vMerge/>
          </w:tcPr>
          <w:p w14:paraId="51B6077A" w14:textId="77777777" w:rsidR="005F387E" w:rsidRPr="005F387E" w:rsidRDefault="005F387E" w:rsidP="005F387E">
            <w:pPr>
              <w:rPr>
                <w:rFonts w:ascii="Times New Roman" w:hAnsi="Times New Roman"/>
              </w:rPr>
            </w:pPr>
          </w:p>
        </w:tc>
        <w:tc>
          <w:tcPr>
            <w:tcW w:w="951" w:type="pct"/>
            <w:gridSpan w:val="3"/>
            <w:tcBorders>
              <w:bottom w:val="single" w:sz="4" w:space="0" w:color="auto"/>
            </w:tcBorders>
          </w:tcPr>
          <w:p w14:paraId="4F49B42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p w14:paraId="5990238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5</w:t>
            </w:r>
          </w:p>
        </w:tc>
        <w:tc>
          <w:tcPr>
            <w:tcW w:w="1269" w:type="pct"/>
            <w:vMerge/>
          </w:tcPr>
          <w:p w14:paraId="09B03EE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34D9740F" w14:textId="77777777" w:rsidTr="00C1000D">
        <w:trPr>
          <w:trHeight w:val="271"/>
        </w:trPr>
        <w:tc>
          <w:tcPr>
            <w:tcW w:w="273" w:type="pct"/>
            <w:vMerge/>
          </w:tcPr>
          <w:p w14:paraId="7A34697C" w14:textId="77777777" w:rsidR="005F387E" w:rsidRPr="005F387E" w:rsidRDefault="005F387E" w:rsidP="005F387E">
            <w:pPr>
              <w:rPr>
                <w:rFonts w:ascii="Times New Roman" w:hAnsi="Times New Roman"/>
              </w:rPr>
            </w:pPr>
          </w:p>
        </w:tc>
        <w:tc>
          <w:tcPr>
            <w:tcW w:w="1727" w:type="pct"/>
            <w:tcBorders>
              <w:top w:val="single" w:sz="4" w:space="0" w:color="auto"/>
            </w:tcBorders>
          </w:tcPr>
          <w:p w14:paraId="47BFAE4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Всероссийский уровень (заочное)</w:t>
            </w:r>
          </w:p>
          <w:p w14:paraId="1F8D0FB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 xml:space="preserve"> </w:t>
            </w:r>
          </w:p>
        </w:tc>
        <w:tc>
          <w:tcPr>
            <w:tcW w:w="780" w:type="pct"/>
            <w:vMerge/>
          </w:tcPr>
          <w:p w14:paraId="019FBA7E" w14:textId="77777777" w:rsidR="005F387E" w:rsidRPr="005F387E" w:rsidRDefault="005F387E" w:rsidP="005F387E">
            <w:pPr>
              <w:rPr>
                <w:rFonts w:ascii="Times New Roman" w:hAnsi="Times New Roman"/>
              </w:rPr>
            </w:pPr>
          </w:p>
        </w:tc>
        <w:tc>
          <w:tcPr>
            <w:tcW w:w="951" w:type="pct"/>
            <w:gridSpan w:val="3"/>
            <w:tcBorders>
              <w:top w:val="single" w:sz="4" w:space="0" w:color="auto"/>
            </w:tcBorders>
          </w:tcPr>
          <w:p w14:paraId="67C2284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tc>
        <w:tc>
          <w:tcPr>
            <w:tcW w:w="1269" w:type="pct"/>
            <w:vMerge/>
          </w:tcPr>
          <w:p w14:paraId="1E90D21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49FEDC7A" w14:textId="77777777" w:rsidTr="00C1000D">
        <w:trPr>
          <w:trHeight w:val="173"/>
        </w:trPr>
        <w:tc>
          <w:tcPr>
            <w:tcW w:w="273" w:type="pct"/>
            <w:vMerge/>
            <w:tcBorders>
              <w:bottom w:val="single" w:sz="4" w:space="0" w:color="auto"/>
            </w:tcBorders>
          </w:tcPr>
          <w:p w14:paraId="15462EE8" w14:textId="77777777" w:rsidR="005F387E" w:rsidRPr="005F387E" w:rsidRDefault="005F387E" w:rsidP="005F387E">
            <w:pPr>
              <w:rPr>
                <w:rFonts w:ascii="Times New Roman" w:hAnsi="Times New Roman"/>
              </w:rPr>
            </w:pPr>
          </w:p>
        </w:tc>
        <w:tc>
          <w:tcPr>
            <w:tcW w:w="1727" w:type="pct"/>
            <w:tcBorders>
              <w:bottom w:val="single" w:sz="4" w:space="0" w:color="auto"/>
            </w:tcBorders>
          </w:tcPr>
          <w:p w14:paraId="40822A6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Публикации в научных, профессиональных образовательных изданиях</w:t>
            </w:r>
          </w:p>
        </w:tc>
        <w:tc>
          <w:tcPr>
            <w:tcW w:w="780" w:type="pct"/>
            <w:vMerge/>
            <w:tcBorders>
              <w:bottom w:val="single" w:sz="4" w:space="0" w:color="auto"/>
            </w:tcBorders>
          </w:tcPr>
          <w:p w14:paraId="5CA0E2F7" w14:textId="77777777" w:rsidR="005F387E" w:rsidRPr="005F387E" w:rsidRDefault="005F387E" w:rsidP="005F387E">
            <w:pPr>
              <w:rPr>
                <w:rFonts w:ascii="Times New Roman" w:hAnsi="Times New Roman"/>
              </w:rPr>
            </w:pPr>
          </w:p>
        </w:tc>
        <w:tc>
          <w:tcPr>
            <w:tcW w:w="951" w:type="pct"/>
            <w:gridSpan w:val="3"/>
            <w:tcBorders>
              <w:bottom w:val="single" w:sz="4" w:space="0" w:color="auto"/>
            </w:tcBorders>
          </w:tcPr>
          <w:p w14:paraId="2330171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vMerge/>
            <w:tcBorders>
              <w:bottom w:val="single" w:sz="4" w:space="0" w:color="auto"/>
            </w:tcBorders>
          </w:tcPr>
          <w:p w14:paraId="06F3974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260FCAE2" w14:textId="77777777" w:rsidTr="00C1000D">
        <w:trPr>
          <w:trHeight w:val="359"/>
        </w:trPr>
        <w:tc>
          <w:tcPr>
            <w:tcW w:w="273" w:type="pct"/>
            <w:tcBorders>
              <w:top w:val="single" w:sz="4" w:space="0" w:color="auto"/>
              <w:right w:val="single" w:sz="4" w:space="0" w:color="auto"/>
            </w:tcBorders>
          </w:tcPr>
          <w:p w14:paraId="515D06D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6.</w:t>
            </w:r>
          </w:p>
          <w:p w14:paraId="78DB593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p>
        </w:tc>
        <w:tc>
          <w:tcPr>
            <w:tcW w:w="4727" w:type="pct"/>
            <w:gridSpan w:val="6"/>
            <w:tcBorders>
              <w:top w:val="single" w:sz="4" w:space="0" w:color="auto"/>
              <w:left w:val="single" w:sz="4" w:space="0" w:color="auto"/>
            </w:tcBorders>
          </w:tcPr>
          <w:p w14:paraId="11FB66C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Организация и проведение семинаров, круглых столов, форумов и т.д.</w:t>
            </w:r>
          </w:p>
          <w:p w14:paraId="74A2D69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p>
        </w:tc>
      </w:tr>
      <w:tr w:rsidR="005F387E" w:rsidRPr="005F387E" w14:paraId="0951FF2A" w14:textId="77777777" w:rsidTr="00C1000D">
        <w:trPr>
          <w:trHeight w:val="309"/>
        </w:trPr>
        <w:tc>
          <w:tcPr>
            <w:tcW w:w="273" w:type="pct"/>
            <w:vMerge w:val="restart"/>
            <w:tcBorders>
              <w:top w:val="single" w:sz="4" w:space="0" w:color="auto"/>
            </w:tcBorders>
          </w:tcPr>
          <w:p w14:paraId="46E6FA2C" w14:textId="77777777" w:rsidR="005F387E" w:rsidRPr="005F387E" w:rsidRDefault="005F387E" w:rsidP="005F387E">
            <w:pPr>
              <w:rPr>
                <w:rFonts w:ascii="Times New Roman" w:hAnsi="Times New Roman"/>
              </w:rPr>
            </w:pPr>
          </w:p>
        </w:tc>
        <w:tc>
          <w:tcPr>
            <w:tcW w:w="1727" w:type="pct"/>
            <w:tcBorders>
              <w:top w:val="single" w:sz="4" w:space="0" w:color="auto"/>
            </w:tcBorders>
          </w:tcPr>
          <w:p w14:paraId="26183B0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На базе МАДОУ</w:t>
            </w:r>
          </w:p>
        </w:tc>
        <w:tc>
          <w:tcPr>
            <w:tcW w:w="780" w:type="pct"/>
            <w:vMerge w:val="restart"/>
            <w:tcBorders>
              <w:top w:val="single" w:sz="4" w:space="0" w:color="auto"/>
            </w:tcBorders>
          </w:tcPr>
          <w:p w14:paraId="0A9E767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p w14:paraId="7C332F5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участия</w:t>
            </w:r>
          </w:p>
        </w:tc>
        <w:tc>
          <w:tcPr>
            <w:tcW w:w="951" w:type="pct"/>
            <w:gridSpan w:val="3"/>
            <w:tcBorders>
              <w:top w:val="single" w:sz="4" w:space="0" w:color="auto"/>
            </w:tcBorders>
          </w:tcPr>
          <w:p w14:paraId="52ABBEF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vMerge w:val="restart"/>
            <w:tcBorders>
              <w:top w:val="single" w:sz="4" w:space="0" w:color="auto"/>
            </w:tcBorders>
          </w:tcPr>
          <w:p w14:paraId="21CB24D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Документ, подтверждающий участие</w:t>
            </w:r>
          </w:p>
        </w:tc>
      </w:tr>
      <w:tr w:rsidR="005F387E" w:rsidRPr="005F387E" w14:paraId="5E4A5CA6" w14:textId="77777777" w:rsidTr="00C1000D">
        <w:trPr>
          <w:trHeight w:val="271"/>
        </w:trPr>
        <w:tc>
          <w:tcPr>
            <w:tcW w:w="273" w:type="pct"/>
            <w:vMerge/>
          </w:tcPr>
          <w:p w14:paraId="29B6AFAC" w14:textId="77777777" w:rsidR="005F387E" w:rsidRPr="005F387E" w:rsidRDefault="005F387E" w:rsidP="005F387E">
            <w:pPr>
              <w:rPr>
                <w:rFonts w:ascii="Times New Roman" w:hAnsi="Times New Roman"/>
              </w:rPr>
            </w:pPr>
          </w:p>
        </w:tc>
        <w:tc>
          <w:tcPr>
            <w:tcW w:w="1727" w:type="pct"/>
            <w:tcBorders>
              <w:top w:val="single" w:sz="4" w:space="0" w:color="auto"/>
            </w:tcBorders>
          </w:tcPr>
          <w:p w14:paraId="607E22E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Районный уровень</w:t>
            </w:r>
          </w:p>
        </w:tc>
        <w:tc>
          <w:tcPr>
            <w:tcW w:w="780" w:type="pct"/>
            <w:vMerge/>
          </w:tcPr>
          <w:p w14:paraId="620E452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Borders>
              <w:top w:val="single" w:sz="4" w:space="0" w:color="auto"/>
            </w:tcBorders>
          </w:tcPr>
          <w:p w14:paraId="587F89F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4</w:t>
            </w:r>
          </w:p>
        </w:tc>
        <w:tc>
          <w:tcPr>
            <w:tcW w:w="1269" w:type="pct"/>
            <w:vMerge/>
          </w:tcPr>
          <w:p w14:paraId="2FDD77D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7438120D" w14:textId="77777777" w:rsidTr="00C1000D">
        <w:trPr>
          <w:trHeight w:val="257"/>
        </w:trPr>
        <w:tc>
          <w:tcPr>
            <w:tcW w:w="273" w:type="pct"/>
            <w:vMerge w:val="restart"/>
          </w:tcPr>
          <w:p w14:paraId="65D13055"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7.</w:t>
            </w:r>
          </w:p>
        </w:tc>
        <w:tc>
          <w:tcPr>
            <w:tcW w:w="4727" w:type="pct"/>
            <w:gridSpan w:val="6"/>
            <w:tcBorders>
              <w:bottom w:val="nil"/>
              <w:right w:val="single" w:sz="4" w:space="0" w:color="auto"/>
            </w:tcBorders>
          </w:tcPr>
          <w:p w14:paraId="2538198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 xml:space="preserve">Высокие результаты участия в смотрах, конкурсах профессионального мастерства </w:t>
            </w:r>
          </w:p>
        </w:tc>
      </w:tr>
      <w:tr w:rsidR="005F387E" w:rsidRPr="005F387E" w14:paraId="3C32E7DF" w14:textId="77777777" w:rsidTr="00C1000D">
        <w:trPr>
          <w:trHeight w:val="58"/>
        </w:trPr>
        <w:tc>
          <w:tcPr>
            <w:tcW w:w="273" w:type="pct"/>
            <w:vMerge/>
          </w:tcPr>
          <w:p w14:paraId="26197DE7" w14:textId="77777777" w:rsidR="005F387E" w:rsidRPr="005F387E" w:rsidRDefault="005F387E" w:rsidP="005F387E">
            <w:pPr>
              <w:rPr>
                <w:rFonts w:ascii="Times New Roman" w:hAnsi="Times New Roman"/>
              </w:rPr>
            </w:pPr>
          </w:p>
        </w:tc>
        <w:tc>
          <w:tcPr>
            <w:tcW w:w="1727" w:type="pct"/>
            <w:vMerge w:val="restart"/>
            <w:tcBorders>
              <w:top w:val="single" w:sz="4" w:space="0" w:color="auto"/>
              <w:right w:val="single" w:sz="4" w:space="0" w:color="000000"/>
            </w:tcBorders>
          </w:tcPr>
          <w:p w14:paraId="3AFFC017" w14:textId="77777777" w:rsidR="005F387E" w:rsidRPr="005F387E" w:rsidRDefault="005F387E" w:rsidP="005F387E">
            <w:pPr>
              <w:tabs>
                <w:tab w:val="left" w:pos="5916"/>
              </w:tabs>
              <w:spacing w:after="160" w:line="259" w:lineRule="auto"/>
              <w:rPr>
                <w:rFonts w:ascii="Times New Roman" w:hAnsi="Times New Roman"/>
              </w:rPr>
            </w:pPr>
          </w:p>
        </w:tc>
        <w:tc>
          <w:tcPr>
            <w:tcW w:w="780" w:type="pct"/>
            <w:vMerge w:val="restart"/>
            <w:tcBorders>
              <w:top w:val="single" w:sz="4" w:space="0" w:color="000000"/>
              <w:left w:val="single" w:sz="4" w:space="0" w:color="000000"/>
              <w:bottom w:val="nil"/>
              <w:right w:val="single" w:sz="4" w:space="0" w:color="000000"/>
            </w:tcBorders>
          </w:tcPr>
          <w:p w14:paraId="0078FC8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p w14:paraId="3C7CE6DE" w14:textId="77777777" w:rsidR="005F387E" w:rsidRPr="005F387E" w:rsidRDefault="005F387E" w:rsidP="005F387E">
            <w:pPr>
              <w:jc w:val="center"/>
              <w:rPr>
                <w:rFonts w:ascii="Times New Roman" w:hAnsi="Times New Roman"/>
              </w:rPr>
            </w:pPr>
            <w:r w:rsidRPr="005F387E">
              <w:rPr>
                <w:rFonts w:ascii="Times New Roman" w:hAnsi="Times New Roman"/>
              </w:rPr>
              <w:t>участия</w:t>
            </w:r>
          </w:p>
        </w:tc>
        <w:tc>
          <w:tcPr>
            <w:tcW w:w="534" w:type="pct"/>
            <w:gridSpan w:val="2"/>
            <w:tcBorders>
              <w:top w:val="single" w:sz="4" w:space="0" w:color="auto"/>
              <w:left w:val="single" w:sz="4" w:space="0" w:color="000000"/>
            </w:tcBorders>
          </w:tcPr>
          <w:p w14:paraId="1EB196F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Заочное</w:t>
            </w:r>
          </w:p>
        </w:tc>
        <w:tc>
          <w:tcPr>
            <w:tcW w:w="417" w:type="pct"/>
            <w:tcBorders>
              <w:top w:val="single" w:sz="4" w:space="0" w:color="auto"/>
            </w:tcBorders>
          </w:tcPr>
          <w:p w14:paraId="1DFA19A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Очное</w:t>
            </w:r>
          </w:p>
        </w:tc>
        <w:tc>
          <w:tcPr>
            <w:tcW w:w="1269" w:type="pct"/>
            <w:vMerge w:val="restart"/>
            <w:tcBorders>
              <w:top w:val="single" w:sz="4" w:space="0" w:color="auto"/>
            </w:tcBorders>
          </w:tcPr>
          <w:p w14:paraId="1EB7599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p w14:paraId="7AF5A11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Документ, подтверждающий участие/победу</w:t>
            </w:r>
          </w:p>
        </w:tc>
      </w:tr>
      <w:tr w:rsidR="005F387E" w:rsidRPr="005F387E" w14:paraId="23A85FFD" w14:textId="77777777" w:rsidTr="00C1000D">
        <w:trPr>
          <w:trHeight w:val="483"/>
        </w:trPr>
        <w:tc>
          <w:tcPr>
            <w:tcW w:w="273" w:type="pct"/>
            <w:vMerge/>
          </w:tcPr>
          <w:p w14:paraId="07F6261D" w14:textId="77777777" w:rsidR="005F387E" w:rsidRPr="005F387E" w:rsidRDefault="005F387E" w:rsidP="005F387E">
            <w:pPr>
              <w:rPr>
                <w:rFonts w:ascii="Times New Roman" w:hAnsi="Times New Roman"/>
              </w:rPr>
            </w:pPr>
          </w:p>
        </w:tc>
        <w:tc>
          <w:tcPr>
            <w:tcW w:w="1727" w:type="pct"/>
            <w:vMerge/>
            <w:tcBorders>
              <w:top w:val="nil"/>
              <w:right w:val="single" w:sz="4" w:space="0" w:color="000000"/>
            </w:tcBorders>
          </w:tcPr>
          <w:p w14:paraId="0920E0AF" w14:textId="77777777" w:rsidR="005F387E" w:rsidRPr="005F387E" w:rsidRDefault="005F387E" w:rsidP="005F387E">
            <w:pPr>
              <w:spacing w:after="160" w:line="259" w:lineRule="auto"/>
              <w:rPr>
                <w:rFonts w:ascii="Times New Roman" w:hAnsi="Times New Roman"/>
              </w:rPr>
            </w:pPr>
          </w:p>
        </w:tc>
        <w:tc>
          <w:tcPr>
            <w:tcW w:w="780" w:type="pct"/>
            <w:vMerge/>
            <w:tcBorders>
              <w:top w:val="single" w:sz="4" w:space="0" w:color="000000"/>
              <w:left w:val="single" w:sz="4" w:space="0" w:color="000000"/>
              <w:bottom w:val="nil"/>
              <w:right w:val="single" w:sz="4" w:space="0" w:color="000000"/>
            </w:tcBorders>
          </w:tcPr>
          <w:p w14:paraId="4D584B40" w14:textId="77777777" w:rsidR="005F387E" w:rsidRPr="005F387E" w:rsidRDefault="005F387E" w:rsidP="005F387E">
            <w:pPr>
              <w:rPr>
                <w:rFonts w:ascii="Times New Roman" w:hAnsi="Times New Roman"/>
              </w:rPr>
            </w:pPr>
          </w:p>
        </w:tc>
        <w:tc>
          <w:tcPr>
            <w:tcW w:w="951" w:type="pct"/>
            <w:gridSpan w:val="3"/>
            <w:tcBorders>
              <w:left w:val="single" w:sz="4" w:space="0" w:color="000000"/>
            </w:tcBorders>
          </w:tcPr>
          <w:p w14:paraId="4F4BC07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1269" w:type="pct"/>
            <w:vMerge/>
          </w:tcPr>
          <w:p w14:paraId="2824B7B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2CF140CA" w14:textId="77777777" w:rsidTr="00C1000D">
        <w:trPr>
          <w:trHeight w:val="314"/>
        </w:trPr>
        <w:tc>
          <w:tcPr>
            <w:tcW w:w="273" w:type="pct"/>
            <w:vMerge/>
          </w:tcPr>
          <w:p w14:paraId="0D774075" w14:textId="77777777" w:rsidR="005F387E" w:rsidRPr="005F387E" w:rsidRDefault="005F387E" w:rsidP="005F387E">
            <w:pPr>
              <w:rPr>
                <w:rFonts w:ascii="Times New Roman" w:hAnsi="Times New Roman"/>
              </w:rPr>
            </w:pPr>
          </w:p>
        </w:tc>
        <w:tc>
          <w:tcPr>
            <w:tcW w:w="1727" w:type="pct"/>
          </w:tcPr>
          <w:p w14:paraId="32F0904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уровень МАДОУ: участие</w:t>
            </w:r>
          </w:p>
          <w:p w14:paraId="51DC1AC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 xml:space="preserve">                                победа</w:t>
            </w:r>
          </w:p>
        </w:tc>
        <w:tc>
          <w:tcPr>
            <w:tcW w:w="780" w:type="pct"/>
            <w:vMerge w:val="restart"/>
            <w:tcBorders>
              <w:top w:val="nil"/>
            </w:tcBorders>
          </w:tcPr>
          <w:p w14:paraId="03FD4C5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534" w:type="pct"/>
            <w:gridSpan w:val="2"/>
          </w:tcPr>
          <w:p w14:paraId="2765A67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w:t>
            </w:r>
          </w:p>
          <w:p w14:paraId="01AF809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w:t>
            </w:r>
          </w:p>
        </w:tc>
        <w:tc>
          <w:tcPr>
            <w:tcW w:w="417" w:type="pct"/>
          </w:tcPr>
          <w:p w14:paraId="44E5E40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p w14:paraId="42697D9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vMerge/>
          </w:tcPr>
          <w:p w14:paraId="6404F32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012D668B" w14:textId="77777777" w:rsidTr="00C1000D">
        <w:trPr>
          <w:trHeight w:val="275"/>
        </w:trPr>
        <w:tc>
          <w:tcPr>
            <w:tcW w:w="273" w:type="pct"/>
            <w:vMerge/>
            <w:tcBorders>
              <w:top w:val="single" w:sz="4" w:space="0" w:color="auto"/>
            </w:tcBorders>
          </w:tcPr>
          <w:p w14:paraId="3E4F5781" w14:textId="77777777" w:rsidR="005F387E" w:rsidRPr="005F387E" w:rsidRDefault="005F387E" w:rsidP="005F387E">
            <w:pPr>
              <w:rPr>
                <w:rFonts w:ascii="Times New Roman" w:hAnsi="Times New Roman"/>
              </w:rPr>
            </w:pPr>
          </w:p>
        </w:tc>
        <w:tc>
          <w:tcPr>
            <w:tcW w:w="1727" w:type="pct"/>
            <w:tcBorders>
              <w:top w:val="single" w:sz="4" w:space="0" w:color="auto"/>
            </w:tcBorders>
          </w:tcPr>
          <w:p w14:paraId="04DCCCB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Районный уровень: участие</w:t>
            </w:r>
          </w:p>
          <w:p w14:paraId="25A5CAE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 xml:space="preserve">                                  победа</w:t>
            </w:r>
          </w:p>
        </w:tc>
        <w:tc>
          <w:tcPr>
            <w:tcW w:w="780" w:type="pct"/>
            <w:vMerge/>
            <w:tcBorders>
              <w:top w:val="single" w:sz="4" w:space="0" w:color="auto"/>
            </w:tcBorders>
          </w:tcPr>
          <w:p w14:paraId="64655AD4" w14:textId="77777777" w:rsidR="005F387E" w:rsidRPr="005F387E" w:rsidRDefault="005F387E" w:rsidP="005F387E">
            <w:pPr>
              <w:rPr>
                <w:rFonts w:ascii="Times New Roman" w:hAnsi="Times New Roman"/>
              </w:rPr>
            </w:pPr>
          </w:p>
        </w:tc>
        <w:tc>
          <w:tcPr>
            <w:tcW w:w="534" w:type="pct"/>
            <w:gridSpan w:val="2"/>
            <w:tcBorders>
              <w:top w:val="single" w:sz="4" w:space="0" w:color="auto"/>
            </w:tcBorders>
          </w:tcPr>
          <w:p w14:paraId="1F5A543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p w14:paraId="675E0D6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tc>
        <w:tc>
          <w:tcPr>
            <w:tcW w:w="417" w:type="pct"/>
            <w:tcBorders>
              <w:top w:val="single" w:sz="4" w:space="0" w:color="auto"/>
            </w:tcBorders>
          </w:tcPr>
          <w:p w14:paraId="1E3554E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p w14:paraId="7F07010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5</w:t>
            </w:r>
          </w:p>
        </w:tc>
        <w:tc>
          <w:tcPr>
            <w:tcW w:w="1269" w:type="pct"/>
            <w:vMerge/>
            <w:tcBorders>
              <w:top w:val="single" w:sz="4" w:space="0" w:color="auto"/>
            </w:tcBorders>
          </w:tcPr>
          <w:p w14:paraId="4ABE4A1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65002139" w14:textId="77777777" w:rsidTr="00C1000D">
        <w:trPr>
          <w:trHeight w:val="135"/>
        </w:trPr>
        <w:tc>
          <w:tcPr>
            <w:tcW w:w="273" w:type="pct"/>
            <w:vMerge/>
          </w:tcPr>
          <w:p w14:paraId="45C3A495" w14:textId="77777777" w:rsidR="005F387E" w:rsidRPr="005F387E" w:rsidRDefault="005F387E" w:rsidP="005F387E">
            <w:pPr>
              <w:rPr>
                <w:rFonts w:ascii="Times New Roman" w:hAnsi="Times New Roman"/>
              </w:rPr>
            </w:pPr>
          </w:p>
        </w:tc>
        <w:tc>
          <w:tcPr>
            <w:tcW w:w="1727" w:type="pct"/>
          </w:tcPr>
          <w:p w14:paraId="7D8DC9E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Республиканский уровень: участие</w:t>
            </w:r>
          </w:p>
          <w:p w14:paraId="4387D68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 xml:space="preserve">                                                 победа</w:t>
            </w:r>
          </w:p>
        </w:tc>
        <w:tc>
          <w:tcPr>
            <w:tcW w:w="780" w:type="pct"/>
            <w:vMerge/>
            <w:tcBorders>
              <w:top w:val="nil"/>
            </w:tcBorders>
          </w:tcPr>
          <w:p w14:paraId="4D3D954A" w14:textId="77777777" w:rsidR="005F387E" w:rsidRPr="005F387E" w:rsidRDefault="005F387E" w:rsidP="005F387E">
            <w:pPr>
              <w:rPr>
                <w:rFonts w:ascii="Times New Roman" w:hAnsi="Times New Roman"/>
              </w:rPr>
            </w:pPr>
          </w:p>
        </w:tc>
        <w:tc>
          <w:tcPr>
            <w:tcW w:w="534" w:type="pct"/>
            <w:gridSpan w:val="2"/>
          </w:tcPr>
          <w:p w14:paraId="4E95241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p w14:paraId="4A95F83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6</w:t>
            </w:r>
          </w:p>
        </w:tc>
        <w:tc>
          <w:tcPr>
            <w:tcW w:w="417" w:type="pct"/>
          </w:tcPr>
          <w:p w14:paraId="765F635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5</w:t>
            </w:r>
          </w:p>
          <w:p w14:paraId="4472DDE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10</w:t>
            </w:r>
          </w:p>
        </w:tc>
        <w:tc>
          <w:tcPr>
            <w:tcW w:w="1269" w:type="pct"/>
            <w:vMerge/>
          </w:tcPr>
          <w:p w14:paraId="05B7533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67E1C763" w14:textId="77777777" w:rsidTr="00C1000D">
        <w:trPr>
          <w:trHeight w:val="418"/>
        </w:trPr>
        <w:tc>
          <w:tcPr>
            <w:tcW w:w="273" w:type="pct"/>
            <w:vMerge w:val="restart"/>
          </w:tcPr>
          <w:p w14:paraId="5107630B"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8.</w:t>
            </w:r>
          </w:p>
        </w:tc>
        <w:tc>
          <w:tcPr>
            <w:tcW w:w="4727" w:type="pct"/>
            <w:gridSpan w:val="6"/>
            <w:tcBorders>
              <w:bottom w:val="nil"/>
            </w:tcBorders>
          </w:tcPr>
          <w:p w14:paraId="236F86F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 xml:space="preserve">Высокие результаты участия в смотрах, конкурсах, соревнованиях воспитанников </w:t>
            </w:r>
          </w:p>
          <w:p w14:paraId="0898C59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(рекомендованных администрацией)</w:t>
            </w:r>
          </w:p>
        </w:tc>
      </w:tr>
      <w:tr w:rsidR="005F387E" w:rsidRPr="005F387E" w14:paraId="4973671F" w14:textId="77777777" w:rsidTr="00C1000D">
        <w:trPr>
          <w:trHeight w:val="168"/>
        </w:trPr>
        <w:tc>
          <w:tcPr>
            <w:tcW w:w="273" w:type="pct"/>
            <w:vMerge/>
          </w:tcPr>
          <w:p w14:paraId="5BAB1960" w14:textId="77777777" w:rsidR="005F387E" w:rsidRPr="005F387E" w:rsidRDefault="005F387E" w:rsidP="005F387E">
            <w:pPr>
              <w:rPr>
                <w:rFonts w:ascii="Times New Roman" w:hAnsi="Times New Roman"/>
              </w:rPr>
            </w:pPr>
          </w:p>
        </w:tc>
        <w:tc>
          <w:tcPr>
            <w:tcW w:w="1727" w:type="pct"/>
            <w:vMerge w:val="restart"/>
            <w:tcBorders>
              <w:top w:val="single" w:sz="4" w:space="0" w:color="auto"/>
            </w:tcBorders>
          </w:tcPr>
          <w:p w14:paraId="4DF94DBE" w14:textId="77777777" w:rsidR="005F387E" w:rsidRPr="005F387E" w:rsidRDefault="005F387E" w:rsidP="005F387E">
            <w:pPr>
              <w:rPr>
                <w:rFonts w:ascii="Times New Roman" w:hAnsi="Times New Roman"/>
              </w:rPr>
            </w:pPr>
          </w:p>
          <w:p w14:paraId="70285201" w14:textId="77777777" w:rsidR="005F387E" w:rsidRPr="005F387E" w:rsidRDefault="005F387E" w:rsidP="005F387E">
            <w:pPr>
              <w:rPr>
                <w:rFonts w:ascii="Times New Roman" w:hAnsi="Times New Roman"/>
              </w:rPr>
            </w:pPr>
          </w:p>
        </w:tc>
        <w:tc>
          <w:tcPr>
            <w:tcW w:w="780" w:type="pct"/>
            <w:vMerge w:val="restart"/>
            <w:tcBorders>
              <w:top w:val="single" w:sz="4" w:space="0" w:color="auto"/>
            </w:tcBorders>
          </w:tcPr>
          <w:p w14:paraId="55DEE45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 xml:space="preserve">По факту </w:t>
            </w:r>
          </w:p>
          <w:p w14:paraId="62EB316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участия</w:t>
            </w:r>
          </w:p>
        </w:tc>
        <w:tc>
          <w:tcPr>
            <w:tcW w:w="534" w:type="pct"/>
            <w:gridSpan w:val="2"/>
            <w:tcBorders>
              <w:top w:val="single" w:sz="4" w:space="0" w:color="auto"/>
            </w:tcBorders>
          </w:tcPr>
          <w:p w14:paraId="73D40F8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Заочное</w:t>
            </w:r>
          </w:p>
        </w:tc>
        <w:tc>
          <w:tcPr>
            <w:tcW w:w="417" w:type="pct"/>
            <w:tcBorders>
              <w:top w:val="single" w:sz="4" w:space="0" w:color="auto"/>
            </w:tcBorders>
          </w:tcPr>
          <w:p w14:paraId="2965256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Очное</w:t>
            </w:r>
          </w:p>
        </w:tc>
        <w:tc>
          <w:tcPr>
            <w:tcW w:w="1269" w:type="pct"/>
            <w:vMerge w:val="restart"/>
            <w:tcBorders>
              <w:top w:val="single" w:sz="4" w:space="0" w:color="auto"/>
            </w:tcBorders>
          </w:tcPr>
          <w:p w14:paraId="2857EB0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p w14:paraId="4FDF6D5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Документ, подтверждающий участие/победу</w:t>
            </w:r>
          </w:p>
        </w:tc>
      </w:tr>
      <w:tr w:rsidR="005F387E" w:rsidRPr="005F387E" w14:paraId="31830358" w14:textId="77777777" w:rsidTr="00C1000D">
        <w:trPr>
          <w:trHeight w:val="444"/>
        </w:trPr>
        <w:tc>
          <w:tcPr>
            <w:tcW w:w="273" w:type="pct"/>
            <w:vMerge/>
          </w:tcPr>
          <w:p w14:paraId="6B47DE09" w14:textId="77777777" w:rsidR="005F387E" w:rsidRPr="005F387E" w:rsidRDefault="005F387E" w:rsidP="005F387E">
            <w:pPr>
              <w:rPr>
                <w:rFonts w:ascii="Times New Roman" w:hAnsi="Times New Roman"/>
              </w:rPr>
            </w:pPr>
          </w:p>
        </w:tc>
        <w:tc>
          <w:tcPr>
            <w:tcW w:w="1727" w:type="pct"/>
            <w:vMerge/>
            <w:tcBorders>
              <w:top w:val="nil"/>
            </w:tcBorders>
          </w:tcPr>
          <w:p w14:paraId="3F1DEDF0" w14:textId="77777777" w:rsidR="005F387E" w:rsidRPr="005F387E" w:rsidRDefault="005F387E" w:rsidP="005F387E">
            <w:pPr>
              <w:rPr>
                <w:rFonts w:ascii="Times New Roman" w:hAnsi="Times New Roman"/>
              </w:rPr>
            </w:pPr>
          </w:p>
        </w:tc>
        <w:tc>
          <w:tcPr>
            <w:tcW w:w="780" w:type="pct"/>
            <w:vMerge/>
            <w:tcBorders>
              <w:top w:val="nil"/>
            </w:tcBorders>
          </w:tcPr>
          <w:p w14:paraId="7A3DF4F6" w14:textId="77777777" w:rsidR="005F387E" w:rsidRPr="005F387E" w:rsidRDefault="005F387E" w:rsidP="005F387E">
            <w:pPr>
              <w:rPr>
                <w:rFonts w:ascii="Times New Roman" w:hAnsi="Times New Roman"/>
              </w:rPr>
            </w:pPr>
          </w:p>
        </w:tc>
        <w:tc>
          <w:tcPr>
            <w:tcW w:w="951" w:type="pct"/>
            <w:gridSpan w:val="3"/>
          </w:tcPr>
          <w:p w14:paraId="35EB8D5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c>
          <w:tcPr>
            <w:tcW w:w="1269" w:type="pct"/>
            <w:vMerge/>
          </w:tcPr>
          <w:p w14:paraId="2899DB6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06BA65D0" w14:textId="77777777" w:rsidTr="00C1000D">
        <w:trPr>
          <w:trHeight w:val="264"/>
        </w:trPr>
        <w:tc>
          <w:tcPr>
            <w:tcW w:w="273" w:type="pct"/>
            <w:vMerge/>
          </w:tcPr>
          <w:p w14:paraId="0A24034A" w14:textId="77777777" w:rsidR="005F387E" w:rsidRPr="005F387E" w:rsidRDefault="005F387E" w:rsidP="005F387E">
            <w:pPr>
              <w:rPr>
                <w:rFonts w:ascii="Times New Roman" w:hAnsi="Times New Roman"/>
              </w:rPr>
            </w:pPr>
          </w:p>
        </w:tc>
        <w:tc>
          <w:tcPr>
            <w:tcW w:w="1727" w:type="pct"/>
            <w:tcBorders>
              <w:bottom w:val="single" w:sz="4" w:space="0" w:color="auto"/>
            </w:tcBorders>
          </w:tcPr>
          <w:p w14:paraId="229EE9D4" w14:textId="77777777" w:rsidR="005F387E" w:rsidRPr="005F387E" w:rsidRDefault="005F387E" w:rsidP="005F387E">
            <w:pPr>
              <w:rPr>
                <w:rFonts w:ascii="Times New Roman" w:hAnsi="Times New Roman"/>
              </w:rPr>
            </w:pPr>
            <w:r w:rsidRPr="005F387E">
              <w:rPr>
                <w:rFonts w:ascii="Times New Roman" w:hAnsi="Times New Roman"/>
              </w:rPr>
              <w:t>уровень МАДОУ: участие</w:t>
            </w:r>
          </w:p>
          <w:p w14:paraId="457D297B" w14:textId="77777777" w:rsidR="005F387E" w:rsidRPr="005F387E" w:rsidRDefault="005F387E" w:rsidP="005F387E">
            <w:pPr>
              <w:rPr>
                <w:rFonts w:ascii="Times New Roman" w:hAnsi="Times New Roman"/>
              </w:rPr>
            </w:pPr>
            <w:r w:rsidRPr="005F387E">
              <w:rPr>
                <w:rFonts w:ascii="Times New Roman" w:hAnsi="Times New Roman"/>
              </w:rPr>
              <w:t xml:space="preserve">                                победа</w:t>
            </w:r>
          </w:p>
        </w:tc>
        <w:tc>
          <w:tcPr>
            <w:tcW w:w="780" w:type="pct"/>
            <w:vMerge/>
            <w:tcBorders>
              <w:top w:val="nil"/>
              <w:bottom w:val="single" w:sz="4" w:space="0" w:color="auto"/>
            </w:tcBorders>
          </w:tcPr>
          <w:p w14:paraId="6DAD27C0" w14:textId="77777777" w:rsidR="005F387E" w:rsidRPr="005F387E" w:rsidRDefault="005F387E" w:rsidP="005F387E">
            <w:pPr>
              <w:rPr>
                <w:rFonts w:ascii="Times New Roman" w:hAnsi="Times New Roman"/>
              </w:rPr>
            </w:pPr>
          </w:p>
        </w:tc>
        <w:tc>
          <w:tcPr>
            <w:tcW w:w="534" w:type="pct"/>
            <w:gridSpan w:val="2"/>
            <w:tcBorders>
              <w:bottom w:val="single" w:sz="4" w:space="0" w:color="auto"/>
            </w:tcBorders>
          </w:tcPr>
          <w:p w14:paraId="26DAE95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w:t>
            </w:r>
          </w:p>
          <w:p w14:paraId="37355F9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tc>
        <w:tc>
          <w:tcPr>
            <w:tcW w:w="417" w:type="pct"/>
            <w:tcBorders>
              <w:bottom w:val="single" w:sz="4" w:space="0" w:color="auto"/>
            </w:tcBorders>
          </w:tcPr>
          <w:p w14:paraId="15A08F7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w:t>
            </w:r>
          </w:p>
          <w:p w14:paraId="4BAD059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1269" w:type="pct"/>
            <w:vMerge/>
          </w:tcPr>
          <w:p w14:paraId="47BBB27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12CD472C" w14:textId="77777777" w:rsidTr="00C1000D">
        <w:trPr>
          <w:trHeight w:val="276"/>
        </w:trPr>
        <w:tc>
          <w:tcPr>
            <w:tcW w:w="273" w:type="pct"/>
            <w:vMerge/>
            <w:tcBorders>
              <w:right w:val="single" w:sz="4" w:space="0" w:color="auto"/>
            </w:tcBorders>
          </w:tcPr>
          <w:p w14:paraId="37E0833A" w14:textId="77777777" w:rsidR="005F387E" w:rsidRPr="005F387E" w:rsidRDefault="005F387E" w:rsidP="005F387E">
            <w:pPr>
              <w:rPr>
                <w:rFonts w:ascii="Times New Roman" w:hAnsi="Times New Roman"/>
              </w:rPr>
            </w:pPr>
          </w:p>
        </w:tc>
        <w:tc>
          <w:tcPr>
            <w:tcW w:w="1727" w:type="pct"/>
            <w:tcBorders>
              <w:top w:val="single" w:sz="4" w:space="0" w:color="auto"/>
              <w:left w:val="single" w:sz="4" w:space="0" w:color="auto"/>
              <w:bottom w:val="single" w:sz="4" w:space="0" w:color="auto"/>
              <w:right w:val="single" w:sz="4" w:space="0" w:color="auto"/>
            </w:tcBorders>
          </w:tcPr>
          <w:p w14:paraId="3B17176C" w14:textId="77777777" w:rsidR="005F387E" w:rsidRPr="005F387E" w:rsidRDefault="005F387E" w:rsidP="005F387E">
            <w:pPr>
              <w:rPr>
                <w:rFonts w:ascii="Times New Roman" w:hAnsi="Times New Roman"/>
              </w:rPr>
            </w:pPr>
            <w:r w:rsidRPr="005F387E">
              <w:rPr>
                <w:rFonts w:ascii="Times New Roman" w:hAnsi="Times New Roman"/>
              </w:rPr>
              <w:t>Районный уровень: участие</w:t>
            </w:r>
          </w:p>
          <w:p w14:paraId="7FEA4B6B" w14:textId="77777777" w:rsidR="005F387E" w:rsidRPr="005F387E" w:rsidRDefault="005F387E" w:rsidP="005F387E">
            <w:pPr>
              <w:rPr>
                <w:rFonts w:ascii="Times New Roman" w:hAnsi="Times New Roman"/>
              </w:rPr>
            </w:pPr>
            <w:r w:rsidRPr="005F387E">
              <w:rPr>
                <w:rFonts w:ascii="Times New Roman" w:hAnsi="Times New Roman"/>
              </w:rPr>
              <w:t xml:space="preserve">                                  победа</w:t>
            </w:r>
          </w:p>
        </w:tc>
        <w:tc>
          <w:tcPr>
            <w:tcW w:w="780" w:type="pct"/>
            <w:vMerge/>
            <w:tcBorders>
              <w:top w:val="single" w:sz="4" w:space="0" w:color="auto"/>
              <w:left w:val="single" w:sz="4" w:space="0" w:color="auto"/>
              <w:bottom w:val="single" w:sz="4" w:space="0" w:color="auto"/>
              <w:right w:val="single" w:sz="4" w:space="0" w:color="auto"/>
            </w:tcBorders>
          </w:tcPr>
          <w:p w14:paraId="5A5C491F" w14:textId="77777777" w:rsidR="005F387E" w:rsidRPr="005F387E" w:rsidRDefault="005F387E" w:rsidP="005F387E">
            <w:pPr>
              <w:rPr>
                <w:rFonts w:ascii="Times New Roman" w:hAnsi="Times New Roman"/>
              </w:rPr>
            </w:pPr>
          </w:p>
        </w:tc>
        <w:tc>
          <w:tcPr>
            <w:tcW w:w="534" w:type="pct"/>
            <w:gridSpan w:val="2"/>
            <w:tcBorders>
              <w:top w:val="single" w:sz="4" w:space="0" w:color="auto"/>
              <w:left w:val="single" w:sz="4" w:space="0" w:color="auto"/>
              <w:bottom w:val="single" w:sz="4" w:space="0" w:color="auto"/>
              <w:right w:val="single" w:sz="4" w:space="0" w:color="auto"/>
            </w:tcBorders>
          </w:tcPr>
          <w:p w14:paraId="216E10D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p w14:paraId="1688D52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tc>
        <w:tc>
          <w:tcPr>
            <w:tcW w:w="417" w:type="pct"/>
            <w:tcBorders>
              <w:top w:val="single" w:sz="4" w:space="0" w:color="auto"/>
              <w:left w:val="single" w:sz="4" w:space="0" w:color="auto"/>
              <w:bottom w:val="single" w:sz="4" w:space="0" w:color="auto"/>
              <w:right w:val="single" w:sz="4" w:space="0" w:color="auto"/>
            </w:tcBorders>
          </w:tcPr>
          <w:p w14:paraId="1A6548B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w:t>
            </w:r>
          </w:p>
          <w:p w14:paraId="3AA2E29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4</w:t>
            </w:r>
          </w:p>
        </w:tc>
        <w:tc>
          <w:tcPr>
            <w:tcW w:w="1269" w:type="pct"/>
            <w:vMerge/>
            <w:tcBorders>
              <w:left w:val="single" w:sz="4" w:space="0" w:color="auto"/>
            </w:tcBorders>
          </w:tcPr>
          <w:p w14:paraId="15DB22A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5BB5DC16" w14:textId="77777777" w:rsidTr="00C1000D">
        <w:trPr>
          <w:trHeight w:val="191"/>
        </w:trPr>
        <w:tc>
          <w:tcPr>
            <w:tcW w:w="273" w:type="pct"/>
            <w:vMerge/>
          </w:tcPr>
          <w:p w14:paraId="6830290A" w14:textId="77777777" w:rsidR="005F387E" w:rsidRPr="005F387E" w:rsidRDefault="005F387E" w:rsidP="005F387E">
            <w:pPr>
              <w:rPr>
                <w:rFonts w:ascii="Times New Roman" w:hAnsi="Times New Roman"/>
              </w:rPr>
            </w:pPr>
          </w:p>
        </w:tc>
        <w:tc>
          <w:tcPr>
            <w:tcW w:w="1727" w:type="pct"/>
            <w:tcBorders>
              <w:top w:val="single" w:sz="4" w:space="0" w:color="auto"/>
            </w:tcBorders>
          </w:tcPr>
          <w:p w14:paraId="1AA35E78" w14:textId="77777777" w:rsidR="005F387E" w:rsidRPr="005F387E" w:rsidRDefault="005F387E" w:rsidP="005F387E">
            <w:pPr>
              <w:rPr>
                <w:rFonts w:ascii="Times New Roman" w:hAnsi="Times New Roman"/>
              </w:rPr>
            </w:pPr>
            <w:r w:rsidRPr="005F387E">
              <w:rPr>
                <w:rFonts w:ascii="Times New Roman" w:hAnsi="Times New Roman"/>
              </w:rPr>
              <w:t>Республиканский уровень: участие</w:t>
            </w:r>
          </w:p>
          <w:p w14:paraId="086BE269" w14:textId="77777777" w:rsidR="005F387E" w:rsidRPr="005F387E" w:rsidRDefault="005F387E" w:rsidP="005F387E">
            <w:pPr>
              <w:rPr>
                <w:rFonts w:ascii="Times New Roman" w:hAnsi="Times New Roman"/>
              </w:rPr>
            </w:pPr>
            <w:r w:rsidRPr="005F387E">
              <w:rPr>
                <w:rFonts w:ascii="Times New Roman" w:hAnsi="Times New Roman"/>
              </w:rPr>
              <w:t xml:space="preserve">                                               победа</w:t>
            </w:r>
          </w:p>
        </w:tc>
        <w:tc>
          <w:tcPr>
            <w:tcW w:w="780" w:type="pct"/>
            <w:vMerge/>
            <w:tcBorders>
              <w:top w:val="single" w:sz="4" w:space="0" w:color="auto"/>
            </w:tcBorders>
          </w:tcPr>
          <w:p w14:paraId="2DD98E31" w14:textId="77777777" w:rsidR="005F387E" w:rsidRPr="005F387E" w:rsidRDefault="005F387E" w:rsidP="005F387E">
            <w:pPr>
              <w:rPr>
                <w:rFonts w:ascii="Times New Roman" w:hAnsi="Times New Roman"/>
              </w:rPr>
            </w:pPr>
          </w:p>
        </w:tc>
        <w:tc>
          <w:tcPr>
            <w:tcW w:w="534" w:type="pct"/>
            <w:gridSpan w:val="2"/>
            <w:tcBorders>
              <w:top w:val="single" w:sz="4" w:space="0" w:color="auto"/>
            </w:tcBorders>
          </w:tcPr>
          <w:p w14:paraId="0E30C28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p w14:paraId="7FA4390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tc>
        <w:tc>
          <w:tcPr>
            <w:tcW w:w="417" w:type="pct"/>
            <w:tcBorders>
              <w:top w:val="single" w:sz="4" w:space="0" w:color="auto"/>
            </w:tcBorders>
          </w:tcPr>
          <w:p w14:paraId="5A2D401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p w14:paraId="14FFF41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6</w:t>
            </w:r>
          </w:p>
        </w:tc>
        <w:tc>
          <w:tcPr>
            <w:tcW w:w="1269" w:type="pct"/>
            <w:vMerge/>
          </w:tcPr>
          <w:p w14:paraId="3A43F25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p>
        </w:tc>
      </w:tr>
      <w:tr w:rsidR="005F387E" w:rsidRPr="005F387E" w14:paraId="3DF7E360" w14:textId="77777777" w:rsidTr="00C1000D">
        <w:tc>
          <w:tcPr>
            <w:tcW w:w="273" w:type="pct"/>
          </w:tcPr>
          <w:p w14:paraId="6AC90CF5"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9.</w:t>
            </w:r>
          </w:p>
        </w:tc>
        <w:tc>
          <w:tcPr>
            <w:tcW w:w="1727" w:type="pct"/>
          </w:tcPr>
          <w:p w14:paraId="3E03127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rPr>
            </w:pPr>
            <w:r w:rsidRPr="005F387E">
              <w:rPr>
                <w:rFonts w:ascii="Times New Roman" w:hAnsi="Times New Roman"/>
                <w:b/>
              </w:rPr>
              <w:t>Осуществление бесплатной кружковой работы с воспитанниками</w:t>
            </w:r>
          </w:p>
        </w:tc>
        <w:tc>
          <w:tcPr>
            <w:tcW w:w="780" w:type="pct"/>
          </w:tcPr>
          <w:p w14:paraId="16E7EB4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tc>
        <w:tc>
          <w:tcPr>
            <w:tcW w:w="951" w:type="pct"/>
            <w:gridSpan w:val="3"/>
          </w:tcPr>
          <w:p w14:paraId="5A3A7F7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tc>
        <w:tc>
          <w:tcPr>
            <w:tcW w:w="1269" w:type="pct"/>
          </w:tcPr>
          <w:p w14:paraId="11384B8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Программа кружка,</w:t>
            </w:r>
          </w:p>
          <w:p w14:paraId="37B5367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табель посещаемости</w:t>
            </w:r>
          </w:p>
        </w:tc>
      </w:tr>
      <w:tr w:rsidR="005F387E" w:rsidRPr="005F387E" w14:paraId="760A43B3" w14:textId="77777777" w:rsidTr="00C1000D">
        <w:trPr>
          <w:trHeight w:val="249"/>
        </w:trPr>
        <w:tc>
          <w:tcPr>
            <w:tcW w:w="273" w:type="pct"/>
            <w:vMerge w:val="restart"/>
          </w:tcPr>
          <w:p w14:paraId="69DAB9C8" w14:textId="77777777" w:rsidR="005F387E" w:rsidRPr="005F387E" w:rsidRDefault="005F387E" w:rsidP="005F387E">
            <w:pPr>
              <w:tabs>
                <w:tab w:val="left" w:pos="0"/>
                <w:tab w:val="left" w:pos="176"/>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sidRPr="005F387E">
              <w:rPr>
                <w:rFonts w:ascii="Times New Roman" w:hAnsi="Times New Roman"/>
              </w:rPr>
              <w:t>10.</w:t>
            </w:r>
          </w:p>
        </w:tc>
        <w:tc>
          <w:tcPr>
            <w:tcW w:w="4727" w:type="pct"/>
            <w:gridSpan w:val="6"/>
          </w:tcPr>
          <w:p w14:paraId="07161AA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rPr>
            </w:pPr>
            <w:r w:rsidRPr="005F387E">
              <w:rPr>
                <w:rFonts w:ascii="Times New Roman" w:hAnsi="Times New Roman"/>
                <w:b/>
              </w:rPr>
              <w:t>Подготовка, оснащение, освещение массовых праздничных мероприятий дошкольного учреждения:</w:t>
            </w:r>
          </w:p>
        </w:tc>
      </w:tr>
      <w:tr w:rsidR="005F387E" w:rsidRPr="005F387E" w14:paraId="12D9B520" w14:textId="77777777" w:rsidTr="00C1000D">
        <w:trPr>
          <w:trHeight w:val="283"/>
        </w:trPr>
        <w:tc>
          <w:tcPr>
            <w:tcW w:w="273" w:type="pct"/>
            <w:vMerge/>
          </w:tcPr>
          <w:p w14:paraId="02D4169A" w14:textId="77777777" w:rsidR="005F387E" w:rsidRPr="005F387E" w:rsidRDefault="005F387E" w:rsidP="005F387E">
            <w:pPr>
              <w:spacing w:after="160" w:line="259" w:lineRule="auto"/>
              <w:rPr>
                <w:rFonts w:ascii="Times New Roman" w:hAnsi="Times New Roman"/>
              </w:rPr>
            </w:pPr>
          </w:p>
        </w:tc>
        <w:tc>
          <w:tcPr>
            <w:tcW w:w="1727" w:type="pct"/>
            <w:tcBorders>
              <w:bottom w:val="single" w:sz="4" w:space="0" w:color="auto"/>
            </w:tcBorders>
          </w:tcPr>
          <w:p w14:paraId="1D73CD1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Составление сценария</w:t>
            </w:r>
          </w:p>
        </w:tc>
        <w:tc>
          <w:tcPr>
            <w:tcW w:w="780" w:type="pct"/>
            <w:vMerge w:val="restart"/>
          </w:tcPr>
          <w:p w14:paraId="7E8EC4B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461D928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По факту</w:t>
            </w:r>
          </w:p>
        </w:tc>
        <w:tc>
          <w:tcPr>
            <w:tcW w:w="951" w:type="pct"/>
            <w:gridSpan w:val="3"/>
            <w:tcBorders>
              <w:bottom w:val="single" w:sz="4" w:space="0" w:color="auto"/>
            </w:tcBorders>
          </w:tcPr>
          <w:p w14:paraId="778AE3D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1-3</w:t>
            </w:r>
          </w:p>
        </w:tc>
        <w:tc>
          <w:tcPr>
            <w:tcW w:w="1269" w:type="pct"/>
            <w:vMerge w:val="restart"/>
          </w:tcPr>
          <w:p w14:paraId="26537BA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6BBCB4A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416A45F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250B585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3F49F21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Сценарий</w:t>
            </w:r>
          </w:p>
        </w:tc>
      </w:tr>
      <w:tr w:rsidR="005F387E" w:rsidRPr="005F387E" w14:paraId="725B78C7" w14:textId="77777777" w:rsidTr="00C1000D">
        <w:trPr>
          <w:trHeight w:val="271"/>
        </w:trPr>
        <w:tc>
          <w:tcPr>
            <w:tcW w:w="273" w:type="pct"/>
            <w:vMerge/>
          </w:tcPr>
          <w:p w14:paraId="450652C2"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auto"/>
            </w:tcBorders>
          </w:tcPr>
          <w:p w14:paraId="1EA1B6E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Подготовка детей</w:t>
            </w:r>
          </w:p>
        </w:tc>
        <w:tc>
          <w:tcPr>
            <w:tcW w:w="780" w:type="pct"/>
            <w:vMerge/>
          </w:tcPr>
          <w:p w14:paraId="3CF3121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Borders>
              <w:top w:val="single" w:sz="4" w:space="0" w:color="auto"/>
              <w:bottom w:val="single" w:sz="4" w:space="0" w:color="auto"/>
            </w:tcBorders>
          </w:tcPr>
          <w:p w14:paraId="5408CE9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1-3</w:t>
            </w:r>
          </w:p>
        </w:tc>
        <w:tc>
          <w:tcPr>
            <w:tcW w:w="1269" w:type="pct"/>
            <w:vMerge/>
          </w:tcPr>
          <w:p w14:paraId="70EA94C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1CBFD763" w14:textId="77777777" w:rsidTr="00C1000D">
        <w:trPr>
          <w:trHeight w:val="277"/>
        </w:trPr>
        <w:tc>
          <w:tcPr>
            <w:tcW w:w="273" w:type="pct"/>
            <w:vMerge/>
          </w:tcPr>
          <w:p w14:paraId="3A355152"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auto"/>
            </w:tcBorders>
          </w:tcPr>
          <w:p w14:paraId="2A7D875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Проведение мероприятия</w:t>
            </w:r>
          </w:p>
        </w:tc>
        <w:tc>
          <w:tcPr>
            <w:tcW w:w="780" w:type="pct"/>
            <w:vMerge/>
          </w:tcPr>
          <w:p w14:paraId="2CBDD23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Borders>
              <w:top w:val="single" w:sz="4" w:space="0" w:color="auto"/>
              <w:bottom w:val="single" w:sz="4" w:space="0" w:color="auto"/>
            </w:tcBorders>
          </w:tcPr>
          <w:p w14:paraId="0935ADD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1-2</w:t>
            </w:r>
          </w:p>
        </w:tc>
        <w:tc>
          <w:tcPr>
            <w:tcW w:w="1269" w:type="pct"/>
            <w:vMerge/>
          </w:tcPr>
          <w:p w14:paraId="6B5AFD9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61F8B7EA" w14:textId="77777777" w:rsidTr="00C1000D">
        <w:trPr>
          <w:trHeight w:val="327"/>
        </w:trPr>
        <w:tc>
          <w:tcPr>
            <w:tcW w:w="273" w:type="pct"/>
            <w:vMerge/>
          </w:tcPr>
          <w:p w14:paraId="06B6ADBC" w14:textId="77777777" w:rsidR="005F387E" w:rsidRPr="005F387E" w:rsidRDefault="005F387E" w:rsidP="005F387E">
            <w:pPr>
              <w:rPr>
                <w:rFonts w:ascii="Times New Roman" w:hAnsi="Times New Roman"/>
              </w:rPr>
            </w:pPr>
          </w:p>
        </w:tc>
        <w:tc>
          <w:tcPr>
            <w:tcW w:w="1727" w:type="pct"/>
            <w:tcBorders>
              <w:top w:val="single" w:sz="4" w:space="0" w:color="auto"/>
              <w:bottom w:val="single" w:sz="4" w:space="0" w:color="auto"/>
            </w:tcBorders>
          </w:tcPr>
          <w:p w14:paraId="2933C4B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Помощь в проведении мероприятия:</w:t>
            </w:r>
          </w:p>
          <w:p w14:paraId="420D610A"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-эпизодическая роль</w:t>
            </w:r>
          </w:p>
          <w:p w14:paraId="165092F4" w14:textId="77777777" w:rsidR="005F387E" w:rsidRPr="005F387E" w:rsidRDefault="005F387E" w:rsidP="005F387E">
            <w:pPr>
              <w:tabs>
                <w:tab w:val="left" w:pos="1140"/>
              </w:tabs>
              <w:rPr>
                <w:rFonts w:ascii="Times New Roman" w:hAnsi="Times New Roman"/>
                <w:szCs w:val="24"/>
              </w:rPr>
            </w:pPr>
            <w:r w:rsidRPr="005F387E">
              <w:rPr>
                <w:rFonts w:ascii="Times New Roman" w:hAnsi="Times New Roman"/>
                <w:szCs w:val="24"/>
              </w:rPr>
              <w:t>- главная роль</w:t>
            </w:r>
          </w:p>
          <w:p w14:paraId="2C2257B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szCs w:val="24"/>
              </w:rPr>
              <w:t>- иная помощь</w:t>
            </w:r>
          </w:p>
        </w:tc>
        <w:tc>
          <w:tcPr>
            <w:tcW w:w="780" w:type="pct"/>
            <w:vMerge/>
          </w:tcPr>
          <w:p w14:paraId="3C8B960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Borders>
              <w:top w:val="single" w:sz="4" w:space="0" w:color="auto"/>
              <w:bottom w:val="single" w:sz="4" w:space="0" w:color="auto"/>
            </w:tcBorders>
          </w:tcPr>
          <w:p w14:paraId="5206FA6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70C24C2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p w14:paraId="68EFD66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3</w:t>
            </w:r>
          </w:p>
          <w:p w14:paraId="5401C2E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w:t>
            </w:r>
          </w:p>
        </w:tc>
        <w:tc>
          <w:tcPr>
            <w:tcW w:w="1269" w:type="pct"/>
            <w:vMerge/>
            <w:tcBorders>
              <w:bottom w:val="single" w:sz="4" w:space="0" w:color="auto"/>
            </w:tcBorders>
          </w:tcPr>
          <w:p w14:paraId="629DFCD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3664623B" w14:textId="77777777" w:rsidTr="00C1000D">
        <w:trPr>
          <w:trHeight w:val="323"/>
        </w:trPr>
        <w:tc>
          <w:tcPr>
            <w:tcW w:w="273" w:type="pct"/>
            <w:vMerge/>
          </w:tcPr>
          <w:p w14:paraId="1DB46B9E" w14:textId="77777777" w:rsidR="005F387E" w:rsidRPr="005F387E" w:rsidRDefault="005F387E" w:rsidP="005F387E">
            <w:pPr>
              <w:rPr>
                <w:rFonts w:ascii="Times New Roman" w:hAnsi="Times New Roman"/>
              </w:rPr>
            </w:pPr>
          </w:p>
        </w:tc>
        <w:tc>
          <w:tcPr>
            <w:tcW w:w="1727" w:type="pct"/>
            <w:tcBorders>
              <w:top w:val="single" w:sz="4" w:space="0" w:color="auto"/>
            </w:tcBorders>
          </w:tcPr>
          <w:p w14:paraId="2D915D8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оформление зала и помещений</w:t>
            </w:r>
          </w:p>
        </w:tc>
        <w:tc>
          <w:tcPr>
            <w:tcW w:w="780" w:type="pct"/>
            <w:vMerge/>
          </w:tcPr>
          <w:p w14:paraId="3CBE92D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c>
          <w:tcPr>
            <w:tcW w:w="951" w:type="pct"/>
            <w:gridSpan w:val="3"/>
            <w:tcBorders>
              <w:top w:val="single" w:sz="4" w:space="0" w:color="auto"/>
            </w:tcBorders>
          </w:tcPr>
          <w:p w14:paraId="7613E07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1-5</w:t>
            </w:r>
          </w:p>
        </w:tc>
        <w:tc>
          <w:tcPr>
            <w:tcW w:w="1269" w:type="pct"/>
            <w:vMerge w:val="restart"/>
            <w:tcBorders>
              <w:top w:val="single" w:sz="4" w:space="0" w:color="auto"/>
            </w:tcBorders>
          </w:tcPr>
          <w:p w14:paraId="73968B4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p w14:paraId="7169BAB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w:t>
            </w:r>
          </w:p>
          <w:p w14:paraId="002C166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209D5C25" w14:textId="77777777" w:rsidTr="00C1000D">
        <w:trPr>
          <w:trHeight w:val="264"/>
        </w:trPr>
        <w:tc>
          <w:tcPr>
            <w:tcW w:w="273" w:type="pct"/>
            <w:vMerge/>
          </w:tcPr>
          <w:p w14:paraId="44195218" w14:textId="77777777" w:rsidR="005F387E" w:rsidRPr="005F387E" w:rsidRDefault="005F387E" w:rsidP="005F387E">
            <w:pPr>
              <w:spacing w:after="160" w:line="259" w:lineRule="auto"/>
              <w:rPr>
                <w:rFonts w:ascii="Times New Roman" w:hAnsi="Times New Roman"/>
              </w:rPr>
            </w:pPr>
          </w:p>
        </w:tc>
        <w:tc>
          <w:tcPr>
            <w:tcW w:w="1727" w:type="pct"/>
          </w:tcPr>
          <w:p w14:paraId="1A6F30B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изготовление декораций и атрибутов</w:t>
            </w:r>
          </w:p>
        </w:tc>
        <w:tc>
          <w:tcPr>
            <w:tcW w:w="780" w:type="pct"/>
            <w:vMerge/>
          </w:tcPr>
          <w:p w14:paraId="36ACE00E" w14:textId="77777777" w:rsidR="005F387E" w:rsidRPr="005F387E" w:rsidRDefault="005F387E" w:rsidP="005F387E">
            <w:pPr>
              <w:rPr>
                <w:rFonts w:ascii="Times New Roman" w:hAnsi="Times New Roman"/>
              </w:rPr>
            </w:pPr>
          </w:p>
        </w:tc>
        <w:tc>
          <w:tcPr>
            <w:tcW w:w="951" w:type="pct"/>
            <w:gridSpan w:val="3"/>
          </w:tcPr>
          <w:p w14:paraId="211C516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1-5</w:t>
            </w:r>
          </w:p>
        </w:tc>
        <w:tc>
          <w:tcPr>
            <w:tcW w:w="1269" w:type="pct"/>
            <w:vMerge/>
          </w:tcPr>
          <w:p w14:paraId="566CA25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46F5EF85" w14:textId="77777777" w:rsidTr="00C1000D">
        <w:trPr>
          <w:trHeight w:val="78"/>
        </w:trPr>
        <w:tc>
          <w:tcPr>
            <w:tcW w:w="273" w:type="pct"/>
            <w:vMerge/>
          </w:tcPr>
          <w:p w14:paraId="4FE4BE2C" w14:textId="77777777" w:rsidR="005F387E" w:rsidRPr="005F387E" w:rsidRDefault="005F387E" w:rsidP="005F387E">
            <w:pPr>
              <w:spacing w:after="160" w:line="259" w:lineRule="auto"/>
              <w:rPr>
                <w:rFonts w:ascii="Times New Roman" w:hAnsi="Times New Roman"/>
              </w:rPr>
            </w:pPr>
          </w:p>
        </w:tc>
        <w:tc>
          <w:tcPr>
            <w:tcW w:w="1727" w:type="pct"/>
          </w:tcPr>
          <w:p w14:paraId="156089C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rPr>
                <w:rFonts w:ascii="Times New Roman" w:hAnsi="Times New Roman"/>
              </w:rPr>
              <w:t>пошив костюмов</w:t>
            </w:r>
          </w:p>
        </w:tc>
        <w:tc>
          <w:tcPr>
            <w:tcW w:w="780" w:type="pct"/>
            <w:vMerge/>
          </w:tcPr>
          <w:p w14:paraId="33938C49" w14:textId="77777777" w:rsidR="005F387E" w:rsidRPr="005F387E" w:rsidRDefault="005F387E" w:rsidP="005F387E">
            <w:pPr>
              <w:rPr>
                <w:rFonts w:ascii="Times New Roman" w:hAnsi="Times New Roman"/>
              </w:rPr>
            </w:pPr>
          </w:p>
        </w:tc>
        <w:tc>
          <w:tcPr>
            <w:tcW w:w="951" w:type="pct"/>
            <w:gridSpan w:val="3"/>
          </w:tcPr>
          <w:p w14:paraId="3E79AE4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1-5</w:t>
            </w:r>
          </w:p>
        </w:tc>
        <w:tc>
          <w:tcPr>
            <w:tcW w:w="1269" w:type="pct"/>
            <w:vMerge/>
          </w:tcPr>
          <w:p w14:paraId="5D209B6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p>
        </w:tc>
      </w:tr>
      <w:tr w:rsidR="005F387E" w:rsidRPr="005F387E" w14:paraId="6D600AB9" w14:textId="77777777" w:rsidTr="00C1000D">
        <w:trPr>
          <w:trHeight w:val="195"/>
        </w:trPr>
        <w:tc>
          <w:tcPr>
            <w:tcW w:w="273" w:type="pct"/>
            <w:vMerge/>
            <w:tcBorders>
              <w:bottom w:val="single" w:sz="4" w:space="0" w:color="auto"/>
            </w:tcBorders>
          </w:tcPr>
          <w:p w14:paraId="63F290E3" w14:textId="77777777" w:rsidR="005F387E" w:rsidRPr="005F387E" w:rsidRDefault="005F387E" w:rsidP="005F387E">
            <w:pPr>
              <w:rPr>
                <w:rFonts w:ascii="Times New Roman" w:hAnsi="Times New Roman"/>
              </w:rPr>
            </w:pPr>
          </w:p>
        </w:tc>
        <w:tc>
          <w:tcPr>
            <w:tcW w:w="1727" w:type="pct"/>
          </w:tcPr>
          <w:p w14:paraId="6BAD50E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rPr>
            </w:pPr>
            <w:r w:rsidRPr="005F387E">
              <w:t>Регулярная, качественная подготовка информации, размещение в сообществе</w:t>
            </w:r>
          </w:p>
        </w:tc>
        <w:tc>
          <w:tcPr>
            <w:tcW w:w="780" w:type="pct"/>
          </w:tcPr>
          <w:p w14:paraId="73063C42" w14:textId="77777777" w:rsidR="005F387E" w:rsidRPr="005F387E" w:rsidRDefault="005F387E" w:rsidP="005F387E">
            <w:pPr>
              <w:rPr>
                <w:rFonts w:ascii="Times New Roman" w:hAnsi="Times New Roman"/>
              </w:rPr>
            </w:pPr>
          </w:p>
        </w:tc>
        <w:tc>
          <w:tcPr>
            <w:tcW w:w="951" w:type="pct"/>
            <w:gridSpan w:val="3"/>
          </w:tcPr>
          <w:p w14:paraId="5142979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2-5</w:t>
            </w:r>
          </w:p>
        </w:tc>
        <w:tc>
          <w:tcPr>
            <w:tcW w:w="1269" w:type="pct"/>
          </w:tcPr>
          <w:p w14:paraId="02BED0E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rPr>
            </w:pPr>
            <w:r w:rsidRPr="005F387E">
              <w:rPr>
                <w:rFonts w:ascii="Times New Roman" w:hAnsi="Times New Roman"/>
              </w:rPr>
              <w:t>Ссылка на публикацию</w:t>
            </w:r>
          </w:p>
        </w:tc>
      </w:tr>
      <w:tr w:rsidR="005F387E" w:rsidRPr="005F387E" w14:paraId="6024D147" w14:textId="77777777" w:rsidTr="00C1000D">
        <w:trPr>
          <w:trHeight w:val="530"/>
        </w:trPr>
        <w:tc>
          <w:tcPr>
            <w:tcW w:w="273" w:type="pct"/>
            <w:tcBorders>
              <w:bottom w:val="single" w:sz="4" w:space="0" w:color="auto"/>
            </w:tcBorders>
          </w:tcPr>
          <w:p w14:paraId="188843E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11.</w:t>
            </w:r>
          </w:p>
        </w:tc>
        <w:tc>
          <w:tcPr>
            <w:tcW w:w="1727" w:type="pct"/>
            <w:tcBorders>
              <w:bottom w:val="single" w:sz="4" w:space="0" w:color="auto"/>
            </w:tcBorders>
          </w:tcPr>
          <w:p w14:paraId="3EA11C6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r w:rsidRPr="005F387E">
              <w:rPr>
                <w:rFonts w:ascii="Times New Roman" w:hAnsi="Times New Roman"/>
                <w:b/>
              </w:rPr>
              <w:t>Результат комплексных проверок в ДОУ</w:t>
            </w:r>
          </w:p>
          <w:p w14:paraId="45CC6DF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tc>
        <w:tc>
          <w:tcPr>
            <w:tcW w:w="780" w:type="pct"/>
            <w:tcBorders>
              <w:bottom w:val="single" w:sz="4" w:space="0" w:color="auto"/>
            </w:tcBorders>
          </w:tcPr>
          <w:p w14:paraId="4EA2A96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 факту</w:t>
            </w:r>
          </w:p>
        </w:tc>
        <w:tc>
          <w:tcPr>
            <w:tcW w:w="951" w:type="pct"/>
            <w:gridSpan w:val="3"/>
            <w:tcBorders>
              <w:bottom w:val="single" w:sz="4" w:space="0" w:color="auto"/>
            </w:tcBorders>
          </w:tcPr>
          <w:p w14:paraId="514A32C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3</w:t>
            </w:r>
          </w:p>
        </w:tc>
        <w:tc>
          <w:tcPr>
            <w:tcW w:w="1269" w:type="pct"/>
            <w:tcBorders>
              <w:bottom w:val="single" w:sz="4" w:space="0" w:color="auto"/>
            </w:tcBorders>
          </w:tcPr>
          <w:p w14:paraId="268BE6D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w:t>
            </w:r>
          </w:p>
        </w:tc>
      </w:tr>
      <w:tr w:rsidR="005F387E" w:rsidRPr="005F387E" w14:paraId="09485C56" w14:textId="77777777" w:rsidTr="00C1000D">
        <w:trPr>
          <w:trHeight w:val="70"/>
        </w:trPr>
        <w:tc>
          <w:tcPr>
            <w:tcW w:w="5000" w:type="pct"/>
            <w:gridSpan w:val="7"/>
            <w:tcBorders>
              <w:top w:val="single" w:sz="4" w:space="0" w:color="auto"/>
              <w:bottom w:val="single" w:sz="4" w:space="0" w:color="auto"/>
            </w:tcBorders>
          </w:tcPr>
          <w:p w14:paraId="7F7D699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5F387E">
              <w:rPr>
                <w:rFonts w:ascii="Times New Roman" w:hAnsi="Times New Roman"/>
                <w:b/>
              </w:rPr>
              <w:t>12. Участие в конкурсе «Воспитатель года»</w:t>
            </w:r>
          </w:p>
        </w:tc>
      </w:tr>
      <w:tr w:rsidR="005F387E" w:rsidRPr="005F387E" w14:paraId="5501811B" w14:textId="77777777" w:rsidTr="00C1000D">
        <w:trPr>
          <w:trHeight w:val="91"/>
        </w:trPr>
        <w:tc>
          <w:tcPr>
            <w:tcW w:w="273" w:type="pct"/>
            <w:tcBorders>
              <w:top w:val="single" w:sz="4" w:space="0" w:color="auto"/>
              <w:bottom w:val="single" w:sz="4" w:space="0" w:color="auto"/>
            </w:tcBorders>
          </w:tcPr>
          <w:p w14:paraId="380B159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c>
        <w:tc>
          <w:tcPr>
            <w:tcW w:w="1727" w:type="pct"/>
            <w:tcBorders>
              <w:top w:val="single" w:sz="4" w:space="0" w:color="auto"/>
              <w:bottom w:val="single" w:sz="4" w:space="0" w:color="auto"/>
            </w:tcBorders>
          </w:tcPr>
          <w:p w14:paraId="1C487DE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уровень ДОУ:</w:t>
            </w:r>
          </w:p>
          <w:p w14:paraId="2413C3C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-участие</w:t>
            </w:r>
          </w:p>
          <w:p w14:paraId="254AFC4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-призовое место</w:t>
            </w:r>
          </w:p>
          <w:p w14:paraId="48BD8FE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Районный уровень:</w:t>
            </w:r>
          </w:p>
          <w:p w14:paraId="2B4675C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-участие</w:t>
            </w:r>
          </w:p>
          <w:p w14:paraId="4920F32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-призовое место</w:t>
            </w:r>
          </w:p>
          <w:p w14:paraId="101C672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lastRenderedPageBreak/>
              <w:t>Республиканский уровень:</w:t>
            </w:r>
          </w:p>
          <w:p w14:paraId="2CACEF3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-участие</w:t>
            </w:r>
          </w:p>
          <w:p w14:paraId="0161305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F387E">
              <w:rPr>
                <w:rFonts w:ascii="Times New Roman" w:hAnsi="Times New Roman"/>
              </w:rPr>
              <w:t>-призовое место</w:t>
            </w:r>
          </w:p>
        </w:tc>
        <w:tc>
          <w:tcPr>
            <w:tcW w:w="780" w:type="pct"/>
            <w:tcBorders>
              <w:top w:val="single" w:sz="4" w:space="0" w:color="auto"/>
              <w:bottom w:val="single" w:sz="4" w:space="0" w:color="auto"/>
            </w:tcBorders>
          </w:tcPr>
          <w:p w14:paraId="0887ADD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58256BE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2EA9248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По факту </w:t>
            </w:r>
          </w:p>
          <w:p w14:paraId="29EAC8E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участия</w:t>
            </w:r>
          </w:p>
        </w:tc>
        <w:tc>
          <w:tcPr>
            <w:tcW w:w="951" w:type="pct"/>
            <w:gridSpan w:val="3"/>
            <w:tcBorders>
              <w:top w:val="single" w:sz="4" w:space="0" w:color="auto"/>
              <w:bottom w:val="single" w:sz="4" w:space="0" w:color="auto"/>
            </w:tcBorders>
          </w:tcPr>
          <w:p w14:paraId="2F29FD7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78ECA26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3</w:t>
            </w:r>
          </w:p>
          <w:p w14:paraId="291E444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7</w:t>
            </w:r>
          </w:p>
          <w:p w14:paraId="092DED9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4200DAF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5</w:t>
            </w:r>
          </w:p>
          <w:p w14:paraId="35DC8A5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10</w:t>
            </w:r>
          </w:p>
          <w:p w14:paraId="68B44BA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67C71EE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15</w:t>
            </w:r>
          </w:p>
          <w:p w14:paraId="5CF990E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20</w:t>
            </w:r>
          </w:p>
        </w:tc>
        <w:tc>
          <w:tcPr>
            <w:tcW w:w="1269" w:type="pct"/>
            <w:tcBorders>
              <w:top w:val="single" w:sz="4" w:space="0" w:color="auto"/>
              <w:bottom w:val="single" w:sz="4" w:space="0" w:color="auto"/>
            </w:tcBorders>
          </w:tcPr>
          <w:p w14:paraId="6D39F4D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6371E78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Документ, подтверждающий участие/победу</w:t>
            </w:r>
          </w:p>
          <w:p w14:paraId="23CB9AE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5F387E" w:rsidRPr="005F387E" w14:paraId="0A8179B0" w14:textId="77777777" w:rsidTr="00C1000D">
        <w:trPr>
          <w:trHeight w:val="97"/>
        </w:trPr>
        <w:tc>
          <w:tcPr>
            <w:tcW w:w="5000" w:type="pct"/>
            <w:gridSpan w:val="7"/>
            <w:tcBorders>
              <w:top w:val="single" w:sz="4" w:space="0" w:color="auto"/>
              <w:bottom w:val="single" w:sz="4" w:space="0" w:color="auto"/>
            </w:tcBorders>
          </w:tcPr>
          <w:p w14:paraId="35C2BAB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8865"/>
                <w:tab w:val="left" w:pos="9160"/>
                <w:tab w:val="left" w:pos="10076"/>
                <w:tab w:val="left" w:pos="10992"/>
                <w:tab w:val="left" w:pos="11908"/>
                <w:tab w:val="left" w:pos="12824"/>
                <w:tab w:val="left" w:pos="13740"/>
                <w:tab w:val="left" w:pos="14656"/>
              </w:tabs>
              <w:jc w:val="center"/>
              <w:rPr>
                <w:rFonts w:ascii="Times New Roman" w:hAnsi="Times New Roman"/>
                <w:b/>
              </w:rPr>
            </w:pPr>
            <w:r w:rsidRPr="005F387E">
              <w:rPr>
                <w:rFonts w:ascii="Times New Roman" w:hAnsi="Times New Roman"/>
                <w:b/>
              </w:rPr>
              <w:t>13. Активное взаимодействие с родителями (законными представителями), общественностью</w:t>
            </w:r>
          </w:p>
        </w:tc>
      </w:tr>
      <w:tr w:rsidR="005F387E" w:rsidRPr="005F387E" w14:paraId="441E6B07" w14:textId="77777777" w:rsidTr="00C1000D">
        <w:trPr>
          <w:trHeight w:val="819"/>
        </w:trPr>
        <w:tc>
          <w:tcPr>
            <w:tcW w:w="273" w:type="pct"/>
            <w:vMerge w:val="restart"/>
            <w:tcBorders>
              <w:top w:val="single" w:sz="4" w:space="0" w:color="auto"/>
              <w:right w:val="single" w:sz="4" w:space="0" w:color="auto"/>
            </w:tcBorders>
          </w:tcPr>
          <w:p w14:paraId="242616C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14:paraId="6445835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14:paraId="59CCD51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14:paraId="22185C9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1BA55A1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xml:space="preserve">Проведение совместных мероприятий, общих родительских собраний, заседаний Совета родителей и т.д. </w:t>
            </w:r>
          </w:p>
        </w:tc>
        <w:tc>
          <w:tcPr>
            <w:tcW w:w="827" w:type="pct"/>
            <w:gridSpan w:val="2"/>
            <w:vMerge w:val="restart"/>
            <w:tcBorders>
              <w:top w:val="single" w:sz="4" w:space="0" w:color="auto"/>
            </w:tcBorders>
          </w:tcPr>
          <w:p w14:paraId="317DC52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4102184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0869455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 факту</w:t>
            </w:r>
          </w:p>
        </w:tc>
        <w:tc>
          <w:tcPr>
            <w:tcW w:w="940" w:type="pct"/>
            <w:gridSpan w:val="2"/>
            <w:tcBorders>
              <w:top w:val="single" w:sz="4" w:space="0" w:color="auto"/>
              <w:bottom w:val="single" w:sz="4" w:space="0" w:color="auto"/>
            </w:tcBorders>
          </w:tcPr>
          <w:p w14:paraId="4995D84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3</w:t>
            </w:r>
          </w:p>
        </w:tc>
        <w:tc>
          <w:tcPr>
            <w:tcW w:w="1233" w:type="pct"/>
            <w:vMerge w:val="restart"/>
            <w:tcBorders>
              <w:top w:val="single" w:sz="4" w:space="0" w:color="auto"/>
            </w:tcBorders>
          </w:tcPr>
          <w:p w14:paraId="1496BBB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75AC1D7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Протокол </w:t>
            </w:r>
          </w:p>
          <w:p w14:paraId="66F4459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5F387E" w:rsidRPr="005F387E" w14:paraId="70720948" w14:textId="77777777" w:rsidTr="00C1000D">
        <w:trPr>
          <w:trHeight w:val="263"/>
        </w:trPr>
        <w:tc>
          <w:tcPr>
            <w:tcW w:w="273" w:type="pct"/>
            <w:vMerge/>
            <w:tcBorders>
              <w:top w:val="single" w:sz="4" w:space="0" w:color="auto"/>
              <w:right w:val="single" w:sz="4" w:space="0" w:color="auto"/>
            </w:tcBorders>
          </w:tcPr>
          <w:p w14:paraId="5DFCB5B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42D44D4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Выступление на собрании, заседании</w:t>
            </w:r>
          </w:p>
        </w:tc>
        <w:tc>
          <w:tcPr>
            <w:tcW w:w="827" w:type="pct"/>
            <w:gridSpan w:val="2"/>
            <w:vMerge/>
            <w:tcBorders>
              <w:top w:val="single" w:sz="4" w:space="0" w:color="auto"/>
            </w:tcBorders>
          </w:tcPr>
          <w:p w14:paraId="65A66DA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940" w:type="pct"/>
            <w:gridSpan w:val="2"/>
            <w:tcBorders>
              <w:top w:val="single" w:sz="4" w:space="0" w:color="auto"/>
              <w:bottom w:val="single" w:sz="4" w:space="0" w:color="auto"/>
            </w:tcBorders>
          </w:tcPr>
          <w:p w14:paraId="3CCA2C2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w:t>
            </w:r>
          </w:p>
        </w:tc>
        <w:tc>
          <w:tcPr>
            <w:tcW w:w="1233" w:type="pct"/>
            <w:vMerge/>
            <w:tcBorders>
              <w:top w:val="single" w:sz="4" w:space="0" w:color="auto"/>
              <w:bottom w:val="single" w:sz="4" w:space="0" w:color="auto"/>
            </w:tcBorders>
          </w:tcPr>
          <w:p w14:paraId="330C0D9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5F387E" w:rsidRPr="005F387E" w14:paraId="118F2E1D" w14:textId="77777777" w:rsidTr="00C1000D">
        <w:trPr>
          <w:trHeight w:val="225"/>
        </w:trPr>
        <w:tc>
          <w:tcPr>
            <w:tcW w:w="273" w:type="pct"/>
            <w:vMerge/>
            <w:tcBorders>
              <w:right w:val="single" w:sz="4" w:space="0" w:color="auto"/>
            </w:tcBorders>
          </w:tcPr>
          <w:p w14:paraId="61DB0E8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2BC96F8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xml:space="preserve">повышение авторитета, имиджа ДОУ у родителей (законных представителей) и общественности: </w:t>
            </w:r>
          </w:p>
          <w:p w14:paraId="69C7FB4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оформление стендов</w:t>
            </w:r>
          </w:p>
          <w:p w14:paraId="3800F62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оформление папок-передвижек, памяток</w:t>
            </w:r>
          </w:p>
          <w:p w14:paraId="17F09BC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организация акций, недели здоровья, дня открытых дверей</w:t>
            </w:r>
          </w:p>
        </w:tc>
        <w:tc>
          <w:tcPr>
            <w:tcW w:w="827" w:type="pct"/>
            <w:gridSpan w:val="2"/>
            <w:vMerge/>
          </w:tcPr>
          <w:p w14:paraId="0493DD3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379A068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2AF965C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3CC32D8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26B5AB5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2</w:t>
            </w:r>
          </w:p>
          <w:p w14:paraId="227C188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w:t>
            </w:r>
          </w:p>
          <w:p w14:paraId="0DC4E12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54FEA2A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5</w:t>
            </w:r>
          </w:p>
        </w:tc>
        <w:tc>
          <w:tcPr>
            <w:tcW w:w="1233" w:type="pct"/>
            <w:tcBorders>
              <w:top w:val="single" w:sz="4" w:space="0" w:color="auto"/>
            </w:tcBorders>
          </w:tcPr>
          <w:p w14:paraId="47B1F84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5F387E" w:rsidRPr="005F387E" w14:paraId="7770BF62" w14:textId="77777777" w:rsidTr="00C1000D">
        <w:trPr>
          <w:trHeight w:val="225"/>
        </w:trPr>
        <w:tc>
          <w:tcPr>
            <w:tcW w:w="273" w:type="pct"/>
            <w:tcBorders>
              <w:right w:val="single" w:sz="4" w:space="0" w:color="auto"/>
            </w:tcBorders>
          </w:tcPr>
          <w:p w14:paraId="3CE8D25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4ADA629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работа в системе «Навигатор»</w:t>
            </w:r>
          </w:p>
        </w:tc>
        <w:tc>
          <w:tcPr>
            <w:tcW w:w="827" w:type="pct"/>
            <w:gridSpan w:val="2"/>
          </w:tcPr>
          <w:p w14:paraId="3704446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 факту</w:t>
            </w:r>
          </w:p>
        </w:tc>
        <w:tc>
          <w:tcPr>
            <w:tcW w:w="940" w:type="pct"/>
            <w:gridSpan w:val="2"/>
            <w:tcBorders>
              <w:top w:val="single" w:sz="4" w:space="0" w:color="auto"/>
              <w:bottom w:val="single" w:sz="4" w:space="0" w:color="auto"/>
            </w:tcBorders>
          </w:tcPr>
          <w:p w14:paraId="39C0A9D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2</w:t>
            </w:r>
          </w:p>
        </w:tc>
        <w:tc>
          <w:tcPr>
            <w:tcW w:w="1233" w:type="pct"/>
          </w:tcPr>
          <w:p w14:paraId="2F414E9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w:t>
            </w:r>
          </w:p>
        </w:tc>
      </w:tr>
      <w:tr w:rsidR="005F387E" w:rsidRPr="005F387E" w14:paraId="2F48E01C" w14:textId="77777777" w:rsidTr="00C1000D">
        <w:trPr>
          <w:trHeight w:val="225"/>
        </w:trPr>
        <w:tc>
          <w:tcPr>
            <w:tcW w:w="273" w:type="pct"/>
            <w:tcBorders>
              <w:right w:val="single" w:sz="4" w:space="0" w:color="auto"/>
            </w:tcBorders>
          </w:tcPr>
          <w:p w14:paraId="3B6B0C3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4727" w:type="pct"/>
            <w:gridSpan w:val="6"/>
            <w:tcBorders>
              <w:top w:val="single" w:sz="4" w:space="0" w:color="auto"/>
              <w:left w:val="single" w:sz="4" w:space="0" w:color="auto"/>
              <w:bottom w:val="single" w:sz="4" w:space="0" w:color="auto"/>
            </w:tcBorders>
          </w:tcPr>
          <w:p w14:paraId="14C045F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5F387E">
              <w:rPr>
                <w:rFonts w:ascii="Times New Roman" w:hAnsi="Times New Roman"/>
                <w:b/>
              </w:rPr>
              <w:t>14. Совершенствование уровня педагогического мастерства</w:t>
            </w:r>
          </w:p>
        </w:tc>
      </w:tr>
      <w:tr w:rsidR="005F387E" w:rsidRPr="005F387E" w14:paraId="43EC8CE4" w14:textId="77777777" w:rsidTr="00C1000D">
        <w:trPr>
          <w:trHeight w:val="225"/>
        </w:trPr>
        <w:tc>
          <w:tcPr>
            <w:tcW w:w="273" w:type="pct"/>
            <w:tcBorders>
              <w:right w:val="single" w:sz="4" w:space="0" w:color="auto"/>
            </w:tcBorders>
          </w:tcPr>
          <w:p w14:paraId="19CA61A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0411D29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повышение квалификации:</w:t>
            </w:r>
          </w:p>
          <w:p w14:paraId="3AC97D5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- 36 ч;</w:t>
            </w:r>
          </w:p>
          <w:p w14:paraId="5ED973A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-72ч;</w:t>
            </w:r>
          </w:p>
          <w:p w14:paraId="5737993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переподготовка</w:t>
            </w:r>
          </w:p>
        </w:tc>
        <w:tc>
          <w:tcPr>
            <w:tcW w:w="827" w:type="pct"/>
            <w:gridSpan w:val="2"/>
          </w:tcPr>
          <w:p w14:paraId="0AFE16B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 факту</w:t>
            </w:r>
          </w:p>
        </w:tc>
        <w:tc>
          <w:tcPr>
            <w:tcW w:w="940" w:type="pct"/>
            <w:gridSpan w:val="2"/>
            <w:tcBorders>
              <w:top w:val="single" w:sz="4" w:space="0" w:color="auto"/>
              <w:bottom w:val="single" w:sz="4" w:space="0" w:color="auto"/>
            </w:tcBorders>
          </w:tcPr>
          <w:p w14:paraId="50B96F3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p w14:paraId="74ECBF4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2</w:t>
            </w:r>
          </w:p>
          <w:p w14:paraId="39725A3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4</w:t>
            </w:r>
          </w:p>
          <w:p w14:paraId="72FBA09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8</w:t>
            </w:r>
          </w:p>
        </w:tc>
        <w:tc>
          <w:tcPr>
            <w:tcW w:w="1233" w:type="pct"/>
            <w:vMerge w:val="restart"/>
          </w:tcPr>
          <w:p w14:paraId="3A4D561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Документ, подтверждающий обучение</w:t>
            </w:r>
          </w:p>
        </w:tc>
      </w:tr>
      <w:tr w:rsidR="005F387E" w:rsidRPr="005F387E" w14:paraId="711A2CB0" w14:textId="77777777" w:rsidTr="00C1000D">
        <w:trPr>
          <w:trHeight w:val="225"/>
        </w:trPr>
        <w:tc>
          <w:tcPr>
            <w:tcW w:w="273" w:type="pct"/>
            <w:tcBorders>
              <w:right w:val="single" w:sz="4" w:space="0" w:color="auto"/>
            </w:tcBorders>
          </w:tcPr>
          <w:p w14:paraId="64E5ED2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63C8DC3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участие в семинарах, вебинарах</w:t>
            </w:r>
          </w:p>
        </w:tc>
        <w:tc>
          <w:tcPr>
            <w:tcW w:w="827" w:type="pct"/>
            <w:gridSpan w:val="2"/>
          </w:tcPr>
          <w:p w14:paraId="2BB445E1"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3DE988C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w:t>
            </w:r>
          </w:p>
        </w:tc>
        <w:tc>
          <w:tcPr>
            <w:tcW w:w="1233" w:type="pct"/>
            <w:vMerge/>
          </w:tcPr>
          <w:p w14:paraId="433205E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r>
      <w:tr w:rsidR="005F387E" w:rsidRPr="005F387E" w14:paraId="2DA9DB6E" w14:textId="77777777" w:rsidTr="00C1000D">
        <w:trPr>
          <w:trHeight w:val="225"/>
        </w:trPr>
        <w:tc>
          <w:tcPr>
            <w:tcW w:w="273" w:type="pct"/>
            <w:tcBorders>
              <w:right w:val="single" w:sz="4" w:space="0" w:color="auto"/>
            </w:tcBorders>
          </w:tcPr>
          <w:p w14:paraId="143142B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40DA2E9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t>Разработка нового учебно-методического материала для организации образовательной деятельности и режимных моментов по сравнению с предыдущим периодом (конспекты, тематические разработки, мультимедийные презентации и т.п.); вклад педагога в пополнение дидактической базы методического кабинета ДОУ</w:t>
            </w:r>
          </w:p>
        </w:tc>
        <w:tc>
          <w:tcPr>
            <w:tcW w:w="827" w:type="pct"/>
            <w:gridSpan w:val="2"/>
          </w:tcPr>
          <w:p w14:paraId="0D3A403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0EBDF39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0,5-2</w:t>
            </w:r>
          </w:p>
        </w:tc>
        <w:tc>
          <w:tcPr>
            <w:tcW w:w="1233" w:type="pct"/>
          </w:tcPr>
          <w:p w14:paraId="2835D20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Конспект, </w:t>
            </w:r>
          </w:p>
          <w:p w14:paraId="33C6190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тематическая разработка,</w:t>
            </w:r>
          </w:p>
          <w:p w14:paraId="51BBD366" w14:textId="54B3CF61"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презентация, </w:t>
            </w:r>
            <w:r>
              <w:rPr>
                <w:rFonts w:ascii="Times New Roman" w:hAnsi="Times New Roman"/>
              </w:rPr>
              <w:t xml:space="preserve">доказывающая пополнение </w:t>
            </w:r>
            <w:r w:rsidRPr="005F387E">
              <w:rPr>
                <w:color w:val="auto"/>
              </w:rPr>
              <w:t>дидактической базы</w:t>
            </w:r>
          </w:p>
        </w:tc>
      </w:tr>
      <w:tr w:rsidR="005F387E" w:rsidRPr="005F387E" w14:paraId="409DD858" w14:textId="77777777" w:rsidTr="00C1000D">
        <w:trPr>
          <w:trHeight w:val="225"/>
        </w:trPr>
        <w:tc>
          <w:tcPr>
            <w:tcW w:w="273" w:type="pct"/>
            <w:tcBorders>
              <w:right w:val="single" w:sz="4" w:space="0" w:color="auto"/>
            </w:tcBorders>
          </w:tcPr>
          <w:p w14:paraId="6853C99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7169ED1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F387E">
              <w:t>Своевременное и качественное ведение профессиональной документации</w:t>
            </w:r>
          </w:p>
        </w:tc>
        <w:tc>
          <w:tcPr>
            <w:tcW w:w="827" w:type="pct"/>
            <w:gridSpan w:val="2"/>
          </w:tcPr>
          <w:p w14:paraId="07B9648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 факту</w:t>
            </w:r>
          </w:p>
          <w:p w14:paraId="6E52222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940" w:type="pct"/>
            <w:gridSpan w:val="2"/>
            <w:tcBorders>
              <w:top w:val="single" w:sz="4" w:space="0" w:color="auto"/>
              <w:bottom w:val="single" w:sz="4" w:space="0" w:color="auto"/>
            </w:tcBorders>
          </w:tcPr>
          <w:p w14:paraId="5FF4F1D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3</w:t>
            </w:r>
          </w:p>
        </w:tc>
        <w:tc>
          <w:tcPr>
            <w:tcW w:w="1233" w:type="pct"/>
          </w:tcPr>
          <w:p w14:paraId="52EF47A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r>
      <w:tr w:rsidR="005F387E" w:rsidRPr="005F387E" w14:paraId="42149994" w14:textId="77777777" w:rsidTr="00C1000D">
        <w:trPr>
          <w:trHeight w:val="225"/>
        </w:trPr>
        <w:tc>
          <w:tcPr>
            <w:tcW w:w="273" w:type="pct"/>
            <w:tcBorders>
              <w:right w:val="single" w:sz="4" w:space="0" w:color="auto"/>
            </w:tcBorders>
          </w:tcPr>
          <w:p w14:paraId="028184A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3DCAEEF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F387E">
              <w:rPr>
                <w:rFonts w:ascii="Times New Roman" w:hAnsi="Times New Roman"/>
              </w:rPr>
              <w:t>Работа в объединениях, жюри, комиссиях</w:t>
            </w:r>
          </w:p>
        </w:tc>
        <w:tc>
          <w:tcPr>
            <w:tcW w:w="827" w:type="pct"/>
            <w:gridSpan w:val="2"/>
          </w:tcPr>
          <w:p w14:paraId="2D3E034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3F0F7B5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1-3</w:t>
            </w:r>
          </w:p>
        </w:tc>
        <w:tc>
          <w:tcPr>
            <w:tcW w:w="1233" w:type="pct"/>
          </w:tcPr>
          <w:p w14:paraId="4FFC020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Приказ,</w:t>
            </w:r>
          </w:p>
          <w:p w14:paraId="11E6108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положение</w:t>
            </w:r>
          </w:p>
        </w:tc>
      </w:tr>
      <w:tr w:rsidR="005F387E" w:rsidRPr="005F387E" w14:paraId="6AC8A716" w14:textId="77777777" w:rsidTr="00C1000D">
        <w:trPr>
          <w:trHeight w:val="225"/>
        </w:trPr>
        <w:tc>
          <w:tcPr>
            <w:tcW w:w="273" w:type="pct"/>
            <w:tcBorders>
              <w:right w:val="single" w:sz="4" w:space="0" w:color="auto"/>
            </w:tcBorders>
          </w:tcPr>
          <w:p w14:paraId="2B54A5B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6967683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rPr>
              <w:t xml:space="preserve">Работа в составе </w:t>
            </w:r>
            <w:proofErr w:type="spellStart"/>
            <w:r w:rsidRPr="005F387E">
              <w:rPr>
                <w:rFonts w:ascii="Times New Roman" w:hAnsi="Times New Roman"/>
              </w:rPr>
              <w:t>ППк</w:t>
            </w:r>
            <w:proofErr w:type="spellEnd"/>
            <w:r w:rsidRPr="005F387E">
              <w:rPr>
                <w:rFonts w:ascii="Times New Roman" w:hAnsi="Times New Roman"/>
              </w:rPr>
              <w:t>, МКЦ</w:t>
            </w:r>
          </w:p>
        </w:tc>
        <w:tc>
          <w:tcPr>
            <w:tcW w:w="827" w:type="pct"/>
            <w:gridSpan w:val="2"/>
          </w:tcPr>
          <w:p w14:paraId="3F15683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334C9B5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1-3</w:t>
            </w:r>
          </w:p>
        </w:tc>
        <w:tc>
          <w:tcPr>
            <w:tcW w:w="1233" w:type="pct"/>
          </w:tcPr>
          <w:p w14:paraId="1CF1294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Приказ </w:t>
            </w:r>
          </w:p>
        </w:tc>
      </w:tr>
      <w:tr w:rsidR="005F387E" w:rsidRPr="005F387E" w14:paraId="2E895ED5" w14:textId="77777777" w:rsidTr="00C1000D">
        <w:trPr>
          <w:trHeight w:val="225"/>
        </w:trPr>
        <w:tc>
          <w:tcPr>
            <w:tcW w:w="273" w:type="pct"/>
            <w:tcBorders>
              <w:right w:val="single" w:sz="4" w:space="0" w:color="auto"/>
            </w:tcBorders>
          </w:tcPr>
          <w:p w14:paraId="2EBED63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1727" w:type="pct"/>
            <w:tcBorders>
              <w:top w:val="single" w:sz="4" w:space="0" w:color="auto"/>
              <w:left w:val="single" w:sz="4" w:space="0" w:color="auto"/>
              <w:bottom w:val="single" w:sz="4" w:space="0" w:color="auto"/>
            </w:tcBorders>
          </w:tcPr>
          <w:p w14:paraId="6A2D43D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F387E">
              <w:rPr>
                <w:rFonts w:ascii="Times New Roman" w:hAnsi="Times New Roman"/>
                <w:szCs w:val="24"/>
              </w:rPr>
              <w:t>Ведение протокола на заседаниях</w:t>
            </w:r>
          </w:p>
        </w:tc>
        <w:tc>
          <w:tcPr>
            <w:tcW w:w="827" w:type="pct"/>
            <w:gridSpan w:val="2"/>
          </w:tcPr>
          <w:p w14:paraId="658F6D1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4A59B04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2</w:t>
            </w:r>
          </w:p>
        </w:tc>
        <w:tc>
          <w:tcPr>
            <w:tcW w:w="1233" w:type="pct"/>
          </w:tcPr>
          <w:p w14:paraId="6DCB625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 xml:space="preserve">Протокол </w:t>
            </w:r>
          </w:p>
        </w:tc>
      </w:tr>
      <w:tr w:rsidR="005F387E" w:rsidRPr="005F387E" w14:paraId="381D3E9C" w14:textId="77777777" w:rsidTr="00C1000D">
        <w:trPr>
          <w:trHeight w:val="225"/>
        </w:trPr>
        <w:tc>
          <w:tcPr>
            <w:tcW w:w="273" w:type="pct"/>
            <w:tcBorders>
              <w:right w:val="single" w:sz="4" w:space="0" w:color="auto"/>
            </w:tcBorders>
          </w:tcPr>
          <w:p w14:paraId="6707CB2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r w:rsidRPr="005F387E">
              <w:rPr>
                <w:rFonts w:ascii="Times New Roman" w:hAnsi="Times New Roman"/>
                <w:b/>
              </w:rPr>
              <w:t>15</w:t>
            </w:r>
            <w:r w:rsidRPr="005F387E">
              <w:rPr>
                <w:rFonts w:ascii="Times New Roman" w:hAnsi="Times New Roman"/>
              </w:rPr>
              <w:t>.</w:t>
            </w:r>
          </w:p>
        </w:tc>
        <w:tc>
          <w:tcPr>
            <w:tcW w:w="1727" w:type="pct"/>
          </w:tcPr>
          <w:p w14:paraId="31094C5E" w14:textId="77777777" w:rsidR="005F387E" w:rsidRPr="005F387E" w:rsidRDefault="005F387E" w:rsidP="005F387E">
            <w:pPr>
              <w:tabs>
                <w:tab w:val="left" w:pos="1140"/>
              </w:tabs>
              <w:rPr>
                <w:rFonts w:ascii="Times New Roman" w:hAnsi="Times New Roman"/>
                <w:b/>
                <w:szCs w:val="24"/>
              </w:rPr>
            </w:pPr>
            <w:r w:rsidRPr="005F387E">
              <w:rPr>
                <w:rFonts w:ascii="Times New Roman" w:hAnsi="Times New Roman"/>
                <w:b/>
                <w:szCs w:val="24"/>
              </w:rPr>
              <w:t>Ведение и регулярное обновление личного сайта педагога (освещение не менее 2-3 событий, методические разработки, фотоотчеты, консультационный материал и т.д. в течение месяца)</w:t>
            </w:r>
          </w:p>
        </w:tc>
        <w:tc>
          <w:tcPr>
            <w:tcW w:w="827" w:type="pct"/>
            <w:gridSpan w:val="2"/>
            <w:vAlign w:val="center"/>
          </w:tcPr>
          <w:p w14:paraId="4CC38AA3"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Ежемесячно</w:t>
            </w:r>
          </w:p>
        </w:tc>
        <w:tc>
          <w:tcPr>
            <w:tcW w:w="940" w:type="pct"/>
            <w:gridSpan w:val="2"/>
            <w:vAlign w:val="center"/>
          </w:tcPr>
          <w:p w14:paraId="04AA7CEA" w14:textId="77777777" w:rsidR="005F387E" w:rsidRPr="005F387E" w:rsidRDefault="005F387E" w:rsidP="005F387E">
            <w:pPr>
              <w:tabs>
                <w:tab w:val="left" w:pos="1140"/>
              </w:tabs>
              <w:jc w:val="center"/>
              <w:rPr>
                <w:rFonts w:ascii="Times New Roman" w:hAnsi="Times New Roman"/>
                <w:szCs w:val="24"/>
              </w:rPr>
            </w:pPr>
            <w:r w:rsidRPr="005F387E">
              <w:rPr>
                <w:rFonts w:ascii="Times New Roman" w:hAnsi="Times New Roman"/>
                <w:szCs w:val="24"/>
              </w:rPr>
              <w:t>3</w:t>
            </w:r>
          </w:p>
        </w:tc>
        <w:tc>
          <w:tcPr>
            <w:tcW w:w="1233" w:type="pct"/>
          </w:tcPr>
          <w:p w14:paraId="1B86CD7D" w14:textId="77777777" w:rsidR="005F387E" w:rsidRPr="005F387E" w:rsidRDefault="005F387E" w:rsidP="005F387E">
            <w:pPr>
              <w:tabs>
                <w:tab w:val="left" w:pos="634"/>
                <w:tab w:val="left" w:pos="1140"/>
              </w:tabs>
              <w:rPr>
                <w:rFonts w:ascii="Times New Roman" w:hAnsi="Times New Roman"/>
                <w:szCs w:val="24"/>
              </w:rPr>
            </w:pPr>
          </w:p>
          <w:p w14:paraId="1D85FBE5" w14:textId="77777777" w:rsidR="005F387E" w:rsidRPr="005F387E" w:rsidRDefault="005F387E" w:rsidP="005F387E">
            <w:pPr>
              <w:tabs>
                <w:tab w:val="left" w:pos="634"/>
                <w:tab w:val="left" w:pos="1140"/>
              </w:tabs>
              <w:jc w:val="center"/>
              <w:rPr>
                <w:rFonts w:ascii="Times New Roman" w:hAnsi="Times New Roman"/>
                <w:szCs w:val="24"/>
              </w:rPr>
            </w:pPr>
            <w:r w:rsidRPr="005F387E">
              <w:rPr>
                <w:rFonts w:ascii="Times New Roman" w:hAnsi="Times New Roman"/>
              </w:rPr>
              <w:t>Ссылка на публикацию</w:t>
            </w:r>
          </w:p>
        </w:tc>
      </w:tr>
      <w:tr w:rsidR="005F387E" w:rsidRPr="005F387E" w14:paraId="2E549A7F" w14:textId="77777777" w:rsidTr="00C1000D">
        <w:trPr>
          <w:trHeight w:val="225"/>
        </w:trPr>
        <w:tc>
          <w:tcPr>
            <w:tcW w:w="273" w:type="pct"/>
            <w:tcBorders>
              <w:right w:val="single" w:sz="4" w:space="0" w:color="auto"/>
            </w:tcBorders>
          </w:tcPr>
          <w:p w14:paraId="54F7A5E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r w:rsidRPr="005F387E">
              <w:rPr>
                <w:rFonts w:ascii="Times New Roman" w:hAnsi="Times New Roman"/>
              </w:rPr>
              <w:t xml:space="preserve">16. </w:t>
            </w:r>
          </w:p>
        </w:tc>
        <w:tc>
          <w:tcPr>
            <w:tcW w:w="1727" w:type="pct"/>
            <w:tcBorders>
              <w:top w:val="single" w:sz="4" w:space="0" w:color="auto"/>
              <w:left w:val="single" w:sz="4" w:space="0" w:color="auto"/>
              <w:bottom w:val="single" w:sz="4" w:space="0" w:color="auto"/>
            </w:tcBorders>
          </w:tcPr>
          <w:p w14:paraId="3BA4C12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5F387E">
              <w:rPr>
                <w:rFonts w:ascii="Times New Roman" w:hAnsi="Times New Roman"/>
                <w:szCs w:val="24"/>
              </w:rPr>
              <w:t>Работы, выполняемые сверх должностных инструкций</w:t>
            </w:r>
          </w:p>
        </w:tc>
        <w:tc>
          <w:tcPr>
            <w:tcW w:w="827" w:type="pct"/>
            <w:gridSpan w:val="2"/>
          </w:tcPr>
          <w:p w14:paraId="3A93938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tc>
        <w:tc>
          <w:tcPr>
            <w:tcW w:w="940" w:type="pct"/>
            <w:gridSpan w:val="2"/>
            <w:tcBorders>
              <w:top w:val="single" w:sz="4" w:space="0" w:color="auto"/>
              <w:bottom w:val="single" w:sz="4" w:space="0" w:color="auto"/>
            </w:tcBorders>
          </w:tcPr>
          <w:p w14:paraId="4A901E2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1-3</w:t>
            </w:r>
          </w:p>
        </w:tc>
        <w:tc>
          <w:tcPr>
            <w:tcW w:w="1233" w:type="pct"/>
          </w:tcPr>
          <w:p w14:paraId="15E286A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5F387E">
              <w:rPr>
                <w:rFonts w:ascii="Times New Roman" w:hAnsi="Times New Roman"/>
              </w:rPr>
              <w:t>-</w:t>
            </w:r>
          </w:p>
        </w:tc>
      </w:tr>
    </w:tbl>
    <w:p w14:paraId="7EB7CE34" w14:textId="77777777" w:rsidR="005F387E" w:rsidRPr="005F387E" w:rsidRDefault="005F387E" w:rsidP="005F387E">
      <w:pPr>
        <w:tabs>
          <w:tab w:val="left" w:pos="1140"/>
        </w:tabs>
        <w:spacing w:after="0" w:line="259" w:lineRule="auto"/>
        <w:jc w:val="right"/>
        <w:rPr>
          <w:rFonts w:ascii="Times New Roman" w:hAnsi="Times New Roman" w:cs="Times New Roman"/>
          <w:sz w:val="24"/>
          <w:lang w:eastAsia="en-US"/>
        </w:rPr>
      </w:pPr>
    </w:p>
    <w:p w14:paraId="6C6E997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p w14:paraId="3356FD2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 xml:space="preserve">Критерии оценки результативности профессиональной деятельности </w:t>
      </w:r>
    </w:p>
    <w:p w14:paraId="2B3AE6D6" w14:textId="54CA02FE"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Pr>
          <w:rFonts w:ascii="Times New Roman" w:eastAsia="Times New Roman" w:hAnsi="Times New Roman" w:cs="Times New Roman"/>
          <w:b/>
          <w:color w:val="000000"/>
          <w:sz w:val="24"/>
          <w:szCs w:val="20"/>
        </w:rPr>
        <w:t>в</w:t>
      </w:r>
      <w:r w:rsidRPr="005F387E">
        <w:rPr>
          <w:rFonts w:ascii="Times New Roman" w:eastAsia="Times New Roman" w:hAnsi="Times New Roman" w:cs="Times New Roman"/>
          <w:b/>
          <w:color w:val="000000"/>
          <w:sz w:val="24"/>
          <w:szCs w:val="20"/>
        </w:rPr>
        <w:t>оспитател</w:t>
      </w:r>
      <w:r>
        <w:rPr>
          <w:rFonts w:ascii="Times New Roman" w:eastAsia="Times New Roman" w:hAnsi="Times New Roman" w:cs="Times New Roman"/>
          <w:b/>
          <w:color w:val="000000"/>
          <w:sz w:val="24"/>
          <w:szCs w:val="20"/>
        </w:rPr>
        <w:t>я</w:t>
      </w:r>
    </w:p>
    <w:p w14:paraId="0DB66A86"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firstRow="1" w:lastRow="0" w:firstColumn="1" w:lastColumn="0" w:noHBand="0" w:noVBand="0"/>
      </w:tblPr>
      <w:tblGrid>
        <w:gridCol w:w="1698"/>
        <w:gridCol w:w="1997"/>
        <w:gridCol w:w="815"/>
        <w:gridCol w:w="836"/>
        <w:gridCol w:w="691"/>
        <w:gridCol w:w="947"/>
        <w:gridCol w:w="691"/>
        <w:gridCol w:w="1829"/>
      </w:tblGrid>
      <w:tr w:rsidR="005F387E" w:rsidRPr="005F387E" w14:paraId="088C18D4" w14:textId="77777777" w:rsidTr="00C1000D">
        <w:trPr>
          <w:trHeight w:val="663"/>
          <w:jc w:val="center"/>
        </w:trPr>
        <w:tc>
          <w:tcPr>
            <w:tcW w:w="2040" w:type="pct"/>
            <w:gridSpan w:val="2"/>
            <w:vAlign w:val="center"/>
          </w:tcPr>
          <w:p w14:paraId="2A2154CC" w14:textId="77777777" w:rsidR="005F387E" w:rsidRPr="005F387E" w:rsidRDefault="005F387E" w:rsidP="005F387E">
            <w:pPr>
              <w:tabs>
                <w:tab w:val="left" w:pos="1140"/>
              </w:tabs>
              <w:spacing w:after="0" w:line="259" w:lineRule="auto"/>
              <w:rPr>
                <w:rFonts w:ascii="Times New Roman" w:hAnsi="Times New Roman" w:cs="Times New Roman"/>
                <w:b/>
                <w:bCs/>
                <w:sz w:val="20"/>
                <w:szCs w:val="24"/>
                <w:lang w:eastAsia="en-US"/>
              </w:rPr>
            </w:pPr>
          </w:p>
          <w:p w14:paraId="5BBEDFD6" w14:textId="77777777" w:rsidR="005F387E" w:rsidRPr="005F387E" w:rsidRDefault="005F387E" w:rsidP="005F387E">
            <w:pPr>
              <w:tabs>
                <w:tab w:val="left" w:pos="1140"/>
              </w:tabs>
              <w:spacing w:after="0" w:line="259" w:lineRule="auto"/>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Показатели и критерии оценки эффективности деятельности</w:t>
            </w:r>
          </w:p>
        </w:tc>
        <w:tc>
          <w:tcPr>
            <w:tcW w:w="1197" w:type="pct"/>
            <w:gridSpan w:val="3"/>
            <w:vAlign w:val="center"/>
          </w:tcPr>
          <w:p w14:paraId="449E0AC1" w14:textId="77777777" w:rsidR="005F387E" w:rsidRPr="005F387E" w:rsidRDefault="005F387E" w:rsidP="005F387E">
            <w:pPr>
              <w:tabs>
                <w:tab w:val="left" w:pos="1140"/>
              </w:tabs>
              <w:spacing w:after="0" w:line="259" w:lineRule="auto"/>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Периодичность</w:t>
            </w:r>
          </w:p>
        </w:tc>
        <w:tc>
          <w:tcPr>
            <w:tcW w:w="876" w:type="pct"/>
            <w:gridSpan w:val="2"/>
            <w:vAlign w:val="center"/>
          </w:tcPr>
          <w:p w14:paraId="7E0F6B2C" w14:textId="77777777" w:rsidR="005F387E" w:rsidRPr="005F387E" w:rsidRDefault="005F387E" w:rsidP="005F387E">
            <w:pPr>
              <w:tabs>
                <w:tab w:val="left" w:pos="1140"/>
              </w:tabs>
              <w:spacing w:after="0" w:line="259" w:lineRule="auto"/>
              <w:jc w:val="center"/>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Установленный размер выплаты (баллы)</w:t>
            </w:r>
          </w:p>
        </w:tc>
        <w:tc>
          <w:tcPr>
            <w:tcW w:w="886" w:type="pct"/>
          </w:tcPr>
          <w:p w14:paraId="308F67C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bCs/>
                <w:sz w:val="20"/>
                <w:szCs w:val="24"/>
                <w:lang w:eastAsia="en-US"/>
              </w:rPr>
            </w:pPr>
            <w:r w:rsidRPr="005F387E">
              <w:rPr>
                <w:rFonts w:ascii="Times New Roman" w:hAnsi="Times New Roman" w:cs="Times New Roman"/>
                <w:b/>
                <w:sz w:val="20"/>
                <w:lang w:eastAsia="en-US"/>
              </w:rPr>
              <w:t>Отчетная документация, предоставляемая на комиссию</w:t>
            </w:r>
          </w:p>
        </w:tc>
      </w:tr>
      <w:tr w:rsidR="005F387E" w:rsidRPr="005F387E" w14:paraId="2185EFA9" w14:textId="77777777" w:rsidTr="00C1000D">
        <w:trPr>
          <w:trHeight w:val="335"/>
          <w:jc w:val="center"/>
        </w:trPr>
        <w:tc>
          <w:tcPr>
            <w:tcW w:w="5000" w:type="pct"/>
            <w:gridSpan w:val="8"/>
          </w:tcPr>
          <w:p w14:paraId="01A13BF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1. Фактическая посещаемость группы от нормативной наполняемости:</w:t>
            </w:r>
          </w:p>
        </w:tc>
      </w:tr>
      <w:tr w:rsidR="005F387E" w:rsidRPr="005F387E" w14:paraId="431C3DD2" w14:textId="77777777" w:rsidTr="00C1000D">
        <w:trPr>
          <w:trHeight w:val="335"/>
          <w:jc w:val="center"/>
        </w:trPr>
        <w:tc>
          <w:tcPr>
            <w:tcW w:w="2040" w:type="pct"/>
            <w:gridSpan w:val="2"/>
          </w:tcPr>
          <w:p w14:paraId="2A47EF1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70% и выше (ясельная группа)</w:t>
            </w:r>
          </w:p>
        </w:tc>
        <w:tc>
          <w:tcPr>
            <w:tcW w:w="1197" w:type="pct"/>
            <w:gridSpan w:val="3"/>
            <w:vMerge w:val="restart"/>
            <w:vAlign w:val="center"/>
          </w:tcPr>
          <w:p w14:paraId="24AB989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p w14:paraId="66098B2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 xml:space="preserve"> </w:t>
            </w:r>
          </w:p>
        </w:tc>
        <w:tc>
          <w:tcPr>
            <w:tcW w:w="876" w:type="pct"/>
            <w:gridSpan w:val="2"/>
            <w:vMerge w:val="restart"/>
            <w:vAlign w:val="center"/>
          </w:tcPr>
          <w:p w14:paraId="172CDC8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 xml:space="preserve">1-2 (1 б для </w:t>
            </w:r>
            <w:proofErr w:type="spellStart"/>
            <w:r w:rsidRPr="005F387E">
              <w:rPr>
                <w:rFonts w:ascii="Times New Roman" w:hAnsi="Times New Roman" w:cs="Times New Roman"/>
                <w:sz w:val="20"/>
                <w:szCs w:val="24"/>
                <w:lang w:eastAsia="en-US"/>
              </w:rPr>
              <w:t>вос</w:t>
            </w:r>
            <w:proofErr w:type="spellEnd"/>
            <w:r w:rsidRPr="005F387E">
              <w:rPr>
                <w:rFonts w:ascii="Times New Roman" w:hAnsi="Times New Roman" w:cs="Times New Roman"/>
                <w:sz w:val="20"/>
                <w:szCs w:val="24"/>
                <w:lang w:eastAsia="en-US"/>
              </w:rPr>
              <w:t>-</w:t>
            </w:r>
            <w:r w:rsidRPr="005F387E">
              <w:rPr>
                <w:rFonts w:ascii="Times New Roman" w:hAnsi="Times New Roman" w:cs="Times New Roman"/>
                <w:sz w:val="20"/>
                <w:szCs w:val="24"/>
                <w:lang w:eastAsia="en-US"/>
              </w:rPr>
              <w:lastRenderedPageBreak/>
              <w:t>ля, работающего на 2 группах)</w:t>
            </w:r>
          </w:p>
        </w:tc>
        <w:tc>
          <w:tcPr>
            <w:tcW w:w="886" w:type="pct"/>
            <w:vMerge w:val="restart"/>
          </w:tcPr>
          <w:p w14:paraId="2F16135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 xml:space="preserve">Табель </w:t>
            </w:r>
          </w:p>
          <w:p w14:paraId="7CF0F60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посещаемости</w:t>
            </w:r>
          </w:p>
        </w:tc>
      </w:tr>
      <w:tr w:rsidR="005F387E" w:rsidRPr="005F387E" w14:paraId="5A3A4745" w14:textId="77777777" w:rsidTr="00C1000D">
        <w:trPr>
          <w:trHeight w:val="335"/>
          <w:jc w:val="center"/>
        </w:trPr>
        <w:tc>
          <w:tcPr>
            <w:tcW w:w="2040" w:type="pct"/>
            <w:gridSpan w:val="2"/>
          </w:tcPr>
          <w:p w14:paraId="2D7C66C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75% и выше (младшая группа)</w:t>
            </w:r>
          </w:p>
        </w:tc>
        <w:tc>
          <w:tcPr>
            <w:tcW w:w="1197" w:type="pct"/>
            <w:gridSpan w:val="3"/>
            <w:vMerge/>
            <w:vAlign w:val="center"/>
          </w:tcPr>
          <w:p w14:paraId="187E95D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Merge/>
            <w:vAlign w:val="center"/>
          </w:tcPr>
          <w:p w14:paraId="4B47148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86" w:type="pct"/>
            <w:vMerge/>
          </w:tcPr>
          <w:p w14:paraId="00EB341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83FB981" w14:textId="77777777" w:rsidTr="00C1000D">
        <w:trPr>
          <w:trHeight w:val="335"/>
          <w:jc w:val="center"/>
        </w:trPr>
        <w:tc>
          <w:tcPr>
            <w:tcW w:w="2040" w:type="pct"/>
            <w:gridSpan w:val="2"/>
          </w:tcPr>
          <w:p w14:paraId="08CD180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80 % и выше (средняя группа)</w:t>
            </w:r>
          </w:p>
        </w:tc>
        <w:tc>
          <w:tcPr>
            <w:tcW w:w="1197" w:type="pct"/>
            <w:gridSpan w:val="3"/>
            <w:vMerge/>
            <w:vAlign w:val="center"/>
          </w:tcPr>
          <w:p w14:paraId="3F1EBFE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Merge/>
            <w:vAlign w:val="center"/>
          </w:tcPr>
          <w:p w14:paraId="19B5873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86" w:type="pct"/>
            <w:vMerge/>
          </w:tcPr>
          <w:p w14:paraId="64122C70"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F3CF261" w14:textId="77777777" w:rsidTr="00C1000D">
        <w:trPr>
          <w:trHeight w:val="335"/>
          <w:jc w:val="center"/>
        </w:trPr>
        <w:tc>
          <w:tcPr>
            <w:tcW w:w="2040" w:type="pct"/>
            <w:gridSpan w:val="2"/>
          </w:tcPr>
          <w:p w14:paraId="2FBC442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85% и выше (старшая, подготовительная группа)</w:t>
            </w:r>
          </w:p>
        </w:tc>
        <w:tc>
          <w:tcPr>
            <w:tcW w:w="1197" w:type="pct"/>
            <w:gridSpan w:val="3"/>
            <w:vMerge/>
            <w:vAlign w:val="center"/>
          </w:tcPr>
          <w:p w14:paraId="648F988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Merge/>
            <w:vAlign w:val="center"/>
          </w:tcPr>
          <w:p w14:paraId="73DA953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86" w:type="pct"/>
            <w:vMerge/>
          </w:tcPr>
          <w:p w14:paraId="239BE8C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7801548" w14:textId="77777777" w:rsidTr="00C1000D">
        <w:trPr>
          <w:trHeight w:val="199"/>
          <w:jc w:val="center"/>
        </w:trPr>
        <w:tc>
          <w:tcPr>
            <w:tcW w:w="2040" w:type="pct"/>
            <w:gridSpan w:val="2"/>
          </w:tcPr>
          <w:p w14:paraId="502B4AE7" w14:textId="77777777" w:rsidR="005F387E" w:rsidRPr="005F387E" w:rsidRDefault="005F387E" w:rsidP="005F387E">
            <w:pPr>
              <w:tabs>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2. Результативность работы с родителями:</w:t>
            </w:r>
          </w:p>
        </w:tc>
        <w:tc>
          <w:tcPr>
            <w:tcW w:w="1197" w:type="pct"/>
            <w:gridSpan w:val="3"/>
            <w:vMerge w:val="restart"/>
            <w:vAlign w:val="center"/>
          </w:tcPr>
          <w:p w14:paraId="27E56DB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tc>
        <w:tc>
          <w:tcPr>
            <w:tcW w:w="876" w:type="pct"/>
            <w:gridSpan w:val="2"/>
            <w:vMerge w:val="restart"/>
            <w:vAlign w:val="center"/>
          </w:tcPr>
          <w:p w14:paraId="27ADD6C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5314471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val="restart"/>
          </w:tcPr>
          <w:p w14:paraId="4BF8E25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260F6C3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8B80AB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Ведомость по оплате</w:t>
            </w:r>
          </w:p>
        </w:tc>
      </w:tr>
      <w:tr w:rsidR="005F387E" w:rsidRPr="005F387E" w14:paraId="26CB10DC" w14:textId="77777777" w:rsidTr="00C1000D">
        <w:trPr>
          <w:trHeight w:val="335"/>
          <w:jc w:val="center"/>
        </w:trPr>
        <w:tc>
          <w:tcPr>
            <w:tcW w:w="2040" w:type="pct"/>
            <w:gridSpan w:val="2"/>
          </w:tcPr>
          <w:p w14:paraId="57BD15D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отсутствие обоснованных жалоб</w:t>
            </w:r>
          </w:p>
        </w:tc>
        <w:tc>
          <w:tcPr>
            <w:tcW w:w="1197" w:type="pct"/>
            <w:gridSpan w:val="3"/>
            <w:vMerge/>
            <w:vAlign w:val="center"/>
          </w:tcPr>
          <w:p w14:paraId="0BFCADA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Merge/>
            <w:vAlign w:val="center"/>
          </w:tcPr>
          <w:p w14:paraId="779ECED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86" w:type="pct"/>
            <w:vMerge/>
          </w:tcPr>
          <w:p w14:paraId="2272BD0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110E4910" w14:textId="77777777" w:rsidTr="00C1000D">
        <w:trPr>
          <w:trHeight w:val="335"/>
          <w:jc w:val="center"/>
        </w:trPr>
        <w:tc>
          <w:tcPr>
            <w:tcW w:w="2040" w:type="pct"/>
            <w:gridSpan w:val="2"/>
          </w:tcPr>
          <w:p w14:paraId="575294C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своевременная 100% оплата родительских взносов</w:t>
            </w:r>
          </w:p>
        </w:tc>
        <w:tc>
          <w:tcPr>
            <w:tcW w:w="1197" w:type="pct"/>
            <w:gridSpan w:val="3"/>
            <w:vMerge/>
            <w:vAlign w:val="center"/>
          </w:tcPr>
          <w:p w14:paraId="16233DE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6109F6E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0,5-1</w:t>
            </w:r>
          </w:p>
        </w:tc>
        <w:tc>
          <w:tcPr>
            <w:tcW w:w="886" w:type="pct"/>
            <w:vMerge/>
          </w:tcPr>
          <w:p w14:paraId="5651895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C589960" w14:textId="77777777" w:rsidTr="00C1000D">
        <w:trPr>
          <w:trHeight w:val="402"/>
          <w:jc w:val="center"/>
        </w:trPr>
        <w:tc>
          <w:tcPr>
            <w:tcW w:w="2040" w:type="pct"/>
            <w:gridSpan w:val="2"/>
          </w:tcPr>
          <w:p w14:paraId="6C15B3B7" w14:textId="77777777" w:rsidR="005F387E" w:rsidRPr="005F387E" w:rsidRDefault="005F387E" w:rsidP="005F387E">
            <w:pPr>
              <w:tabs>
                <w:tab w:val="left" w:pos="1140"/>
              </w:tabs>
              <w:spacing w:after="0" w:line="259" w:lineRule="auto"/>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3. Реализация индивидуальных адаптированных образовательных программ для детей с ОВЗ и детей-инвалидов, на основании заключения ПМПК (не посещающих группы компенсирующей направленности)</w:t>
            </w:r>
          </w:p>
        </w:tc>
        <w:tc>
          <w:tcPr>
            <w:tcW w:w="1197" w:type="pct"/>
            <w:gridSpan w:val="3"/>
            <w:vAlign w:val="center"/>
          </w:tcPr>
          <w:p w14:paraId="179C699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p w14:paraId="668AC3B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(сентябрь-май)</w:t>
            </w:r>
          </w:p>
          <w:p w14:paraId="7482BD0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(на одного ребенка)</w:t>
            </w:r>
          </w:p>
        </w:tc>
        <w:tc>
          <w:tcPr>
            <w:tcW w:w="876" w:type="pct"/>
            <w:gridSpan w:val="2"/>
            <w:vAlign w:val="center"/>
          </w:tcPr>
          <w:p w14:paraId="569AEAA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tcPr>
          <w:p w14:paraId="102896D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работы,</w:t>
            </w:r>
          </w:p>
          <w:p w14:paraId="002F298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Индивидуальный маршрут</w:t>
            </w:r>
          </w:p>
        </w:tc>
      </w:tr>
      <w:tr w:rsidR="005F387E" w:rsidRPr="005F387E" w14:paraId="5F85E488" w14:textId="77777777" w:rsidTr="00C1000D">
        <w:trPr>
          <w:trHeight w:val="177"/>
          <w:jc w:val="center"/>
        </w:trPr>
        <w:tc>
          <w:tcPr>
            <w:tcW w:w="5000" w:type="pct"/>
            <w:gridSpan w:val="8"/>
          </w:tcPr>
          <w:p w14:paraId="5E00CB58" w14:textId="77777777" w:rsidR="005F387E" w:rsidRPr="005F387E" w:rsidRDefault="005F387E" w:rsidP="005F387E">
            <w:pPr>
              <w:tabs>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4. Вовлечение родителей в реализацию образовательных, коррекционных и воспитательных задач:</w:t>
            </w:r>
          </w:p>
        </w:tc>
      </w:tr>
      <w:tr w:rsidR="005F387E" w:rsidRPr="005F387E" w14:paraId="31554DA9" w14:textId="77777777" w:rsidTr="00C1000D">
        <w:trPr>
          <w:trHeight w:val="367"/>
          <w:jc w:val="center"/>
        </w:trPr>
        <w:tc>
          <w:tcPr>
            <w:tcW w:w="2040" w:type="pct"/>
            <w:gridSpan w:val="2"/>
          </w:tcPr>
          <w:p w14:paraId="2E9D0F06"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реализация детско-родительских проектов</w:t>
            </w:r>
          </w:p>
        </w:tc>
        <w:tc>
          <w:tcPr>
            <w:tcW w:w="1197" w:type="pct"/>
            <w:gridSpan w:val="3"/>
            <w:vMerge w:val="restart"/>
            <w:vAlign w:val="center"/>
          </w:tcPr>
          <w:p w14:paraId="5A5615F2"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p w14:paraId="3394CAAB"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876" w:type="pct"/>
            <w:gridSpan w:val="2"/>
            <w:vAlign w:val="center"/>
          </w:tcPr>
          <w:p w14:paraId="6E2FCF38"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restart"/>
          </w:tcPr>
          <w:p w14:paraId="3B2D940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проекта</w:t>
            </w:r>
          </w:p>
          <w:p w14:paraId="5E948D9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040974F0"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79D7D7C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687ED1A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Конспект мастер-класса</w:t>
            </w:r>
          </w:p>
          <w:p w14:paraId="643DC90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3082B0AD" w14:textId="77777777" w:rsidTr="00C1000D">
        <w:trPr>
          <w:trHeight w:val="431"/>
          <w:jc w:val="center"/>
        </w:trPr>
        <w:tc>
          <w:tcPr>
            <w:tcW w:w="2040" w:type="pct"/>
            <w:gridSpan w:val="2"/>
          </w:tcPr>
          <w:p w14:paraId="3091108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 в конкурсах (не менее 25 % от численности группы)</w:t>
            </w:r>
          </w:p>
        </w:tc>
        <w:tc>
          <w:tcPr>
            <w:tcW w:w="1197" w:type="pct"/>
            <w:gridSpan w:val="3"/>
            <w:vMerge/>
            <w:vAlign w:val="center"/>
          </w:tcPr>
          <w:p w14:paraId="483302F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6805E9B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tcPr>
          <w:p w14:paraId="45E2FFF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6531A74" w14:textId="77777777" w:rsidTr="00C1000D">
        <w:trPr>
          <w:trHeight w:val="823"/>
          <w:jc w:val="center"/>
        </w:trPr>
        <w:tc>
          <w:tcPr>
            <w:tcW w:w="2040" w:type="pct"/>
            <w:gridSpan w:val="2"/>
          </w:tcPr>
          <w:p w14:paraId="20C09FB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 родителей в мастер-классах:</w:t>
            </w:r>
          </w:p>
          <w:p w14:paraId="18BAD75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заочное</w:t>
            </w:r>
          </w:p>
          <w:p w14:paraId="52E2F0A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очное</w:t>
            </w:r>
          </w:p>
        </w:tc>
        <w:tc>
          <w:tcPr>
            <w:tcW w:w="1197" w:type="pct"/>
            <w:gridSpan w:val="3"/>
            <w:vMerge/>
            <w:vAlign w:val="center"/>
          </w:tcPr>
          <w:p w14:paraId="67361EC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2247FE1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3EEC19A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tcPr>
          <w:p w14:paraId="02A1700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55D67CA1" w14:textId="77777777" w:rsidTr="00C1000D">
        <w:trPr>
          <w:trHeight w:val="1284"/>
          <w:jc w:val="center"/>
        </w:trPr>
        <w:tc>
          <w:tcPr>
            <w:tcW w:w="2040" w:type="pct"/>
            <w:gridSpan w:val="2"/>
          </w:tcPr>
          <w:p w14:paraId="3D2A952E" w14:textId="77777777" w:rsidR="005F387E" w:rsidRPr="005F387E" w:rsidRDefault="005F387E" w:rsidP="005F387E">
            <w:pPr>
              <w:tabs>
                <w:tab w:val="left" w:pos="1140"/>
              </w:tabs>
              <w:spacing w:after="0" w:line="259" w:lineRule="auto"/>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5. Ведение и регулярное обновление личного сайта педагога (освещение не менее 2-3 событий, методические разработки, фотоотчеты, консультационный материал и т.д. в течение месяца)</w:t>
            </w:r>
          </w:p>
        </w:tc>
        <w:tc>
          <w:tcPr>
            <w:tcW w:w="1197" w:type="pct"/>
            <w:gridSpan w:val="3"/>
            <w:vAlign w:val="center"/>
          </w:tcPr>
          <w:p w14:paraId="25A9E9A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tc>
        <w:tc>
          <w:tcPr>
            <w:tcW w:w="876" w:type="pct"/>
            <w:gridSpan w:val="2"/>
            <w:vAlign w:val="center"/>
          </w:tcPr>
          <w:p w14:paraId="0275A86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tcPr>
          <w:p w14:paraId="76CB21A1"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p w14:paraId="69D61AFE"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lang w:eastAsia="en-US"/>
              </w:rPr>
              <w:t>Ссылка на публикацию</w:t>
            </w:r>
          </w:p>
        </w:tc>
      </w:tr>
      <w:tr w:rsidR="005F387E" w:rsidRPr="005F387E" w14:paraId="3B26CD31" w14:textId="77777777" w:rsidTr="00C1000D">
        <w:trPr>
          <w:trHeight w:val="347"/>
          <w:jc w:val="center"/>
        </w:trPr>
        <w:tc>
          <w:tcPr>
            <w:tcW w:w="5000" w:type="pct"/>
            <w:gridSpan w:val="8"/>
          </w:tcPr>
          <w:p w14:paraId="20781E1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6. Организация и проведение мероприятий, праздников на уровне ДОУ</w:t>
            </w:r>
          </w:p>
        </w:tc>
      </w:tr>
      <w:tr w:rsidR="005F387E" w:rsidRPr="005F387E" w14:paraId="697557A8" w14:textId="77777777" w:rsidTr="00C1000D">
        <w:trPr>
          <w:trHeight w:val="401"/>
          <w:jc w:val="center"/>
        </w:trPr>
        <w:tc>
          <w:tcPr>
            <w:tcW w:w="2040" w:type="pct"/>
            <w:gridSpan w:val="2"/>
          </w:tcPr>
          <w:p w14:paraId="5A9AA82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составление сценария:</w:t>
            </w:r>
          </w:p>
          <w:p w14:paraId="7A324B8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сценарии развлечений</w:t>
            </w:r>
          </w:p>
          <w:p w14:paraId="7687F53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сценарии праздничных мероприятий</w:t>
            </w:r>
          </w:p>
        </w:tc>
        <w:tc>
          <w:tcPr>
            <w:tcW w:w="1197" w:type="pct"/>
            <w:gridSpan w:val="3"/>
            <w:vAlign w:val="center"/>
          </w:tcPr>
          <w:p w14:paraId="58D85A1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7F05D77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1E289EC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1760973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vMerge w:val="restart"/>
          </w:tcPr>
          <w:p w14:paraId="6F958E5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5782816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44AA8E7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5E27C9A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7704A3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69DBD01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Сценарий</w:t>
            </w:r>
          </w:p>
          <w:p w14:paraId="30CAA6FF"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4FB1B57" w14:textId="77777777" w:rsidTr="00C1000D">
        <w:trPr>
          <w:trHeight w:val="990"/>
          <w:jc w:val="center"/>
        </w:trPr>
        <w:tc>
          <w:tcPr>
            <w:tcW w:w="2040" w:type="pct"/>
            <w:gridSpan w:val="2"/>
          </w:tcPr>
          <w:p w14:paraId="55B0ABC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подготовка и участие воспитанников в мероприятиях ДОУ (за одно образовательное событие)</w:t>
            </w:r>
          </w:p>
        </w:tc>
        <w:tc>
          <w:tcPr>
            <w:tcW w:w="1197" w:type="pct"/>
            <w:gridSpan w:val="3"/>
            <w:vAlign w:val="center"/>
          </w:tcPr>
          <w:p w14:paraId="75BA289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 участия</w:t>
            </w:r>
          </w:p>
        </w:tc>
        <w:tc>
          <w:tcPr>
            <w:tcW w:w="876" w:type="pct"/>
            <w:gridSpan w:val="2"/>
            <w:vAlign w:val="center"/>
          </w:tcPr>
          <w:p w14:paraId="01B4E18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886" w:type="pct"/>
            <w:vMerge/>
          </w:tcPr>
          <w:p w14:paraId="133CF7C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539B3BC1" w14:textId="77777777" w:rsidTr="00C1000D">
        <w:trPr>
          <w:trHeight w:val="276"/>
          <w:jc w:val="center"/>
        </w:trPr>
        <w:tc>
          <w:tcPr>
            <w:tcW w:w="2040" w:type="pct"/>
            <w:gridSpan w:val="2"/>
          </w:tcPr>
          <w:p w14:paraId="505494F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проведение мероприятия</w:t>
            </w:r>
          </w:p>
        </w:tc>
        <w:tc>
          <w:tcPr>
            <w:tcW w:w="1197" w:type="pct"/>
            <w:gridSpan w:val="3"/>
            <w:vAlign w:val="center"/>
          </w:tcPr>
          <w:p w14:paraId="57E4E3E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0308435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1-2</w:t>
            </w:r>
          </w:p>
        </w:tc>
        <w:tc>
          <w:tcPr>
            <w:tcW w:w="886" w:type="pct"/>
            <w:vMerge/>
          </w:tcPr>
          <w:p w14:paraId="6F0CA82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0F71A5A" w14:textId="77777777" w:rsidTr="00C1000D">
        <w:trPr>
          <w:trHeight w:val="276"/>
          <w:jc w:val="center"/>
        </w:trPr>
        <w:tc>
          <w:tcPr>
            <w:tcW w:w="2040" w:type="pct"/>
            <w:gridSpan w:val="2"/>
          </w:tcPr>
          <w:p w14:paraId="0550416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помощь в проведение:</w:t>
            </w:r>
          </w:p>
          <w:p w14:paraId="72E970D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-эпизодическая роль;</w:t>
            </w:r>
          </w:p>
          <w:p w14:paraId="009AEE4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главная роль;</w:t>
            </w:r>
          </w:p>
          <w:p w14:paraId="52B4E61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иная помощь.</w:t>
            </w:r>
          </w:p>
        </w:tc>
        <w:tc>
          <w:tcPr>
            <w:tcW w:w="1197" w:type="pct"/>
            <w:gridSpan w:val="3"/>
            <w:vAlign w:val="center"/>
          </w:tcPr>
          <w:p w14:paraId="00EC3D0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01EE02B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22EB2A2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32BC1EC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p w14:paraId="75F64B6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tcPr>
          <w:p w14:paraId="04B7244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12E3BB36" w14:textId="77777777" w:rsidTr="00C1000D">
        <w:trPr>
          <w:trHeight w:val="276"/>
          <w:jc w:val="center"/>
        </w:trPr>
        <w:tc>
          <w:tcPr>
            <w:tcW w:w="2040" w:type="pct"/>
            <w:gridSpan w:val="2"/>
          </w:tcPr>
          <w:p w14:paraId="22BA936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зала, фойе, коридоров</w:t>
            </w:r>
          </w:p>
        </w:tc>
        <w:tc>
          <w:tcPr>
            <w:tcW w:w="1197" w:type="pct"/>
            <w:gridSpan w:val="3"/>
            <w:vAlign w:val="center"/>
          </w:tcPr>
          <w:p w14:paraId="6AB5FD2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62BCEC7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886" w:type="pct"/>
          </w:tcPr>
          <w:p w14:paraId="04C84AA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r>
      <w:tr w:rsidR="005F387E" w:rsidRPr="005F387E" w14:paraId="0CE8082F" w14:textId="77777777" w:rsidTr="00C1000D">
        <w:trPr>
          <w:trHeight w:val="342"/>
          <w:jc w:val="center"/>
        </w:trPr>
        <w:tc>
          <w:tcPr>
            <w:tcW w:w="2040" w:type="pct"/>
            <w:gridSpan w:val="2"/>
          </w:tcPr>
          <w:p w14:paraId="4591CD59" w14:textId="77777777" w:rsidR="005F387E" w:rsidRPr="005F387E" w:rsidRDefault="005F387E" w:rsidP="005F387E">
            <w:pPr>
              <w:tabs>
                <w:tab w:val="left" w:pos="1140"/>
              </w:tabs>
              <w:spacing w:after="0" w:line="259" w:lineRule="auto"/>
              <w:contextualSpacing/>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7.Положительные результаты адаптации ребенка к детскому саду (не менее 50%)</w:t>
            </w:r>
          </w:p>
        </w:tc>
        <w:tc>
          <w:tcPr>
            <w:tcW w:w="1197" w:type="pct"/>
            <w:gridSpan w:val="3"/>
            <w:vAlign w:val="center"/>
          </w:tcPr>
          <w:p w14:paraId="057FBB2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p w14:paraId="103BAF9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tc>
        <w:tc>
          <w:tcPr>
            <w:tcW w:w="876" w:type="pct"/>
            <w:gridSpan w:val="2"/>
            <w:vAlign w:val="center"/>
          </w:tcPr>
          <w:p w14:paraId="5CCD222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tcPr>
          <w:p w14:paraId="44A51A20"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460E729D" w14:textId="77777777" w:rsidTr="00C1000D">
        <w:trPr>
          <w:trHeight w:val="329"/>
          <w:jc w:val="center"/>
        </w:trPr>
        <w:tc>
          <w:tcPr>
            <w:tcW w:w="5000" w:type="pct"/>
            <w:gridSpan w:val="8"/>
          </w:tcPr>
          <w:p w14:paraId="3C8E9C4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 xml:space="preserve">8.Высокие результаты участия в смотрах, конкурсах профессионального мастерства </w:t>
            </w:r>
          </w:p>
        </w:tc>
      </w:tr>
      <w:tr w:rsidR="005F387E" w:rsidRPr="005F387E" w14:paraId="662AE382" w14:textId="77777777" w:rsidTr="00C1000D">
        <w:trPr>
          <w:trHeight w:val="211"/>
          <w:jc w:val="center"/>
        </w:trPr>
        <w:tc>
          <w:tcPr>
            <w:tcW w:w="2040" w:type="pct"/>
            <w:gridSpan w:val="2"/>
            <w:vMerge w:val="restart"/>
          </w:tcPr>
          <w:p w14:paraId="334FBF90" w14:textId="77777777" w:rsidR="005F387E" w:rsidRPr="005F387E" w:rsidRDefault="005F387E" w:rsidP="005F387E">
            <w:pPr>
              <w:spacing w:after="0" w:line="259" w:lineRule="auto"/>
              <w:rPr>
                <w:rFonts w:ascii="Times New Roman" w:hAnsi="Times New Roman" w:cs="Times New Roman"/>
                <w:sz w:val="20"/>
                <w:lang w:eastAsia="en-US"/>
              </w:rPr>
            </w:pPr>
          </w:p>
        </w:tc>
        <w:tc>
          <w:tcPr>
            <w:tcW w:w="458" w:type="pct"/>
            <w:vMerge w:val="restart"/>
            <w:vAlign w:val="center"/>
          </w:tcPr>
          <w:p w14:paraId="1574B89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 участия</w:t>
            </w:r>
          </w:p>
        </w:tc>
        <w:tc>
          <w:tcPr>
            <w:tcW w:w="739" w:type="pct"/>
            <w:gridSpan w:val="2"/>
            <w:vAlign w:val="center"/>
          </w:tcPr>
          <w:p w14:paraId="39D9C14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w:t>
            </w:r>
          </w:p>
        </w:tc>
        <w:tc>
          <w:tcPr>
            <w:tcW w:w="876" w:type="pct"/>
            <w:gridSpan w:val="2"/>
            <w:vAlign w:val="center"/>
          </w:tcPr>
          <w:p w14:paraId="71D7E35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победа</w:t>
            </w:r>
          </w:p>
        </w:tc>
        <w:tc>
          <w:tcPr>
            <w:tcW w:w="886" w:type="pct"/>
            <w:vMerge w:val="restart"/>
          </w:tcPr>
          <w:p w14:paraId="023A06D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0725CF8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509680C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 xml:space="preserve">Документ, </w:t>
            </w:r>
          </w:p>
          <w:p w14:paraId="38D8096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 xml:space="preserve">подтверждающий участие или </w:t>
            </w:r>
          </w:p>
          <w:p w14:paraId="52ECEC1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lang w:eastAsia="en-US"/>
              </w:rPr>
              <w:t>победу</w:t>
            </w:r>
          </w:p>
        </w:tc>
      </w:tr>
      <w:tr w:rsidR="005F387E" w:rsidRPr="005F387E" w14:paraId="12BE0492" w14:textId="77777777" w:rsidTr="00C1000D">
        <w:trPr>
          <w:trHeight w:val="437"/>
          <w:jc w:val="center"/>
        </w:trPr>
        <w:tc>
          <w:tcPr>
            <w:tcW w:w="2040" w:type="pct"/>
            <w:gridSpan w:val="2"/>
            <w:vMerge/>
          </w:tcPr>
          <w:p w14:paraId="1666DD4D" w14:textId="77777777" w:rsidR="005F387E" w:rsidRPr="005F387E" w:rsidRDefault="005F387E" w:rsidP="005F387E">
            <w:pPr>
              <w:spacing w:after="0" w:line="259" w:lineRule="auto"/>
              <w:rPr>
                <w:rFonts w:ascii="Times New Roman" w:hAnsi="Times New Roman" w:cs="Times New Roman"/>
                <w:lang w:eastAsia="en-US"/>
              </w:rPr>
            </w:pPr>
          </w:p>
        </w:tc>
        <w:tc>
          <w:tcPr>
            <w:tcW w:w="458" w:type="pct"/>
            <w:vMerge/>
            <w:vAlign w:val="center"/>
          </w:tcPr>
          <w:p w14:paraId="03449C1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404" w:type="pct"/>
            <w:vAlign w:val="center"/>
          </w:tcPr>
          <w:p w14:paraId="7A25761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335" w:type="pct"/>
            <w:vAlign w:val="center"/>
          </w:tcPr>
          <w:p w14:paraId="0A2F8E9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515" w:type="pct"/>
            <w:vAlign w:val="center"/>
          </w:tcPr>
          <w:p w14:paraId="5D7D558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361" w:type="pct"/>
            <w:vAlign w:val="center"/>
          </w:tcPr>
          <w:p w14:paraId="2C46D16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886" w:type="pct"/>
            <w:vMerge/>
          </w:tcPr>
          <w:p w14:paraId="33DBCFC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5AA5588A" w14:textId="77777777" w:rsidTr="00C1000D">
        <w:trPr>
          <w:trHeight w:val="259"/>
          <w:jc w:val="center"/>
        </w:trPr>
        <w:tc>
          <w:tcPr>
            <w:tcW w:w="2040" w:type="pct"/>
            <w:gridSpan w:val="2"/>
          </w:tcPr>
          <w:p w14:paraId="1EC20645"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МАДОУ</w:t>
            </w:r>
          </w:p>
        </w:tc>
        <w:tc>
          <w:tcPr>
            <w:tcW w:w="458" w:type="pct"/>
            <w:vMerge/>
            <w:vAlign w:val="center"/>
          </w:tcPr>
          <w:p w14:paraId="1477458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404" w:type="pct"/>
            <w:vAlign w:val="center"/>
          </w:tcPr>
          <w:p w14:paraId="3EB247C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335" w:type="pct"/>
            <w:vAlign w:val="center"/>
          </w:tcPr>
          <w:p w14:paraId="5879201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515" w:type="pct"/>
            <w:vAlign w:val="center"/>
          </w:tcPr>
          <w:p w14:paraId="39D1216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361" w:type="pct"/>
            <w:vAlign w:val="center"/>
          </w:tcPr>
          <w:p w14:paraId="26FAF00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ign w:val="center"/>
          </w:tcPr>
          <w:p w14:paraId="03D69882"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94F343F" w14:textId="77777777" w:rsidTr="00C1000D">
        <w:trPr>
          <w:trHeight w:val="276"/>
          <w:jc w:val="center"/>
        </w:trPr>
        <w:tc>
          <w:tcPr>
            <w:tcW w:w="2040" w:type="pct"/>
            <w:gridSpan w:val="2"/>
          </w:tcPr>
          <w:p w14:paraId="14429182"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tc>
        <w:tc>
          <w:tcPr>
            <w:tcW w:w="458" w:type="pct"/>
            <w:vMerge/>
            <w:vAlign w:val="center"/>
          </w:tcPr>
          <w:p w14:paraId="58D4E6D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404" w:type="pct"/>
            <w:vAlign w:val="center"/>
          </w:tcPr>
          <w:p w14:paraId="7AA9A6C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335" w:type="pct"/>
            <w:vAlign w:val="center"/>
          </w:tcPr>
          <w:p w14:paraId="597092E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515" w:type="pct"/>
            <w:vAlign w:val="center"/>
          </w:tcPr>
          <w:p w14:paraId="4EC0D47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361" w:type="pct"/>
            <w:vAlign w:val="center"/>
          </w:tcPr>
          <w:p w14:paraId="56A4325F"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tc>
        <w:tc>
          <w:tcPr>
            <w:tcW w:w="886" w:type="pct"/>
            <w:vMerge/>
            <w:vAlign w:val="center"/>
          </w:tcPr>
          <w:p w14:paraId="742D4F7C"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33988A8" w14:textId="77777777" w:rsidTr="00C1000D">
        <w:trPr>
          <w:trHeight w:val="324"/>
          <w:jc w:val="center"/>
        </w:trPr>
        <w:tc>
          <w:tcPr>
            <w:tcW w:w="2040" w:type="pct"/>
            <w:gridSpan w:val="2"/>
          </w:tcPr>
          <w:p w14:paraId="3E941374"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tc>
        <w:tc>
          <w:tcPr>
            <w:tcW w:w="458" w:type="pct"/>
            <w:vMerge/>
            <w:vAlign w:val="center"/>
          </w:tcPr>
          <w:p w14:paraId="51BB165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404" w:type="pct"/>
            <w:vAlign w:val="center"/>
          </w:tcPr>
          <w:p w14:paraId="1153FEB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335" w:type="pct"/>
            <w:vAlign w:val="center"/>
          </w:tcPr>
          <w:p w14:paraId="5E5F6B6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tc>
        <w:tc>
          <w:tcPr>
            <w:tcW w:w="515" w:type="pct"/>
            <w:vAlign w:val="center"/>
          </w:tcPr>
          <w:p w14:paraId="0DA9103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6</w:t>
            </w:r>
          </w:p>
        </w:tc>
        <w:tc>
          <w:tcPr>
            <w:tcW w:w="361" w:type="pct"/>
            <w:vAlign w:val="center"/>
          </w:tcPr>
          <w:p w14:paraId="29E0AD4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10</w:t>
            </w:r>
          </w:p>
        </w:tc>
        <w:tc>
          <w:tcPr>
            <w:tcW w:w="886" w:type="pct"/>
            <w:vMerge/>
            <w:vAlign w:val="center"/>
          </w:tcPr>
          <w:p w14:paraId="2B638030"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732750B" w14:textId="77777777" w:rsidTr="00C1000D">
        <w:trPr>
          <w:trHeight w:val="276"/>
          <w:jc w:val="center"/>
        </w:trPr>
        <w:tc>
          <w:tcPr>
            <w:tcW w:w="5000" w:type="pct"/>
            <w:gridSpan w:val="8"/>
          </w:tcPr>
          <w:p w14:paraId="713C58F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 xml:space="preserve">9.Высокие результаты участия в смотрах, конкурсах, соревнованиях воспитанников  </w:t>
            </w:r>
          </w:p>
          <w:p w14:paraId="332ED87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lang w:eastAsia="en-US"/>
              </w:rPr>
              <w:t>(рекомендованных администрацией)</w:t>
            </w:r>
          </w:p>
        </w:tc>
      </w:tr>
      <w:tr w:rsidR="005F387E" w:rsidRPr="005F387E" w14:paraId="57CB75D2" w14:textId="77777777" w:rsidTr="00C1000D">
        <w:trPr>
          <w:trHeight w:val="276"/>
          <w:jc w:val="center"/>
        </w:trPr>
        <w:tc>
          <w:tcPr>
            <w:tcW w:w="2040" w:type="pct"/>
            <w:gridSpan w:val="2"/>
            <w:vMerge w:val="restart"/>
          </w:tcPr>
          <w:p w14:paraId="55C0E27D" w14:textId="77777777" w:rsidR="005F387E" w:rsidRPr="005F387E" w:rsidRDefault="005F387E" w:rsidP="005F387E">
            <w:pPr>
              <w:spacing w:after="0" w:line="259" w:lineRule="auto"/>
              <w:rPr>
                <w:rFonts w:ascii="Times New Roman" w:hAnsi="Times New Roman" w:cs="Times New Roman"/>
                <w:sz w:val="20"/>
                <w:lang w:eastAsia="en-US"/>
              </w:rPr>
            </w:pPr>
          </w:p>
          <w:p w14:paraId="63BDB7CA"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ДОУ: участие</w:t>
            </w:r>
          </w:p>
          <w:p w14:paraId="0040AD2F" w14:textId="77777777" w:rsidR="005F387E" w:rsidRPr="005F387E" w:rsidRDefault="005F387E" w:rsidP="005F387E">
            <w:pPr>
              <w:spacing w:after="0" w:line="259" w:lineRule="auto"/>
              <w:rPr>
                <w:rFonts w:ascii="Times New Roman" w:hAnsi="Times New Roman" w:cs="Times New Roman"/>
                <w:sz w:val="20"/>
                <w:szCs w:val="24"/>
                <w:lang w:eastAsia="en-US"/>
              </w:rPr>
            </w:pPr>
            <w:r w:rsidRPr="005F387E">
              <w:rPr>
                <w:rFonts w:ascii="Times New Roman" w:hAnsi="Times New Roman" w:cs="Times New Roman"/>
                <w:sz w:val="20"/>
                <w:lang w:eastAsia="en-US"/>
              </w:rPr>
              <w:lastRenderedPageBreak/>
              <w:t xml:space="preserve">                          победа</w:t>
            </w:r>
          </w:p>
        </w:tc>
        <w:tc>
          <w:tcPr>
            <w:tcW w:w="1197" w:type="pct"/>
            <w:gridSpan w:val="3"/>
            <w:vMerge w:val="restart"/>
            <w:vAlign w:val="center"/>
          </w:tcPr>
          <w:p w14:paraId="4C408DA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По факту участия</w:t>
            </w:r>
          </w:p>
        </w:tc>
        <w:tc>
          <w:tcPr>
            <w:tcW w:w="515" w:type="pct"/>
            <w:vAlign w:val="center"/>
          </w:tcPr>
          <w:p w14:paraId="63875EF7"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361" w:type="pct"/>
            <w:vAlign w:val="center"/>
          </w:tcPr>
          <w:p w14:paraId="5B531866"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886" w:type="pct"/>
            <w:vMerge w:val="restart"/>
            <w:vAlign w:val="center"/>
          </w:tcPr>
          <w:p w14:paraId="1DDBE5C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Документ,</w:t>
            </w:r>
          </w:p>
          <w:p w14:paraId="180A221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lang w:eastAsia="en-US"/>
              </w:rPr>
              <w:t xml:space="preserve"> подтверждающий </w:t>
            </w:r>
            <w:r w:rsidRPr="005F387E">
              <w:rPr>
                <w:rFonts w:ascii="Times New Roman" w:hAnsi="Times New Roman" w:cs="Times New Roman"/>
                <w:sz w:val="20"/>
                <w:lang w:eastAsia="en-US"/>
              </w:rPr>
              <w:lastRenderedPageBreak/>
              <w:t>участие или победу</w:t>
            </w:r>
          </w:p>
        </w:tc>
      </w:tr>
      <w:tr w:rsidR="005F387E" w:rsidRPr="005F387E" w14:paraId="48E99EE9" w14:textId="77777777" w:rsidTr="00C1000D">
        <w:trPr>
          <w:trHeight w:val="276"/>
          <w:jc w:val="center"/>
        </w:trPr>
        <w:tc>
          <w:tcPr>
            <w:tcW w:w="2040" w:type="pct"/>
            <w:gridSpan w:val="2"/>
            <w:vMerge/>
          </w:tcPr>
          <w:p w14:paraId="3373D77A" w14:textId="77777777" w:rsidR="005F387E" w:rsidRPr="005F387E" w:rsidRDefault="005F387E" w:rsidP="005F387E">
            <w:pPr>
              <w:spacing w:after="0" w:line="259" w:lineRule="auto"/>
              <w:rPr>
                <w:rFonts w:ascii="Times New Roman" w:hAnsi="Times New Roman" w:cs="Times New Roman"/>
                <w:sz w:val="20"/>
                <w:szCs w:val="24"/>
                <w:lang w:eastAsia="en-US"/>
              </w:rPr>
            </w:pPr>
          </w:p>
        </w:tc>
        <w:tc>
          <w:tcPr>
            <w:tcW w:w="1197" w:type="pct"/>
            <w:gridSpan w:val="3"/>
            <w:vMerge/>
            <w:vAlign w:val="center"/>
          </w:tcPr>
          <w:p w14:paraId="7E1E232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6537AC7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886" w:type="pct"/>
            <w:vMerge/>
            <w:vAlign w:val="center"/>
          </w:tcPr>
          <w:p w14:paraId="23DF4F1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7D70DA8" w14:textId="77777777" w:rsidTr="00C1000D">
        <w:trPr>
          <w:trHeight w:val="276"/>
          <w:jc w:val="center"/>
        </w:trPr>
        <w:tc>
          <w:tcPr>
            <w:tcW w:w="2040" w:type="pct"/>
            <w:gridSpan w:val="2"/>
            <w:vMerge/>
          </w:tcPr>
          <w:p w14:paraId="45823905" w14:textId="77777777" w:rsidR="005F387E" w:rsidRPr="005F387E" w:rsidRDefault="005F387E" w:rsidP="005F387E">
            <w:pPr>
              <w:spacing w:after="0" w:line="259" w:lineRule="auto"/>
              <w:rPr>
                <w:rFonts w:ascii="Times New Roman" w:hAnsi="Times New Roman" w:cs="Times New Roman"/>
                <w:sz w:val="20"/>
                <w:lang w:eastAsia="en-US"/>
              </w:rPr>
            </w:pPr>
          </w:p>
        </w:tc>
        <w:tc>
          <w:tcPr>
            <w:tcW w:w="1197" w:type="pct"/>
            <w:gridSpan w:val="3"/>
            <w:vMerge/>
            <w:vAlign w:val="center"/>
          </w:tcPr>
          <w:p w14:paraId="2FD24FA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515" w:type="pct"/>
            <w:vAlign w:val="center"/>
          </w:tcPr>
          <w:p w14:paraId="3245B306"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361" w:type="pct"/>
            <w:vAlign w:val="center"/>
          </w:tcPr>
          <w:p w14:paraId="36F1B75C"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ign w:val="center"/>
          </w:tcPr>
          <w:p w14:paraId="7214178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2C9C059" w14:textId="77777777" w:rsidTr="00C1000D">
        <w:trPr>
          <w:trHeight w:val="322"/>
          <w:jc w:val="center"/>
        </w:trPr>
        <w:tc>
          <w:tcPr>
            <w:tcW w:w="942" w:type="pct"/>
            <w:vMerge w:val="restart"/>
          </w:tcPr>
          <w:p w14:paraId="60338C51"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p w14:paraId="349AF8A9" w14:textId="77777777" w:rsidR="005F387E" w:rsidRPr="005F387E" w:rsidRDefault="005F387E" w:rsidP="005F387E">
            <w:pPr>
              <w:spacing w:after="0" w:line="259" w:lineRule="auto"/>
              <w:rPr>
                <w:rFonts w:ascii="Times New Roman" w:hAnsi="Times New Roman" w:cs="Times New Roman"/>
                <w:sz w:val="20"/>
                <w:lang w:eastAsia="en-US"/>
              </w:rPr>
            </w:pPr>
          </w:p>
        </w:tc>
        <w:tc>
          <w:tcPr>
            <w:tcW w:w="1099" w:type="pct"/>
          </w:tcPr>
          <w:p w14:paraId="38424130"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tc>
        <w:tc>
          <w:tcPr>
            <w:tcW w:w="1197" w:type="pct"/>
            <w:gridSpan w:val="3"/>
            <w:vMerge/>
            <w:vAlign w:val="center"/>
          </w:tcPr>
          <w:p w14:paraId="60CBA77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515" w:type="pct"/>
            <w:vAlign w:val="center"/>
          </w:tcPr>
          <w:p w14:paraId="7FE3DEE2"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361" w:type="pct"/>
            <w:vAlign w:val="center"/>
          </w:tcPr>
          <w:p w14:paraId="63EA8AD2"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ign w:val="center"/>
          </w:tcPr>
          <w:p w14:paraId="37DC8AE8"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3B025B80" w14:textId="77777777" w:rsidTr="00C1000D">
        <w:trPr>
          <w:trHeight w:val="317"/>
          <w:jc w:val="center"/>
        </w:trPr>
        <w:tc>
          <w:tcPr>
            <w:tcW w:w="942" w:type="pct"/>
            <w:vMerge/>
          </w:tcPr>
          <w:p w14:paraId="30E4D68C" w14:textId="77777777" w:rsidR="005F387E" w:rsidRPr="005F387E" w:rsidRDefault="005F387E" w:rsidP="005F387E">
            <w:pPr>
              <w:spacing w:after="0" w:line="259" w:lineRule="auto"/>
              <w:rPr>
                <w:rFonts w:ascii="Times New Roman" w:hAnsi="Times New Roman" w:cs="Times New Roman"/>
                <w:sz w:val="20"/>
                <w:lang w:eastAsia="en-US"/>
              </w:rPr>
            </w:pPr>
          </w:p>
        </w:tc>
        <w:tc>
          <w:tcPr>
            <w:tcW w:w="1099" w:type="pct"/>
          </w:tcPr>
          <w:p w14:paraId="560785E2"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победа</w:t>
            </w:r>
          </w:p>
        </w:tc>
        <w:tc>
          <w:tcPr>
            <w:tcW w:w="1197" w:type="pct"/>
            <w:gridSpan w:val="3"/>
            <w:vMerge/>
            <w:vAlign w:val="center"/>
          </w:tcPr>
          <w:p w14:paraId="79A824D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515" w:type="pct"/>
            <w:vAlign w:val="center"/>
          </w:tcPr>
          <w:p w14:paraId="4299271D"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361" w:type="pct"/>
            <w:vAlign w:val="center"/>
          </w:tcPr>
          <w:p w14:paraId="087E5E9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4</w:t>
            </w:r>
          </w:p>
        </w:tc>
        <w:tc>
          <w:tcPr>
            <w:tcW w:w="886" w:type="pct"/>
            <w:vMerge/>
            <w:vAlign w:val="center"/>
          </w:tcPr>
          <w:p w14:paraId="72FEFB7A"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1A5EF43C" w14:textId="77777777" w:rsidTr="00C1000D">
        <w:trPr>
          <w:trHeight w:val="373"/>
          <w:jc w:val="center"/>
        </w:trPr>
        <w:tc>
          <w:tcPr>
            <w:tcW w:w="942" w:type="pct"/>
            <w:vMerge w:val="restart"/>
          </w:tcPr>
          <w:p w14:paraId="647D11CB"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p w14:paraId="2D207FD9" w14:textId="77777777" w:rsidR="005F387E" w:rsidRPr="005F387E" w:rsidRDefault="005F387E" w:rsidP="005F387E">
            <w:pPr>
              <w:spacing w:after="0" w:line="259" w:lineRule="auto"/>
              <w:rPr>
                <w:rFonts w:ascii="Times New Roman" w:hAnsi="Times New Roman" w:cs="Times New Roman"/>
                <w:lang w:eastAsia="en-US"/>
              </w:rPr>
            </w:pPr>
          </w:p>
        </w:tc>
        <w:tc>
          <w:tcPr>
            <w:tcW w:w="1099" w:type="pct"/>
          </w:tcPr>
          <w:p w14:paraId="52D57F46" w14:textId="77777777" w:rsidR="005F387E" w:rsidRPr="005F387E" w:rsidRDefault="005F387E" w:rsidP="005F387E">
            <w:pPr>
              <w:spacing w:after="0" w:line="259" w:lineRule="auto"/>
              <w:rPr>
                <w:rFonts w:ascii="Times New Roman" w:hAnsi="Times New Roman" w:cs="Times New Roman"/>
                <w:lang w:eastAsia="en-US"/>
              </w:rPr>
            </w:pPr>
            <w:r w:rsidRPr="005F387E">
              <w:rPr>
                <w:rFonts w:ascii="Times New Roman" w:hAnsi="Times New Roman" w:cs="Times New Roman"/>
                <w:lang w:eastAsia="en-US"/>
              </w:rPr>
              <w:t>участие</w:t>
            </w:r>
          </w:p>
        </w:tc>
        <w:tc>
          <w:tcPr>
            <w:tcW w:w="1197" w:type="pct"/>
            <w:gridSpan w:val="3"/>
            <w:vMerge/>
            <w:vAlign w:val="center"/>
          </w:tcPr>
          <w:p w14:paraId="6380794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515" w:type="pct"/>
            <w:vAlign w:val="center"/>
          </w:tcPr>
          <w:p w14:paraId="52BA1C6B"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361" w:type="pct"/>
            <w:vAlign w:val="center"/>
          </w:tcPr>
          <w:p w14:paraId="48E11D79"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vMerge/>
            <w:vAlign w:val="center"/>
          </w:tcPr>
          <w:p w14:paraId="7F34744F"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35E6D83" w14:textId="77777777" w:rsidTr="00C1000D">
        <w:trPr>
          <w:trHeight w:val="379"/>
          <w:jc w:val="center"/>
        </w:trPr>
        <w:tc>
          <w:tcPr>
            <w:tcW w:w="942" w:type="pct"/>
            <w:vMerge/>
          </w:tcPr>
          <w:p w14:paraId="47CC6D40" w14:textId="77777777" w:rsidR="005F387E" w:rsidRPr="005F387E" w:rsidRDefault="005F387E" w:rsidP="005F387E">
            <w:pPr>
              <w:spacing w:after="0" w:line="259" w:lineRule="auto"/>
              <w:rPr>
                <w:rFonts w:ascii="Times New Roman" w:hAnsi="Times New Roman" w:cs="Times New Roman"/>
                <w:sz w:val="20"/>
                <w:lang w:eastAsia="en-US"/>
              </w:rPr>
            </w:pPr>
          </w:p>
        </w:tc>
        <w:tc>
          <w:tcPr>
            <w:tcW w:w="1099" w:type="pct"/>
          </w:tcPr>
          <w:p w14:paraId="088806B9" w14:textId="77777777" w:rsidR="005F387E" w:rsidRPr="005F387E" w:rsidRDefault="005F387E" w:rsidP="005F387E">
            <w:pPr>
              <w:spacing w:after="0" w:line="259" w:lineRule="auto"/>
              <w:rPr>
                <w:rFonts w:ascii="Times New Roman" w:hAnsi="Times New Roman" w:cs="Times New Roman"/>
                <w:lang w:eastAsia="en-US"/>
              </w:rPr>
            </w:pPr>
            <w:r w:rsidRPr="005F387E">
              <w:rPr>
                <w:rFonts w:ascii="Times New Roman" w:hAnsi="Times New Roman" w:cs="Times New Roman"/>
                <w:lang w:eastAsia="en-US"/>
              </w:rPr>
              <w:t>победа</w:t>
            </w:r>
          </w:p>
        </w:tc>
        <w:tc>
          <w:tcPr>
            <w:tcW w:w="1197" w:type="pct"/>
            <w:gridSpan w:val="3"/>
            <w:vMerge/>
            <w:vAlign w:val="center"/>
          </w:tcPr>
          <w:p w14:paraId="65768BD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515" w:type="pct"/>
            <w:vAlign w:val="center"/>
          </w:tcPr>
          <w:p w14:paraId="0FDFD6DB"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361" w:type="pct"/>
            <w:vAlign w:val="center"/>
          </w:tcPr>
          <w:p w14:paraId="19424CED"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6</w:t>
            </w:r>
          </w:p>
        </w:tc>
        <w:tc>
          <w:tcPr>
            <w:tcW w:w="886" w:type="pct"/>
            <w:vMerge/>
            <w:vAlign w:val="center"/>
          </w:tcPr>
          <w:p w14:paraId="1F8DF0DF"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10F4B4C2" w14:textId="77777777" w:rsidTr="00C1000D">
        <w:trPr>
          <w:trHeight w:val="231"/>
          <w:jc w:val="center"/>
        </w:trPr>
        <w:tc>
          <w:tcPr>
            <w:tcW w:w="5000" w:type="pct"/>
            <w:gridSpan w:val="8"/>
          </w:tcPr>
          <w:p w14:paraId="789BED8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10.Трансляция педагогического опыта на различных образовательных мероприятиях</w:t>
            </w:r>
          </w:p>
        </w:tc>
      </w:tr>
      <w:tr w:rsidR="005F387E" w:rsidRPr="005F387E" w14:paraId="2DA6A3FE" w14:textId="77777777" w:rsidTr="00C1000D">
        <w:trPr>
          <w:trHeight w:val="231"/>
          <w:jc w:val="center"/>
        </w:trPr>
        <w:tc>
          <w:tcPr>
            <w:tcW w:w="2040" w:type="pct"/>
            <w:gridSpan w:val="2"/>
          </w:tcPr>
          <w:p w14:paraId="16C7201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Публикации в научных, профессиональных образовательных изданиях</w:t>
            </w:r>
          </w:p>
        </w:tc>
        <w:tc>
          <w:tcPr>
            <w:tcW w:w="1197" w:type="pct"/>
            <w:gridSpan w:val="3"/>
            <w:vMerge w:val="restart"/>
            <w:tcBorders>
              <w:right w:val="single" w:sz="4" w:space="0" w:color="auto"/>
            </w:tcBorders>
            <w:vAlign w:val="center"/>
          </w:tcPr>
          <w:p w14:paraId="7025D86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tcBorders>
              <w:left w:val="single" w:sz="4" w:space="0" w:color="auto"/>
            </w:tcBorders>
            <w:vAlign w:val="center"/>
          </w:tcPr>
          <w:p w14:paraId="76EB07E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restart"/>
          </w:tcPr>
          <w:p w14:paraId="319A52A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08628E2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47F3C60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6E0006C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Документ, подтверждающий</w:t>
            </w:r>
          </w:p>
          <w:p w14:paraId="1210E82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w:t>
            </w:r>
          </w:p>
        </w:tc>
      </w:tr>
      <w:tr w:rsidR="005F387E" w:rsidRPr="005F387E" w14:paraId="3AE2527D" w14:textId="77777777" w:rsidTr="00C1000D">
        <w:trPr>
          <w:trHeight w:val="231"/>
          <w:jc w:val="center"/>
        </w:trPr>
        <w:tc>
          <w:tcPr>
            <w:tcW w:w="2040" w:type="pct"/>
            <w:gridSpan w:val="2"/>
          </w:tcPr>
          <w:p w14:paraId="6CEE04D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конференция, семинар, РМО:</w:t>
            </w:r>
          </w:p>
          <w:p w14:paraId="023D77F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уровень ДОУ</w:t>
            </w:r>
          </w:p>
          <w:p w14:paraId="0B3004F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районный уровень</w:t>
            </w:r>
          </w:p>
          <w:p w14:paraId="4C3A4C9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региональный: заочное</w:t>
            </w:r>
          </w:p>
          <w:p w14:paraId="7399592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                           очное</w:t>
            </w:r>
          </w:p>
          <w:p w14:paraId="5CFDCD9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всероссийский: заочное</w:t>
            </w:r>
          </w:p>
        </w:tc>
        <w:tc>
          <w:tcPr>
            <w:tcW w:w="1197" w:type="pct"/>
            <w:gridSpan w:val="3"/>
            <w:vMerge/>
            <w:tcBorders>
              <w:right w:val="single" w:sz="4" w:space="0" w:color="auto"/>
            </w:tcBorders>
            <w:vAlign w:val="center"/>
          </w:tcPr>
          <w:p w14:paraId="0FC5CC8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tcBorders>
              <w:left w:val="single" w:sz="4" w:space="0" w:color="auto"/>
            </w:tcBorders>
            <w:vAlign w:val="center"/>
          </w:tcPr>
          <w:p w14:paraId="32448F1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0B315D3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7FD1B8E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p w14:paraId="2BAE8EE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62ACA41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p w14:paraId="1420938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tcPr>
          <w:p w14:paraId="40C75A5C"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17446C7F" w14:textId="77777777" w:rsidTr="00C1000D">
        <w:trPr>
          <w:trHeight w:val="231"/>
          <w:jc w:val="center"/>
        </w:trPr>
        <w:tc>
          <w:tcPr>
            <w:tcW w:w="2040" w:type="pct"/>
            <w:gridSpan w:val="2"/>
          </w:tcPr>
          <w:p w14:paraId="178361C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открытое мероприятие</w:t>
            </w:r>
          </w:p>
        </w:tc>
        <w:tc>
          <w:tcPr>
            <w:tcW w:w="1197" w:type="pct"/>
            <w:gridSpan w:val="3"/>
            <w:vMerge/>
            <w:tcBorders>
              <w:right w:val="single" w:sz="4" w:space="0" w:color="auto"/>
            </w:tcBorders>
            <w:vAlign w:val="center"/>
          </w:tcPr>
          <w:p w14:paraId="264BA78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tcBorders>
              <w:left w:val="single" w:sz="4" w:space="0" w:color="auto"/>
            </w:tcBorders>
            <w:vAlign w:val="center"/>
          </w:tcPr>
          <w:p w14:paraId="3F66A66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tcPr>
          <w:p w14:paraId="600ABEBE"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51E94E71" w14:textId="77777777" w:rsidTr="00C1000D">
        <w:trPr>
          <w:trHeight w:val="231"/>
          <w:jc w:val="center"/>
        </w:trPr>
        <w:tc>
          <w:tcPr>
            <w:tcW w:w="2040" w:type="pct"/>
            <w:gridSpan w:val="2"/>
          </w:tcPr>
          <w:p w14:paraId="3703061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организация наставничества</w:t>
            </w:r>
          </w:p>
        </w:tc>
        <w:tc>
          <w:tcPr>
            <w:tcW w:w="1197" w:type="pct"/>
            <w:gridSpan w:val="3"/>
            <w:tcBorders>
              <w:right w:val="single" w:sz="4" w:space="0" w:color="auto"/>
            </w:tcBorders>
            <w:vAlign w:val="center"/>
          </w:tcPr>
          <w:p w14:paraId="0A0CDAC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tcBorders>
              <w:left w:val="single" w:sz="4" w:space="0" w:color="auto"/>
            </w:tcBorders>
            <w:vAlign w:val="center"/>
          </w:tcPr>
          <w:p w14:paraId="2A30B50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p w14:paraId="299E30C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86" w:type="pct"/>
          </w:tcPr>
          <w:p w14:paraId="34C2FF1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Приказ с</w:t>
            </w:r>
          </w:p>
          <w:p w14:paraId="37C0EE4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закреплением за</w:t>
            </w:r>
          </w:p>
          <w:p w14:paraId="7F82A46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педагогом</w:t>
            </w:r>
          </w:p>
        </w:tc>
      </w:tr>
      <w:tr w:rsidR="005F387E" w:rsidRPr="005F387E" w14:paraId="24CD7BF6" w14:textId="77777777" w:rsidTr="00C1000D">
        <w:trPr>
          <w:trHeight w:val="230"/>
          <w:jc w:val="center"/>
        </w:trPr>
        <w:tc>
          <w:tcPr>
            <w:tcW w:w="5000" w:type="pct"/>
            <w:gridSpan w:val="8"/>
          </w:tcPr>
          <w:p w14:paraId="7E73353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11.Участие в работе объединений педагогов:</w:t>
            </w:r>
          </w:p>
        </w:tc>
      </w:tr>
      <w:tr w:rsidR="005F387E" w:rsidRPr="005F387E" w14:paraId="592AC04E" w14:textId="77777777" w:rsidTr="00C1000D">
        <w:trPr>
          <w:trHeight w:val="313"/>
          <w:jc w:val="center"/>
        </w:trPr>
        <w:tc>
          <w:tcPr>
            <w:tcW w:w="2040" w:type="pct"/>
            <w:gridSpan w:val="2"/>
          </w:tcPr>
          <w:p w14:paraId="7A19654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методические объединения, творческие группы</w:t>
            </w:r>
          </w:p>
        </w:tc>
        <w:tc>
          <w:tcPr>
            <w:tcW w:w="1197" w:type="pct"/>
            <w:gridSpan w:val="3"/>
            <w:vMerge w:val="restart"/>
            <w:vAlign w:val="center"/>
          </w:tcPr>
          <w:p w14:paraId="3B50527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1378F6F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886" w:type="pct"/>
            <w:vMerge w:val="restart"/>
          </w:tcPr>
          <w:p w14:paraId="22A69FF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Приказ,</w:t>
            </w:r>
          </w:p>
          <w:p w14:paraId="6D52CE5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положение</w:t>
            </w:r>
          </w:p>
          <w:p w14:paraId="1CC1FD9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D880128" w14:textId="77777777" w:rsidTr="00C1000D">
        <w:trPr>
          <w:trHeight w:val="186"/>
          <w:jc w:val="center"/>
        </w:trPr>
        <w:tc>
          <w:tcPr>
            <w:tcW w:w="2040" w:type="pct"/>
            <w:gridSpan w:val="2"/>
          </w:tcPr>
          <w:p w14:paraId="5820557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работа в жюри, комиссиях</w:t>
            </w:r>
          </w:p>
        </w:tc>
        <w:tc>
          <w:tcPr>
            <w:tcW w:w="1197" w:type="pct"/>
            <w:gridSpan w:val="3"/>
            <w:vMerge/>
            <w:vAlign w:val="center"/>
          </w:tcPr>
          <w:p w14:paraId="6B7C7E7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76" w:type="pct"/>
            <w:gridSpan w:val="2"/>
            <w:vAlign w:val="center"/>
          </w:tcPr>
          <w:p w14:paraId="220D78B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886" w:type="pct"/>
            <w:vMerge/>
          </w:tcPr>
          <w:p w14:paraId="79DC251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6C83A640" w14:textId="77777777" w:rsidTr="00C1000D">
        <w:trPr>
          <w:trHeight w:val="305"/>
          <w:jc w:val="center"/>
        </w:trPr>
        <w:tc>
          <w:tcPr>
            <w:tcW w:w="2040" w:type="pct"/>
            <w:gridSpan w:val="2"/>
          </w:tcPr>
          <w:p w14:paraId="35A123B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roofErr w:type="spellStart"/>
            <w:r w:rsidRPr="005F387E">
              <w:rPr>
                <w:rFonts w:ascii="Times New Roman" w:hAnsi="Times New Roman" w:cs="Times New Roman"/>
                <w:sz w:val="20"/>
                <w:szCs w:val="24"/>
                <w:lang w:eastAsia="en-US"/>
              </w:rPr>
              <w:t>ППк</w:t>
            </w:r>
            <w:proofErr w:type="spellEnd"/>
            <w:r w:rsidRPr="005F387E">
              <w:rPr>
                <w:rFonts w:ascii="Times New Roman" w:hAnsi="Times New Roman" w:cs="Times New Roman"/>
                <w:sz w:val="20"/>
                <w:szCs w:val="24"/>
                <w:lang w:eastAsia="en-US"/>
              </w:rPr>
              <w:t>, МКЦ</w:t>
            </w:r>
          </w:p>
        </w:tc>
        <w:tc>
          <w:tcPr>
            <w:tcW w:w="1197" w:type="pct"/>
            <w:gridSpan w:val="3"/>
            <w:vMerge/>
            <w:vAlign w:val="center"/>
          </w:tcPr>
          <w:p w14:paraId="01E2EDB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76" w:type="pct"/>
            <w:gridSpan w:val="2"/>
            <w:vAlign w:val="center"/>
          </w:tcPr>
          <w:p w14:paraId="79C5F94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886" w:type="pct"/>
            <w:vMerge/>
          </w:tcPr>
          <w:p w14:paraId="3AF88E9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1DB6B75" w14:textId="77777777" w:rsidTr="00C1000D">
        <w:trPr>
          <w:trHeight w:val="305"/>
          <w:jc w:val="center"/>
        </w:trPr>
        <w:tc>
          <w:tcPr>
            <w:tcW w:w="2040" w:type="pct"/>
            <w:gridSpan w:val="2"/>
          </w:tcPr>
          <w:p w14:paraId="118DCC3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ведение протокола на заседаниях</w:t>
            </w:r>
          </w:p>
        </w:tc>
        <w:tc>
          <w:tcPr>
            <w:tcW w:w="1197" w:type="pct"/>
            <w:gridSpan w:val="3"/>
            <w:vAlign w:val="center"/>
          </w:tcPr>
          <w:p w14:paraId="07DFB08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76" w:type="pct"/>
            <w:gridSpan w:val="2"/>
            <w:vAlign w:val="center"/>
          </w:tcPr>
          <w:p w14:paraId="2B84B38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tcPr>
          <w:p w14:paraId="1CE8965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Протокол</w:t>
            </w:r>
          </w:p>
        </w:tc>
      </w:tr>
      <w:tr w:rsidR="005F387E" w:rsidRPr="005F387E" w14:paraId="5CDC4255" w14:textId="77777777" w:rsidTr="00C1000D">
        <w:trPr>
          <w:trHeight w:val="230"/>
          <w:jc w:val="center"/>
        </w:trPr>
        <w:tc>
          <w:tcPr>
            <w:tcW w:w="5000" w:type="pct"/>
            <w:gridSpan w:val="8"/>
          </w:tcPr>
          <w:p w14:paraId="79B62CA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highlight w:val="yellow"/>
                <w:lang w:eastAsia="en-US"/>
              </w:rPr>
            </w:pPr>
            <w:r w:rsidRPr="005F387E">
              <w:rPr>
                <w:rFonts w:ascii="Times New Roman" w:hAnsi="Times New Roman" w:cs="Times New Roman"/>
                <w:b/>
                <w:sz w:val="20"/>
                <w:szCs w:val="24"/>
                <w:lang w:eastAsia="en-US"/>
              </w:rPr>
              <w:t>12.Участие в разработке методических материалов:</w:t>
            </w:r>
          </w:p>
        </w:tc>
      </w:tr>
      <w:tr w:rsidR="005F387E" w:rsidRPr="005F387E" w14:paraId="5265DCE0" w14:textId="77777777" w:rsidTr="00C1000D">
        <w:trPr>
          <w:trHeight w:val="287"/>
          <w:jc w:val="center"/>
        </w:trPr>
        <w:tc>
          <w:tcPr>
            <w:tcW w:w="2040" w:type="pct"/>
            <w:gridSpan w:val="2"/>
          </w:tcPr>
          <w:p w14:paraId="08E9A94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методические пособия</w:t>
            </w:r>
          </w:p>
        </w:tc>
        <w:tc>
          <w:tcPr>
            <w:tcW w:w="1197" w:type="pct"/>
            <w:gridSpan w:val="3"/>
            <w:vMerge w:val="restart"/>
            <w:vAlign w:val="center"/>
          </w:tcPr>
          <w:p w14:paraId="07108A1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208EB17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0,5-2</w:t>
            </w:r>
          </w:p>
        </w:tc>
        <w:tc>
          <w:tcPr>
            <w:tcW w:w="886" w:type="pct"/>
            <w:vMerge w:val="restart"/>
          </w:tcPr>
          <w:p w14:paraId="1D3B91B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Пособие</w:t>
            </w:r>
          </w:p>
          <w:p w14:paraId="11516DF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Приказ </w:t>
            </w:r>
          </w:p>
          <w:p w14:paraId="7BF3C8A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Программа </w:t>
            </w:r>
          </w:p>
        </w:tc>
      </w:tr>
      <w:tr w:rsidR="005F387E" w:rsidRPr="005F387E" w14:paraId="7861ED60" w14:textId="77777777" w:rsidTr="00C1000D">
        <w:trPr>
          <w:trHeight w:val="230"/>
          <w:jc w:val="center"/>
        </w:trPr>
        <w:tc>
          <w:tcPr>
            <w:tcW w:w="2040" w:type="pct"/>
            <w:gridSpan w:val="2"/>
          </w:tcPr>
          <w:p w14:paraId="28D7635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lang w:eastAsia="en-US"/>
              </w:rPr>
              <w:t>реализация модифицированных, авторских программ</w:t>
            </w:r>
          </w:p>
        </w:tc>
        <w:tc>
          <w:tcPr>
            <w:tcW w:w="1197" w:type="pct"/>
            <w:gridSpan w:val="3"/>
            <w:vMerge/>
            <w:vAlign w:val="center"/>
          </w:tcPr>
          <w:p w14:paraId="6A0B55B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4FE3A45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vMerge/>
          </w:tcPr>
          <w:p w14:paraId="6B24A885"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66EB596" w14:textId="77777777" w:rsidTr="00C1000D">
        <w:trPr>
          <w:trHeight w:val="331"/>
          <w:jc w:val="center"/>
        </w:trPr>
        <w:tc>
          <w:tcPr>
            <w:tcW w:w="5000" w:type="pct"/>
            <w:gridSpan w:val="8"/>
          </w:tcPr>
          <w:p w14:paraId="5FDC6DD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13. Участие в инновационной деятельности, эффективность реализации инновационных технологий:</w:t>
            </w:r>
          </w:p>
        </w:tc>
      </w:tr>
      <w:tr w:rsidR="005F387E" w:rsidRPr="005F387E" w14:paraId="1C2E7AA2" w14:textId="77777777" w:rsidTr="00C1000D">
        <w:trPr>
          <w:trHeight w:val="1272"/>
          <w:jc w:val="center"/>
        </w:trPr>
        <w:tc>
          <w:tcPr>
            <w:tcW w:w="2040" w:type="pct"/>
            <w:gridSpan w:val="2"/>
          </w:tcPr>
          <w:p w14:paraId="0039053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-разработка и реализация творческих и социальных проектов с использованием современных образовательных технологий.</w:t>
            </w:r>
          </w:p>
          <w:p w14:paraId="268A2B5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-краткосрочный (до 1 мес.)</w:t>
            </w:r>
          </w:p>
          <w:p w14:paraId="1DAE1F2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-среднесрочный (от 1 мес. до 3 мес.)</w:t>
            </w:r>
          </w:p>
          <w:p w14:paraId="3BECC10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-долгосрочный (до 1 года, оценивается 1 р. в квартал)</w:t>
            </w:r>
          </w:p>
        </w:tc>
        <w:tc>
          <w:tcPr>
            <w:tcW w:w="1197" w:type="pct"/>
            <w:gridSpan w:val="3"/>
            <w:vMerge w:val="restart"/>
            <w:vAlign w:val="center"/>
          </w:tcPr>
          <w:p w14:paraId="04B6F2E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79925AD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7EB2F34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322B74E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p w14:paraId="4830D63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p w14:paraId="14964E4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8</w:t>
            </w:r>
          </w:p>
        </w:tc>
        <w:tc>
          <w:tcPr>
            <w:tcW w:w="886" w:type="pct"/>
          </w:tcPr>
          <w:p w14:paraId="6545B4E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E3A348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59FEB9E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проекта</w:t>
            </w:r>
          </w:p>
        </w:tc>
      </w:tr>
      <w:tr w:rsidR="005F387E" w:rsidRPr="005F387E" w14:paraId="36126412" w14:textId="77777777" w:rsidTr="00C1000D">
        <w:trPr>
          <w:trHeight w:val="256"/>
          <w:jc w:val="center"/>
        </w:trPr>
        <w:tc>
          <w:tcPr>
            <w:tcW w:w="2040" w:type="pct"/>
            <w:gridSpan w:val="2"/>
          </w:tcPr>
          <w:p w14:paraId="3E2356A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внедрение инновационных технологий</w:t>
            </w:r>
          </w:p>
        </w:tc>
        <w:tc>
          <w:tcPr>
            <w:tcW w:w="1197" w:type="pct"/>
            <w:gridSpan w:val="3"/>
            <w:vMerge/>
            <w:vAlign w:val="center"/>
          </w:tcPr>
          <w:p w14:paraId="6CC0B25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76" w:type="pct"/>
            <w:gridSpan w:val="2"/>
            <w:vAlign w:val="center"/>
          </w:tcPr>
          <w:p w14:paraId="378693B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tcPr>
          <w:p w14:paraId="40DE954C"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4D9739B" w14:textId="77777777" w:rsidTr="00C1000D">
        <w:trPr>
          <w:trHeight w:val="256"/>
          <w:jc w:val="center"/>
        </w:trPr>
        <w:tc>
          <w:tcPr>
            <w:tcW w:w="2040" w:type="pct"/>
            <w:gridSpan w:val="2"/>
          </w:tcPr>
          <w:p w14:paraId="7A95C9B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lang w:eastAsia="en-US"/>
              </w:rPr>
              <w:t>работа в рамках инновационной площадки</w:t>
            </w:r>
          </w:p>
        </w:tc>
        <w:tc>
          <w:tcPr>
            <w:tcW w:w="1197" w:type="pct"/>
            <w:gridSpan w:val="3"/>
            <w:vAlign w:val="center"/>
          </w:tcPr>
          <w:p w14:paraId="5F69A1F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876" w:type="pct"/>
            <w:gridSpan w:val="2"/>
            <w:vAlign w:val="center"/>
          </w:tcPr>
          <w:p w14:paraId="72776B0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886" w:type="pct"/>
          </w:tcPr>
          <w:p w14:paraId="6A52C84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Приказ </w:t>
            </w:r>
          </w:p>
        </w:tc>
      </w:tr>
      <w:tr w:rsidR="005F387E" w:rsidRPr="005F387E" w14:paraId="733BE6DA" w14:textId="77777777" w:rsidTr="00C1000D">
        <w:trPr>
          <w:trHeight w:val="294"/>
          <w:jc w:val="center"/>
        </w:trPr>
        <w:tc>
          <w:tcPr>
            <w:tcW w:w="5000" w:type="pct"/>
            <w:gridSpan w:val="8"/>
          </w:tcPr>
          <w:p w14:paraId="2534BCCE"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14. Оформление и оснащение помещений дошкольного учреждения:</w:t>
            </w:r>
          </w:p>
        </w:tc>
      </w:tr>
      <w:tr w:rsidR="005F387E" w:rsidRPr="005F387E" w14:paraId="2AF55067" w14:textId="77777777" w:rsidTr="00C1000D">
        <w:trPr>
          <w:trHeight w:val="221"/>
          <w:jc w:val="center"/>
        </w:trPr>
        <w:tc>
          <w:tcPr>
            <w:tcW w:w="2040" w:type="pct"/>
            <w:gridSpan w:val="2"/>
          </w:tcPr>
          <w:p w14:paraId="5C1425F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групповых и приемных комнат</w:t>
            </w:r>
          </w:p>
        </w:tc>
        <w:tc>
          <w:tcPr>
            <w:tcW w:w="1197" w:type="pct"/>
            <w:gridSpan w:val="3"/>
            <w:vMerge w:val="restart"/>
            <w:vAlign w:val="center"/>
          </w:tcPr>
          <w:p w14:paraId="0C02513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4FF2CA4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val="restart"/>
          </w:tcPr>
          <w:p w14:paraId="3046E61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18950C5A" w14:textId="77777777" w:rsidTr="00C1000D">
        <w:trPr>
          <w:trHeight w:val="292"/>
          <w:jc w:val="center"/>
        </w:trPr>
        <w:tc>
          <w:tcPr>
            <w:tcW w:w="2040" w:type="pct"/>
            <w:gridSpan w:val="2"/>
          </w:tcPr>
          <w:p w14:paraId="201A4FA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выставок детского творчества</w:t>
            </w:r>
          </w:p>
        </w:tc>
        <w:tc>
          <w:tcPr>
            <w:tcW w:w="1197" w:type="pct"/>
            <w:gridSpan w:val="3"/>
            <w:vMerge/>
            <w:vAlign w:val="center"/>
          </w:tcPr>
          <w:p w14:paraId="2C6F1B3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3D7369B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tcPr>
          <w:p w14:paraId="0FAA6FF0"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B6ADD0E" w14:textId="77777777" w:rsidTr="00C1000D">
        <w:trPr>
          <w:trHeight w:val="292"/>
          <w:jc w:val="center"/>
        </w:trPr>
        <w:tc>
          <w:tcPr>
            <w:tcW w:w="2040" w:type="pct"/>
            <w:gridSpan w:val="2"/>
          </w:tcPr>
          <w:p w14:paraId="29079B1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создание новых уголков</w:t>
            </w:r>
          </w:p>
        </w:tc>
        <w:tc>
          <w:tcPr>
            <w:tcW w:w="1197" w:type="pct"/>
            <w:gridSpan w:val="3"/>
            <w:vMerge/>
            <w:vAlign w:val="center"/>
          </w:tcPr>
          <w:p w14:paraId="23D54BE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48CE67A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2-4</w:t>
            </w:r>
          </w:p>
        </w:tc>
        <w:tc>
          <w:tcPr>
            <w:tcW w:w="886" w:type="pct"/>
            <w:vMerge/>
          </w:tcPr>
          <w:p w14:paraId="316BB0D0"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4C7D8C5" w14:textId="77777777" w:rsidTr="00C1000D">
        <w:trPr>
          <w:trHeight w:val="292"/>
          <w:jc w:val="center"/>
        </w:trPr>
        <w:tc>
          <w:tcPr>
            <w:tcW w:w="2040" w:type="pct"/>
            <w:gridSpan w:val="2"/>
          </w:tcPr>
          <w:p w14:paraId="1DAF0C2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создание новых пособий, дидактических игр</w:t>
            </w:r>
          </w:p>
        </w:tc>
        <w:tc>
          <w:tcPr>
            <w:tcW w:w="1197" w:type="pct"/>
            <w:gridSpan w:val="3"/>
            <w:vMerge/>
            <w:vAlign w:val="center"/>
          </w:tcPr>
          <w:p w14:paraId="5F70D74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06FFACB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tcPr>
          <w:p w14:paraId="1991ADDE"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7DD3063" w14:textId="77777777" w:rsidTr="00C1000D">
        <w:trPr>
          <w:trHeight w:val="208"/>
          <w:jc w:val="center"/>
        </w:trPr>
        <w:tc>
          <w:tcPr>
            <w:tcW w:w="2040" w:type="pct"/>
            <w:gridSpan w:val="2"/>
          </w:tcPr>
          <w:p w14:paraId="01D3BD1C"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пошив костюмов, </w:t>
            </w:r>
          </w:p>
        </w:tc>
        <w:tc>
          <w:tcPr>
            <w:tcW w:w="1197" w:type="pct"/>
            <w:gridSpan w:val="3"/>
            <w:vMerge/>
            <w:vAlign w:val="center"/>
          </w:tcPr>
          <w:p w14:paraId="330A8FD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373D45E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886" w:type="pct"/>
            <w:vMerge/>
          </w:tcPr>
          <w:p w14:paraId="44AFD077"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2FBAA0C5" w14:textId="77777777" w:rsidTr="00C1000D">
        <w:trPr>
          <w:trHeight w:val="271"/>
          <w:jc w:val="center"/>
        </w:trPr>
        <w:tc>
          <w:tcPr>
            <w:tcW w:w="2040" w:type="pct"/>
            <w:gridSpan w:val="2"/>
          </w:tcPr>
          <w:p w14:paraId="6B96008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изготовление декораций, атрибутов</w:t>
            </w:r>
          </w:p>
        </w:tc>
        <w:tc>
          <w:tcPr>
            <w:tcW w:w="1197" w:type="pct"/>
            <w:gridSpan w:val="3"/>
            <w:vMerge/>
            <w:vAlign w:val="center"/>
          </w:tcPr>
          <w:p w14:paraId="74A0496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76" w:type="pct"/>
            <w:gridSpan w:val="2"/>
            <w:vAlign w:val="center"/>
          </w:tcPr>
          <w:p w14:paraId="442E1F4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886" w:type="pct"/>
            <w:vMerge/>
          </w:tcPr>
          <w:p w14:paraId="3873060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6279AA86" w14:textId="77777777" w:rsidTr="00C1000D">
        <w:trPr>
          <w:trHeight w:val="209"/>
          <w:jc w:val="center"/>
        </w:trPr>
        <w:tc>
          <w:tcPr>
            <w:tcW w:w="5000" w:type="pct"/>
            <w:gridSpan w:val="8"/>
          </w:tcPr>
          <w:p w14:paraId="25B66CD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15. Повышение авторитета, имиджа ДОУ у родителей (законных представителей) и общественности</w:t>
            </w:r>
          </w:p>
        </w:tc>
      </w:tr>
      <w:tr w:rsidR="005F387E" w:rsidRPr="005F387E" w14:paraId="7717D318" w14:textId="77777777" w:rsidTr="00C1000D">
        <w:trPr>
          <w:trHeight w:val="241"/>
          <w:jc w:val="center"/>
        </w:trPr>
        <w:tc>
          <w:tcPr>
            <w:tcW w:w="2040" w:type="pct"/>
            <w:gridSpan w:val="2"/>
          </w:tcPr>
          <w:p w14:paraId="708FC8A5"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реализация сетевого взаимодействия</w:t>
            </w:r>
          </w:p>
        </w:tc>
        <w:tc>
          <w:tcPr>
            <w:tcW w:w="1197" w:type="pct"/>
            <w:gridSpan w:val="3"/>
            <w:vAlign w:val="center"/>
          </w:tcPr>
          <w:p w14:paraId="57114658"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по факту </w:t>
            </w:r>
          </w:p>
        </w:tc>
        <w:tc>
          <w:tcPr>
            <w:tcW w:w="876" w:type="pct"/>
            <w:gridSpan w:val="2"/>
            <w:vAlign w:val="center"/>
          </w:tcPr>
          <w:p w14:paraId="4CC48718"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tcPr>
          <w:p w14:paraId="2A7F777D"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w:t>
            </w:r>
          </w:p>
        </w:tc>
      </w:tr>
      <w:tr w:rsidR="005F387E" w:rsidRPr="005F387E" w14:paraId="2604AEB4" w14:textId="77777777" w:rsidTr="00C1000D">
        <w:trPr>
          <w:trHeight w:val="241"/>
          <w:jc w:val="center"/>
        </w:trPr>
        <w:tc>
          <w:tcPr>
            <w:tcW w:w="2040" w:type="pct"/>
            <w:gridSpan w:val="2"/>
          </w:tcPr>
          <w:p w14:paraId="680A3401"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проведение родительских собраний</w:t>
            </w:r>
          </w:p>
        </w:tc>
        <w:tc>
          <w:tcPr>
            <w:tcW w:w="1197" w:type="pct"/>
            <w:gridSpan w:val="3"/>
            <w:vAlign w:val="center"/>
          </w:tcPr>
          <w:p w14:paraId="6A7A06F7"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666A348E"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tcPr>
          <w:p w14:paraId="136F0AF9"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Протокол </w:t>
            </w:r>
          </w:p>
        </w:tc>
      </w:tr>
      <w:tr w:rsidR="005F387E" w:rsidRPr="005F387E" w14:paraId="07B68B32" w14:textId="77777777" w:rsidTr="00C1000D">
        <w:trPr>
          <w:trHeight w:val="78"/>
          <w:jc w:val="center"/>
        </w:trPr>
        <w:tc>
          <w:tcPr>
            <w:tcW w:w="2040" w:type="pct"/>
            <w:gridSpan w:val="2"/>
          </w:tcPr>
          <w:p w14:paraId="1CAEE45E"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стендов</w:t>
            </w:r>
          </w:p>
        </w:tc>
        <w:tc>
          <w:tcPr>
            <w:tcW w:w="1197" w:type="pct"/>
            <w:gridSpan w:val="3"/>
            <w:vAlign w:val="center"/>
          </w:tcPr>
          <w:p w14:paraId="7C7BADBB"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2FC4D8FE"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886" w:type="pct"/>
            <w:vMerge w:val="restart"/>
          </w:tcPr>
          <w:p w14:paraId="2DC55E11"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p>
        </w:tc>
      </w:tr>
      <w:tr w:rsidR="005F387E" w:rsidRPr="005F387E" w14:paraId="243F30B2" w14:textId="77777777" w:rsidTr="00C1000D">
        <w:trPr>
          <w:trHeight w:val="276"/>
          <w:jc w:val="center"/>
        </w:trPr>
        <w:tc>
          <w:tcPr>
            <w:tcW w:w="2040" w:type="pct"/>
            <w:gridSpan w:val="2"/>
          </w:tcPr>
          <w:p w14:paraId="0106A88D"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оформление папок-передвижек, памяток, </w:t>
            </w:r>
            <w:r w:rsidRPr="005F387E">
              <w:rPr>
                <w:rFonts w:ascii="Times New Roman" w:hAnsi="Times New Roman" w:cs="Times New Roman"/>
                <w:sz w:val="20"/>
                <w:szCs w:val="24"/>
                <w:lang w:eastAsia="en-US"/>
              </w:rPr>
              <w:lastRenderedPageBreak/>
              <w:t>плакатов, стенгазет</w:t>
            </w:r>
          </w:p>
        </w:tc>
        <w:tc>
          <w:tcPr>
            <w:tcW w:w="1197" w:type="pct"/>
            <w:gridSpan w:val="3"/>
            <w:vAlign w:val="center"/>
          </w:tcPr>
          <w:p w14:paraId="777CE337"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По факту</w:t>
            </w:r>
          </w:p>
        </w:tc>
        <w:tc>
          <w:tcPr>
            <w:tcW w:w="876" w:type="pct"/>
            <w:gridSpan w:val="2"/>
            <w:vAlign w:val="center"/>
          </w:tcPr>
          <w:p w14:paraId="0D25A574"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vMerge/>
          </w:tcPr>
          <w:p w14:paraId="78490484"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p>
        </w:tc>
      </w:tr>
      <w:tr w:rsidR="005F387E" w:rsidRPr="005F387E" w14:paraId="2F67B817" w14:textId="77777777" w:rsidTr="00C1000D">
        <w:trPr>
          <w:trHeight w:val="375"/>
          <w:jc w:val="center"/>
        </w:trPr>
        <w:tc>
          <w:tcPr>
            <w:tcW w:w="2040" w:type="pct"/>
            <w:gridSpan w:val="2"/>
          </w:tcPr>
          <w:p w14:paraId="273BD024" w14:textId="77777777" w:rsidR="005F387E" w:rsidRPr="005F387E" w:rsidRDefault="005F387E" w:rsidP="005F387E">
            <w:pPr>
              <w:tabs>
                <w:tab w:val="left" w:pos="1140"/>
              </w:tabs>
              <w:spacing w:after="0" w:line="240" w:lineRule="auto"/>
              <w:rPr>
                <w:rFonts w:ascii="Times New Roman" w:hAnsi="Times New Roman" w:cs="Times New Roman"/>
                <w:sz w:val="20"/>
                <w:szCs w:val="20"/>
                <w:lang w:eastAsia="en-US"/>
              </w:rPr>
            </w:pPr>
            <w:r w:rsidRPr="005F387E">
              <w:rPr>
                <w:rFonts w:ascii="Times New Roman" w:hAnsi="Times New Roman" w:cs="Times New Roman"/>
                <w:sz w:val="20"/>
                <w:szCs w:val="20"/>
                <w:lang w:eastAsia="en-US"/>
              </w:rPr>
              <w:t>подготовка информации для размещения на сайте, в сообществе (не менее 2-3 событий в течение месяца)</w:t>
            </w:r>
          </w:p>
        </w:tc>
        <w:tc>
          <w:tcPr>
            <w:tcW w:w="1197" w:type="pct"/>
            <w:gridSpan w:val="3"/>
            <w:vAlign w:val="center"/>
          </w:tcPr>
          <w:p w14:paraId="3CACC6C0"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4B518D24"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1-2</w:t>
            </w:r>
          </w:p>
        </w:tc>
        <w:tc>
          <w:tcPr>
            <w:tcW w:w="886" w:type="pct"/>
          </w:tcPr>
          <w:p w14:paraId="12A06C4E"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Ссылка на публикацию</w:t>
            </w:r>
          </w:p>
        </w:tc>
      </w:tr>
      <w:tr w:rsidR="005F387E" w:rsidRPr="005F387E" w14:paraId="6A745640" w14:textId="77777777" w:rsidTr="00C1000D">
        <w:trPr>
          <w:trHeight w:val="375"/>
          <w:jc w:val="center"/>
        </w:trPr>
        <w:tc>
          <w:tcPr>
            <w:tcW w:w="2040" w:type="pct"/>
            <w:gridSpan w:val="2"/>
          </w:tcPr>
          <w:p w14:paraId="390E1655" w14:textId="77777777" w:rsidR="005F387E" w:rsidRPr="005F387E" w:rsidRDefault="005F387E" w:rsidP="005F387E">
            <w:pPr>
              <w:tabs>
                <w:tab w:val="left" w:pos="1140"/>
              </w:tabs>
              <w:spacing w:after="0" w:line="240" w:lineRule="auto"/>
              <w:rPr>
                <w:rFonts w:ascii="Times New Roman" w:hAnsi="Times New Roman" w:cs="Times New Roman"/>
                <w:sz w:val="20"/>
                <w:szCs w:val="20"/>
                <w:lang w:eastAsia="en-US"/>
              </w:rPr>
            </w:pPr>
            <w:r w:rsidRPr="005F387E">
              <w:rPr>
                <w:rFonts w:ascii="Times New Roman" w:hAnsi="Times New Roman" w:cs="Times New Roman"/>
                <w:sz w:val="20"/>
                <w:szCs w:val="20"/>
                <w:lang w:eastAsia="en-US"/>
              </w:rPr>
              <w:t>Реализация мероприятий, обеспечивающих активное взаимодействие с родителями (работа с фотографом, кукольный театр и т.д.)</w:t>
            </w:r>
          </w:p>
        </w:tc>
        <w:tc>
          <w:tcPr>
            <w:tcW w:w="1197" w:type="pct"/>
            <w:gridSpan w:val="3"/>
            <w:vAlign w:val="center"/>
          </w:tcPr>
          <w:p w14:paraId="6C7B9BC2"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p>
        </w:tc>
        <w:tc>
          <w:tcPr>
            <w:tcW w:w="876" w:type="pct"/>
            <w:gridSpan w:val="2"/>
            <w:vAlign w:val="center"/>
          </w:tcPr>
          <w:p w14:paraId="5D135C5C"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tcPr>
          <w:p w14:paraId="4ACB0B11"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r>
      <w:tr w:rsidR="005F387E" w:rsidRPr="005F387E" w14:paraId="6F98548D" w14:textId="77777777" w:rsidTr="00C1000D">
        <w:trPr>
          <w:trHeight w:val="276"/>
          <w:jc w:val="center"/>
        </w:trPr>
        <w:tc>
          <w:tcPr>
            <w:tcW w:w="5000" w:type="pct"/>
            <w:gridSpan w:val="8"/>
          </w:tcPr>
          <w:p w14:paraId="0C1DD59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b/>
                <w:lang w:eastAsia="en-US"/>
              </w:rPr>
            </w:pPr>
            <w:r w:rsidRPr="005F387E">
              <w:rPr>
                <w:rFonts w:ascii="Times New Roman" w:hAnsi="Times New Roman" w:cs="Times New Roman"/>
                <w:b/>
                <w:lang w:eastAsia="en-US"/>
              </w:rPr>
              <w:t>16. Совершенствование уровня педагогического мастерства</w:t>
            </w:r>
          </w:p>
        </w:tc>
      </w:tr>
      <w:tr w:rsidR="005F387E" w:rsidRPr="005F387E" w14:paraId="4E8C1D9A" w14:textId="77777777" w:rsidTr="00C1000D">
        <w:trPr>
          <w:trHeight w:val="276"/>
          <w:jc w:val="center"/>
        </w:trPr>
        <w:tc>
          <w:tcPr>
            <w:tcW w:w="2040" w:type="pct"/>
            <w:gridSpan w:val="2"/>
          </w:tcPr>
          <w:p w14:paraId="41F09CB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sz w:val="20"/>
                <w:lang w:eastAsia="en-US"/>
              </w:rPr>
            </w:pPr>
            <w:r w:rsidRPr="005F387E">
              <w:rPr>
                <w:rFonts w:ascii="Times New Roman" w:hAnsi="Times New Roman" w:cs="Times New Roman"/>
                <w:sz w:val="20"/>
                <w:lang w:eastAsia="en-US"/>
              </w:rPr>
              <w:t>повышение квалификации:</w:t>
            </w:r>
          </w:p>
          <w:p w14:paraId="46B9A75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sz w:val="20"/>
                <w:lang w:eastAsia="en-US"/>
              </w:rPr>
            </w:pPr>
            <w:r w:rsidRPr="005F387E">
              <w:rPr>
                <w:rFonts w:ascii="Times New Roman" w:hAnsi="Times New Roman" w:cs="Times New Roman"/>
                <w:sz w:val="20"/>
                <w:lang w:eastAsia="en-US"/>
              </w:rPr>
              <w:t>- 36 ч;</w:t>
            </w:r>
          </w:p>
          <w:p w14:paraId="5B55CD0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sz w:val="20"/>
                <w:lang w:eastAsia="en-US"/>
              </w:rPr>
            </w:pPr>
            <w:r w:rsidRPr="005F387E">
              <w:rPr>
                <w:rFonts w:ascii="Times New Roman" w:hAnsi="Times New Roman" w:cs="Times New Roman"/>
                <w:sz w:val="20"/>
                <w:lang w:eastAsia="en-US"/>
              </w:rPr>
              <w:t>-72ч;</w:t>
            </w:r>
          </w:p>
          <w:p w14:paraId="05A6B11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sz w:val="20"/>
                <w:lang w:eastAsia="en-US"/>
              </w:rPr>
            </w:pPr>
            <w:r w:rsidRPr="005F387E">
              <w:rPr>
                <w:rFonts w:ascii="Times New Roman" w:hAnsi="Times New Roman" w:cs="Times New Roman"/>
                <w:sz w:val="20"/>
                <w:lang w:eastAsia="en-US"/>
              </w:rPr>
              <w:t>- переподготовка</w:t>
            </w:r>
          </w:p>
        </w:tc>
        <w:tc>
          <w:tcPr>
            <w:tcW w:w="1197" w:type="pct"/>
            <w:gridSpan w:val="3"/>
          </w:tcPr>
          <w:p w14:paraId="66E4F11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по факту</w:t>
            </w:r>
          </w:p>
        </w:tc>
        <w:tc>
          <w:tcPr>
            <w:tcW w:w="876" w:type="pct"/>
            <w:gridSpan w:val="2"/>
          </w:tcPr>
          <w:p w14:paraId="7801AD2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p>
          <w:p w14:paraId="735BF0E0"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2</w:t>
            </w:r>
          </w:p>
          <w:p w14:paraId="2934C79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4</w:t>
            </w:r>
          </w:p>
          <w:p w14:paraId="68D9122A"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8</w:t>
            </w:r>
          </w:p>
        </w:tc>
        <w:tc>
          <w:tcPr>
            <w:tcW w:w="886" w:type="pct"/>
          </w:tcPr>
          <w:p w14:paraId="6A9AC53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Документ, подтверждающий обучение</w:t>
            </w:r>
          </w:p>
        </w:tc>
      </w:tr>
      <w:tr w:rsidR="005F387E" w:rsidRPr="005F387E" w14:paraId="6A5F4924" w14:textId="77777777" w:rsidTr="00C1000D">
        <w:trPr>
          <w:trHeight w:val="276"/>
          <w:jc w:val="center"/>
        </w:trPr>
        <w:tc>
          <w:tcPr>
            <w:tcW w:w="2040" w:type="pct"/>
            <w:gridSpan w:val="2"/>
          </w:tcPr>
          <w:p w14:paraId="7058823F" w14:textId="77777777" w:rsidR="005F387E" w:rsidRPr="005F387E" w:rsidRDefault="005F387E" w:rsidP="005F387E">
            <w:pPr>
              <w:tabs>
                <w:tab w:val="left" w:pos="1140"/>
              </w:tabs>
              <w:spacing w:after="16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 в вебинарах, семинарах</w:t>
            </w:r>
          </w:p>
        </w:tc>
        <w:tc>
          <w:tcPr>
            <w:tcW w:w="1197" w:type="pct"/>
            <w:gridSpan w:val="3"/>
            <w:vAlign w:val="center"/>
          </w:tcPr>
          <w:p w14:paraId="0E899AE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50087F0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886" w:type="pct"/>
          </w:tcPr>
          <w:p w14:paraId="70FE646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Подтверждающий документ</w:t>
            </w:r>
          </w:p>
        </w:tc>
      </w:tr>
      <w:tr w:rsidR="005F387E" w:rsidRPr="005F387E" w14:paraId="5CBE92D0" w14:textId="77777777" w:rsidTr="00C1000D">
        <w:trPr>
          <w:trHeight w:val="276"/>
          <w:jc w:val="center"/>
        </w:trPr>
        <w:tc>
          <w:tcPr>
            <w:tcW w:w="2040" w:type="pct"/>
            <w:gridSpan w:val="2"/>
            <w:tcBorders>
              <w:top w:val="single" w:sz="4" w:space="0" w:color="auto"/>
              <w:left w:val="single" w:sz="4" w:space="0" w:color="auto"/>
              <w:bottom w:val="single" w:sz="4" w:space="0" w:color="auto"/>
            </w:tcBorders>
          </w:tcPr>
          <w:p w14:paraId="6485D60C"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eastAsia="en-US"/>
              </w:rPr>
            </w:pPr>
            <w:r w:rsidRPr="005F387E">
              <w:rPr>
                <w:rFonts w:ascii="Times New Roman" w:hAnsi="Times New Roman" w:cs="Times New Roman"/>
                <w:sz w:val="20"/>
                <w:lang w:eastAsia="en-US"/>
              </w:rPr>
              <w:t xml:space="preserve">Своевременное и качественное ведение профессиональной документации: документация ведется своевременно, сдается вовремя. </w:t>
            </w:r>
          </w:p>
        </w:tc>
        <w:tc>
          <w:tcPr>
            <w:tcW w:w="1197" w:type="pct"/>
            <w:gridSpan w:val="3"/>
          </w:tcPr>
          <w:p w14:paraId="7D7180B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по факту</w:t>
            </w:r>
          </w:p>
          <w:p w14:paraId="0664F8EE"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p>
        </w:tc>
        <w:tc>
          <w:tcPr>
            <w:tcW w:w="876" w:type="pct"/>
            <w:gridSpan w:val="2"/>
            <w:tcBorders>
              <w:top w:val="single" w:sz="4" w:space="0" w:color="auto"/>
              <w:bottom w:val="single" w:sz="4" w:space="0" w:color="auto"/>
            </w:tcBorders>
          </w:tcPr>
          <w:p w14:paraId="6AAE785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3</w:t>
            </w:r>
          </w:p>
        </w:tc>
        <w:tc>
          <w:tcPr>
            <w:tcW w:w="886" w:type="pct"/>
          </w:tcPr>
          <w:p w14:paraId="424B45B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Справка по результатам контроля</w:t>
            </w:r>
          </w:p>
        </w:tc>
      </w:tr>
      <w:tr w:rsidR="005F387E" w:rsidRPr="005F387E" w14:paraId="74511371" w14:textId="77777777" w:rsidTr="00C1000D">
        <w:trPr>
          <w:trHeight w:val="204"/>
          <w:jc w:val="center"/>
        </w:trPr>
        <w:tc>
          <w:tcPr>
            <w:tcW w:w="5000" w:type="pct"/>
            <w:gridSpan w:val="8"/>
          </w:tcPr>
          <w:p w14:paraId="16130FC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lang w:eastAsia="en-US"/>
              </w:rPr>
              <w:t>17. Участие в конкурсе «Воспитатель года»</w:t>
            </w:r>
          </w:p>
        </w:tc>
      </w:tr>
      <w:tr w:rsidR="005F387E" w:rsidRPr="005F387E" w14:paraId="3C0CC6F7" w14:textId="77777777" w:rsidTr="00C1000D">
        <w:trPr>
          <w:trHeight w:val="1370"/>
          <w:jc w:val="center"/>
        </w:trPr>
        <w:tc>
          <w:tcPr>
            <w:tcW w:w="2040" w:type="pct"/>
            <w:gridSpan w:val="2"/>
          </w:tcPr>
          <w:p w14:paraId="6563C132"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ДОУ:</w:t>
            </w:r>
          </w:p>
          <w:p w14:paraId="3EF791C7"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p w14:paraId="3AA04760"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p w14:paraId="31DEFDAD"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p w14:paraId="52B69A7B"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p w14:paraId="42514935"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p w14:paraId="43725F01"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p w14:paraId="15B380A8"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p w14:paraId="225B77F6"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tc>
        <w:tc>
          <w:tcPr>
            <w:tcW w:w="1197" w:type="pct"/>
            <w:gridSpan w:val="3"/>
            <w:vAlign w:val="center"/>
          </w:tcPr>
          <w:p w14:paraId="2A15E46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24E8C4B9"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10CFBD9C"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3</w:t>
            </w:r>
          </w:p>
          <w:p w14:paraId="0CA9B954"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7</w:t>
            </w:r>
          </w:p>
          <w:p w14:paraId="66379312"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7D120548"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5</w:t>
            </w:r>
          </w:p>
          <w:p w14:paraId="3761A301"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10</w:t>
            </w:r>
          </w:p>
          <w:p w14:paraId="37B71CFA"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06DF84D5"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15</w:t>
            </w:r>
          </w:p>
          <w:p w14:paraId="47F782F8" w14:textId="77777777" w:rsidR="005F387E" w:rsidRPr="005F387E" w:rsidRDefault="005F387E" w:rsidP="005F387E">
            <w:pPr>
              <w:tabs>
                <w:tab w:val="left" w:pos="1140"/>
              </w:tabs>
              <w:spacing w:after="0" w:line="259" w:lineRule="auto"/>
              <w:jc w:val="center"/>
              <w:rPr>
                <w:rFonts w:ascii="Times New Roman" w:hAnsi="Times New Roman" w:cs="Times New Roman"/>
                <w:sz w:val="24"/>
                <w:lang w:eastAsia="en-US"/>
              </w:rPr>
            </w:pPr>
            <w:r w:rsidRPr="005F387E">
              <w:rPr>
                <w:rFonts w:ascii="Times New Roman" w:hAnsi="Times New Roman" w:cs="Times New Roman"/>
                <w:sz w:val="20"/>
                <w:lang w:eastAsia="en-US"/>
              </w:rPr>
              <w:t>20</w:t>
            </w:r>
          </w:p>
        </w:tc>
        <w:tc>
          <w:tcPr>
            <w:tcW w:w="886" w:type="pct"/>
          </w:tcPr>
          <w:p w14:paraId="7D6848A5" w14:textId="77777777" w:rsidR="005F387E" w:rsidRPr="005F387E" w:rsidRDefault="005F387E" w:rsidP="005F387E">
            <w:pPr>
              <w:tabs>
                <w:tab w:val="left" w:pos="1140"/>
              </w:tabs>
              <w:spacing w:after="160" w:line="259" w:lineRule="auto"/>
              <w:jc w:val="center"/>
              <w:rPr>
                <w:rFonts w:ascii="Times New Roman" w:hAnsi="Times New Roman" w:cs="Times New Roman"/>
                <w:sz w:val="20"/>
                <w:lang w:eastAsia="en-US"/>
              </w:rPr>
            </w:pPr>
          </w:p>
          <w:p w14:paraId="24B7D901" w14:textId="77777777" w:rsidR="005F387E" w:rsidRPr="005F387E" w:rsidRDefault="005F387E" w:rsidP="005F387E">
            <w:pPr>
              <w:tabs>
                <w:tab w:val="left" w:pos="1140"/>
              </w:tabs>
              <w:spacing w:after="16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Документ, подтверждающий участие/победу</w:t>
            </w:r>
          </w:p>
        </w:tc>
      </w:tr>
      <w:tr w:rsidR="005F387E" w:rsidRPr="005F387E" w14:paraId="4341DDEC" w14:textId="77777777" w:rsidTr="00C1000D">
        <w:trPr>
          <w:trHeight w:val="348"/>
          <w:jc w:val="center"/>
        </w:trPr>
        <w:tc>
          <w:tcPr>
            <w:tcW w:w="2040" w:type="pct"/>
            <w:gridSpan w:val="2"/>
          </w:tcPr>
          <w:p w14:paraId="5139D622" w14:textId="77777777" w:rsidR="005F387E" w:rsidRPr="005F387E" w:rsidRDefault="005F387E" w:rsidP="005F387E">
            <w:pPr>
              <w:tabs>
                <w:tab w:val="left" w:pos="1140"/>
              </w:tabs>
              <w:spacing w:after="0" w:line="259" w:lineRule="auto"/>
              <w:rPr>
                <w:rFonts w:ascii="Times New Roman" w:hAnsi="Times New Roman" w:cs="Times New Roman"/>
                <w:b/>
                <w:sz w:val="20"/>
                <w:lang w:eastAsia="en-US"/>
              </w:rPr>
            </w:pPr>
            <w:r w:rsidRPr="005F387E">
              <w:rPr>
                <w:rFonts w:ascii="Times New Roman" w:hAnsi="Times New Roman" w:cs="Times New Roman"/>
                <w:b/>
                <w:sz w:val="20"/>
                <w:lang w:eastAsia="en-US"/>
              </w:rPr>
              <w:t>18. Проведение педагогической диагностики уровня развития детей</w:t>
            </w:r>
          </w:p>
        </w:tc>
        <w:tc>
          <w:tcPr>
            <w:tcW w:w="1197" w:type="pct"/>
            <w:gridSpan w:val="3"/>
            <w:vAlign w:val="center"/>
          </w:tcPr>
          <w:p w14:paraId="32D8BF7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876" w:type="pct"/>
            <w:gridSpan w:val="2"/>
            <w:vAlign w:val="center"/>
          </w:tcPr>
          <w:p w14:paraId="40367F17"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3</w:t>
            </w:r>
          </w:p>
        </w:tc>
        <w:tc>
          <w:tcPr>
            <w:tcW w:w="886" w:type="pct"/>
          </w:tcPr>
          <w:p w14:paraId="05B6720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Анализ динамики индивидуального развития воспитанников</w:t>
            </w:r>
          </w:p>
        </w:tc>
      </w:tr>
      <w:tr w:rsidR="005F387E" w:rsidRPr="005F387E" w14:paraId="4BD1CF7A" w14:textId="77777777" w:rsidTr="00C1000D">
        <w:trPr>
          <w:trHeight w:val="348"/>
          <w:jc w:val="center"/>
        </w:trPr>
        <w:tc>
          <w:tcPr>
            <w:tcW w:w="2040" w:type="pct"/>
            <w:gridSpan w:val="2"/>
          </w:tcPr>
          <w:p w14:paraId="50EB7CFA" w14:textId="77777777" w:rsidR="005F387E" w:rsidRPr="005F387E" w:rsidRDefault="005F387E" w:rsidP="005F387E">
            <w:pPr>
              <w:spacing w:after="0" w:line="259" w:lineRule="auto"/>
              <w:rPr>
                <w:rFonts w:ascii="Times New Roman" w:hAnsi="Times New Roman" w:cs="Times New Roman"/>
                <w:b/>
                <w:sz w:val="20"/>
                <w:lang w:eastAsia="en-US"/>
              </w:rPr>
            </w:pPr>
            <w:r w:rsidRPr="005F387E">
              <w:rPr>
                <w:rFonts w:ascii="Times New Roman" w:hAnsi="Times New Roman" w:cs="Times New Roman"/>
                <w:b/>
                <w:sz w:val="20"/>
                <w:lang w:eastAsia="en-US"/>
              </w:rPr>
              <w:t>19. Осуществление бесплатной кружковой работы с воспитанниками</w:t>
            </w:r>
          </w:p>
        </w:tc>
        <w:tc>
          <w:tcPr>
            <w:tcW w:w="1197" w:type="pct"/>
            <w:gridSpan w:val="3"/>
          </w:tcPr>
          <w:p w14:paraId="75265F47"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По факту</w:t>
            </w:r>
          </w:p>
        </w:tc>
        <w:tc>
          <w:tcPr>
            <w:tcW w:w="876" w:type="pct"/>
            <w:gridSpan w:val="2"/>
          </w:tcPr>
          <w:p w14:paraId="5C222C8A"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3</w:t>
            </w:r>
          </w:p>
        </w:tc>
        <w:tc>
          <w:tcPr>
            <w:tcW w:w="886" w:type="pct"/>
          </w:tcPr>
          <w:p w14:paraId="26138CD1"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Программа кружка, табель</w:t>
            </w:r>
          </w:p>
          <w:p w14:paraId="570DE9DE"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 xml:space="preserve"> посещаемости</w:t>
            </w:r>
          </w:p>
        </w:tc>
      </w:tr>
      <w:tr w:rsidR="005F387E" w:rsidRPr="005F387E" w14:paraId="75FD8CC1" w14:textId="77777777" w:rsidTr="00C1000D">
        <w:trPr>
          <w:trHeight w:val="348"/>
          <w:jc w:val="center"/>
        </w:trPr>
        <w:tc>
          <w:tcPr>
            <w:tcW w:w="2040" w:type="pct"/>
            <w:gridSpan w:val="2"/>
          </w:tcPr>
          <w:p w14:paraId="4B114F64" w14:textId="77777777" w:rsidR="005F387E" w:rsidRPr="005F387E" w:rsidRDefault="005F387E" w:rsidP="005F387E">
            <w:pPr>
              <w:spacing w:after="0" w:line="259" w:lineRule="auto"/>
              <w:rPr>
                <w:rFonts w:ascii="Times New Roman" w:hAnsi="Times New Roman" w:cs="Times New Roman"/>
                <w:b/>
                <w:sz w:val="20"/>
                <w:lang w:eastAsia="en-US"/>
              </w:rPr>
            </w:pPr>
            <w:r w:rsidRPr="005F387E">
              <w:rPr>
                <w:rFonts w:ascii="Times New Roman" w:hAnsi="Times New Roman" w:cs="Times New Roman"/>
                <w:b/>
                <w:sz w:val="20"/>
                <w:lang w:eastAsia="en-US"/>
              </w:rPr>
              <w:t>20. Работы, выполняемые сверх должностных инструкций</w:t>
            </w:r>
          </w:p>
        </w:tc>
        <w:tc>
          <w:tcPr>
            <w:tcW w:w="1197" w:type="pct"/>
            <w:gridSpan w:val="3"/>
          </w:tcPr>
          <w:p w14:paraId="721F8186" w14:textId="77777777" w:rsidR="005F387E" w:rsidRPr="005F387E" w:rsidRDefault="005F387E" w:rsidP="005F387E">
            <w:pPr>
              <w:spacing w:after="0" w:line="259" w:lineRule="auto"/>
              <w:jc w:val="center"/>
              <w:rPr>
                <w:rFonts w:ascii="Times New Roman" w:hAnsi="Times New Roman" w:cs="Times New Roman"/>
                <w:sz w:val="20"/>
                <w:lang w:eastAsia="en-US"/>
              </w:rPr>
            </w:pPr>
          </w:p>
        </w:tc>
        <w:tc>
          <w:tcPr>
            <w:tcW w:w="876" w:type="pct"/>
            <w:gridSpan w:val="2"/>
          </w:tcPr>
          <w:p w14:paraId="3DB8D57C"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1-3</w:t>
            </w:r>
          </w:p>
        </w:tc>
        <w:tc>
          <w:tcPr>
            <w:tcW w:w="886" w:type="pct"/>
          </w:tcPr>
          <w:p w14:paraId="76E2CDC9" w14:textId="77777777" w:rsidR="005F387E" w:rsidRPr="005F387E" w:rsidRDefault="005F387E" w:rsidP="005F387E">
            <w:pPr>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w:t>
            </w:r>
          </w:p>
        </w:tc>
      </w:tr>
    </w:tbl>
    <w:p w14:paraId="1B0DC851" w14:textId="77777777" w:rsidR="005F387E" w:rsidRPr="005F387E" w:rsidRDefault="005F387E" w:rsidP="005F387E">
      <w:pPr>
        <w:tabs>
          <w:tab w:val="left" w:pos="1140"/>
        </w:tabs>
        <w:spacing w:after="0" w:line="259" w:lineRule="auto"/>
        <w:rPr>
          <w:rFonts w:ascii="Times New Roman" w:hAnsi="Times New Roman" w:cs="Times New Roman"/>
          <w:sz w:val="24"/>
          <w:lang w:eastAsia="en-US"/>
        </w:rPr>
      </w:pPr>
    </w:p>
    <w:p w14:paraId="7ACA9D2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jc w:val="center"/>
        <w:rPr>
          <w:rFonts w:ascii="Times New Roman" w:eastAsia="Times New Roman" w:hAnsi="Times New Roman" w:cs="Times New Roman"/>
          <w:b/>
          <w:color w:val="000000"/>
          <w:sz w:val="24"/>
          <w:szCs w:val="20"/>
        </w:rPr>
      </w:pPr>
    </w:p>
    <w:p w14:paraId="5945DDB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 xml:space="preserve">Критерии оценки результативности профессиональной деятельности </w:t>
      </w:r>
    </w:p>
    <w:p w14:paraId="6857EA94" w14:textId="5D2478A1"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специалистов: педагог</w:t>
      </w:r>
      <w:r>
        <w:rPr>
          <w:rFonts w:ascii="Times New Roman" w:eastAsia="Times New Roman" w:hAnsi="Times New Roman" w:cs="Times New Roman"/>
          <w:b/>
          <w:color w:val="000000"/>
          <w:sz w:val="24"/>
          <w:szCs w:val="20"/>
        </w:rPr>
        <w:t>а</w:t>
      </w:r>
      <w:r w:rsidRPr="005F387E">
        <w:rPr>
          <w:rFonts w:ascii="Times New Roman" w:eastAsia="Times New Roman" w:hAnsi="Times New Roman" w:cs="Times New Roman"/>
          <w:b/>
          <w:color w:val="000000"/>
          <w:sz w:val="24"/>
          <w:szCs w:val="20"/>
        </w:rPr>
        <w:t>-психолог</w:t>
      </w:r>
      <w:r>
        <w:rPr>
          <w:rFonts w:ascii="Times New Roman" w:eastAsia="Times New Roman" w:hAnsi="Times New Roman" w:cs="Times New Roman"/>
          <w:b/>
          <w:color w:val="000000"/>
          <w:sz w:val="24"/>
          <w:szCs w:val="20"/>
        </w:rPr>
        <w:t>а</w:t>
      </w:r>
      <w:r w:rsidRPr="005F387E">
        <w:rPr>
          <w:rFonts w:ascii="Times New Roman" w:eastAsia="Times New Roman" w:hAnsi="Times New Roman" w:cs="Times New Roman"/>
          <w:b/>
          <w:color w:val="000000"/>
          <w:sz w:val="24"/>
          <w:szCs w:val="20"/>
        </w:rPr>
        <w:t>, учител</w:t>
      </w:r>
      <w:r>
        <w:rPr>
          <w:rFonts w:ascii="Times New Roman" w:eastAsia="Times New Roman" w:hAnsi="Times New Roman" w:cs="Times New Roman"/>
          <w:b/>
          <w:color w:val="000000"/>
          <w:sz w:val="24"/>
          <w:szCs w:val="20"/>
        </w:rPr>
        <w:t>я</w:t>
      </w:r>
      <w:r w:rsidRPr="005F387E">
        <w:rPr>
          <w:rFonts w:ascii="Times New Roman" w:eastAsia="Times New Roman" w:hAnsi="Times New Roman" w:cs="Times New Roman"/>
          <w:b/>
          <w:color w:val="000000"/>
          <w:sz w:val="24"/>
          <w:szCs w:val="20"/>
        </w:rPr>
        <w:t>-логопед</w:t>
      </w:r>
      <w:r>
        <w:rPr>
          <w:rFonts w:ascii="Times New Roman" w:eastAsia="Times New Roman" w:hAnsi="Times New Roman" w:cs="Times New Roman"/>
          <w:b/>
          <w:color w:val="000000"/>
          <w:sz w:val="24"/>
          <w:szCs w:val="20"/>
        </w:rPr>
        <w:t>а</w:t>
      </w:r>
      <w:r w:rsidRPr="005F387E">
        <w:rPr>
          <w:rFonts w:ascii="Times New Roman" w:eastAsia="Times New Roman" w:hAnsi="Times New Roman" w:cs="Times New Roman"/>
          <w:b/>
          <w:color w:val="000000"/>
          <w:sz w:val="24"/>
          <w:szCs w:val="20"/>
        </w:rPr>
        <w:t xml:space="preserve">, </w:t>
      </w:r>
    </w:p>
    <w:p w14:paraId="0FCF30F2" w14:textId="1F5A94F5" w:rsid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r w:rsidRPr="005F387E">
        <w:rPr>
          <w:rFonts w:ascii="Times New Roman" w:eastAsia="Times New Roman" w:hAnsi="Times New Roman" w:cs="Times New Roman"/>
          <w:b/>
          <w:color w:val="000000"/>
          <w:sz w:val="24"/>
          <w:szCs w:val="20"/>
        </w:rPr>
        <w:t>инструктор</w:t>
      </w:r>
      <w:r>
        <w:rPr>
          <w:rFonts w:ascii="Times New Roman" w:eastAsia="Times New Roman" w:hAnsi="Times New Roman" w:cs="Times New Roman"/>
          <w:b/>
          <w:color w:val="000000"/>
          <w:sz w:val="24"/>
          <w:szCs w:val="20"/>
        </w:rPr>
        <w:t>а</w:t>
      </w:r>
      <w:r w:rsidRPr="005F387E">
        <w:rPr>
          <w:rFonts w:ascii="Times New Roman" w:eastAsia="Times New Roman" w:hAnsi="Times New Roman" w:cs="Times New Roman"/>
          <w:b/>
          <w:color w:val="000000"/>
          <w:sz w:val="24"/>
          <w:szCs w:val="20"/>
        </w:rPr>
        <w:t xml:space="preserve"> по физическому воспитанию, музыкальн</w:t>
      </w:r>
      <w:r>
        <w:rPr>
          <w:rFonts w:ascii="Times New Roman" w:eastAsia="Times New Roman" w:hAnsi="Times New Roman" w:cs="Times New Roman"/>
          <w:b/>
          <w:color w:val="000000"/>
          <w:sz w:val="24"/>
          <w:szCs w:val="20"/>
        </w:rPr>
        <w:t>ого</w:t>
      </w:r>
      <w:r w:rsidRPr="005F387E">
        <w:rPr>
          <w:rFonts w:ascii="Times New Roman" w:eastAsia="Times New Roman" w:hAnsi="Times New Roman" w:cs="Times New Roman"/>
          <w:b/>
          <w:color w:val="000000"/>
          <w:sz w:val="24"/>
          <w:szCs w:val="20"/>
        </w:rPr>
        <w:t xml:space="preserve"> руководител</w:t>
      </w:r>
      <w:r>
        <w:rPr>
          <w:rFonts w:ascii="Times New Roman" w:eastAsia="Times New Roman" w:hAnsi="Times New Roman" w:cs="Times New Roman"/>
          <w:b/>
          <w:color w:val="000000"/>
          <w:sz w:val="24"/>
          <w:szCs w:val="20"/>
        </w:rPr>
        <w:t>я</w:t>
      </w:r>
    </w:p>
    <w:p w14:paraId="3E61E9B8"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jc w:val="center"/>
        <w:rPr>
          <w:rFonts w:ascii="Times New Roman" w:eastAsia="Times New Roman" w:hAnsi="Times New Roman" w:cs="Times New Roman"/>
          <w:b/>
          <w:color w:val="000000"/>
          <w:sz w:val="24"/>
          <w:szCs w:val="20"/>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1944"/>
        <w:gridCol w:w="2150"/>
        <w:gridCol w:w="136"/>
        <w:gridCol w:w="97"/>
        <w:gridCol w:w="1185"/>
        <w:gridCol w:w="850"/>
        <w:gridCol w:w="168"/>
        <w:gridCol w:w="180"/>
        <w:gridCol w:w="217"/>
        <w:gridCol w:w="850"/>
        <w:gridCol w:w="217"/>
        <w:gridCol w:w="531"/>
        <w:gridCol w:w="217"/>
        <w:gridCol w:w="1449"/>
        <w:gridCol w:w="8"/>
      </w:tblGrid>
      <w:tr w:rsidR="005F387E" w:rsidRPr="005F387E" w14:paraId="6729C340" w14:textId="77777777" w:rsidTr="00C1000D">
        <w:trPr>
          <w:gridAfter w:val="1"/>
          <w:wAfter w:w="8" w:type="dxa"/>
          <w:trHeight w:val="663"/>
          <w:jc w:val="center"/>
        </w:trPr>
        <w:tc>
          <w:tcPr>
            <w:tcW w:w="4327" w:type="dxa"/>
            <w:gridSpan w:val="4"/>
            <w:vAlign w:val="center"/>
          </w:tcPr>
          <w:p w14:paraId="1A956D16" w14:textId="77777777" w:rsidR="005F387E" w:rsidRPr="005F387E" w:rsidRDefault="005F387E" w:rsidP="005F387E">
            <w:pPr>
              <w:tabs>
                <w:tab w:val="left" w:pos="1140"/>
              </w:tabs>
              <w:spacing w:after="0" w:line="259" w:lineRule="auto"/>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Показатели   и критерии оценки эффективности деятельности</w:t>
            </w:r>
          </w:p>
        </w:tc>
        <w:tc>
          <w:tcPr>
            <w:tcW w:w="2203" w:type="dxa"/>
            <w:gridSpan w:val="3"/>
            <w:vAlign w:val="center"/>
          </w:tcPr>
          <w:p w14:paraId="7186AF2B" w14:textId="77777777" w:rsidR="005F387E" w:rsidRPr="005F387E" w:rsidRDefault="005F387E" w:rsidP="005F387E">
            <w:pPr>
              <w:tabs>
                <w:tab w:val="left" w:pos="1140"/>
              </w:tabs>
              <w:spacing w:after="0" w:line="259" w:lineRule="auto"/>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Периодичность</w:t>
            </w:r>
          </w:p>
        </w:tc>
        <w:tc>
          <w:tcPr>
            <w:tcW w:w="1995" w:type="dxa"/>
            <w:gridSpan w:val="5"/>
            <w:vAlign w:val="center"/>
          </w:tcPr>
          <w:p w14:paraId="56FAFE14" w14:textId="77777777" w:rsidR="005F387E" w:rsidRPr="005F387E" w:rsidRDefault="005F387E" w:rsidP="005F387E">
            <w:pPr>
              <w:tabs>
                <w:tab w:val="left" w:pos="1140"/>
              </w:tabs>
              <w:spacing w:after="0" w:line="259" w:lineRule="auto"/>
              <w:jc w:val="center"/>
              <w:rPr>
                <w:rFonts w:ascii="Times New Roman" w:hAnsi="Times New Roman" w:cs="Times New Roman"/>
                <w:b/>
                <w:bCs/>
                <w:sz w:val="20"/>
                <w:szCs w:val="24"/>
                <w:lang w:eastAsia="en-US"/>
              </w:rPr>
            </w:pPr>
            <w:r w:rsidRPr="005F387E">
              <w:rPr>
                <w:rFonts w:ascii="Times New Roman" w:hAnsi="Times New Roman" w:cs="Times New Roman"/>
                <w:b/>
                <w:bCs/>
                <w:sz w:val="20"/>
                <w:szCs w:val="24"/>
                <w:lang w:eastAsia="en-US"/>
              </w:rPr>
              <w:t>Установленный размер выплаты (баллы)</w:t>
            </w:r>
          </w:p>
        </w:tc>
        <w:tc>
          <w:tcPr>
            <w:tcW w:w="1666" w:type="dxa"/>
            <w:gridSpan w:val="2"/>
          </w:tcPr>
          <w:p w14:paraId="75F2300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bCs/>
                <w:sz w:val="20"/>
                <w:szCs w:val="24"/>
                <w:lang w:eastAsia="en-US"/>
              </w:rPr>
            </w:pPr>
            <w:r w:rsidRPr="005F387E">
              <w:rPr>
                <w:rFonts w:ascii="Times New Roman" w:hAnsi="Times New Roman" w:cs="Times New Roman"/>
                <w:b/>
                <w:sz w:val="20"/>
                <w:lang w:eastAsia="en-US"/>
              </w:rPr>
              <w:t>Отчетная документация, предоставляемая на комиссию</w:t>
            </w:r>
          </w:p>
        </w:tc>
      </w:tr>
      <w:tr w:rsidR="005F387E" w:rsidRPr="005F387E" w14:paraId="60EFE2E6" w14:textId="77777777" w:rsidTr="00C1000D">
        <w:trPr>
          <w:gridAfter w:val="1"/>
          <w:wAfter w:w="8" w:type="dxa"/>
          <w:trHeight w:val="402"/>
          <w:jc w:val="center"/>
        </w:trPr>
        <w:tc>
          <w:tcPr>
            <w:tcW w:w="4327" w:type="dxa"/>
            <w:gridSpan w:val="4"/>
          </w:tcPr>
          <w:p w14:paraId="4834635D" w14:textId="77777777" w:rsidR="005F387E" w:rsidRPr="005F387E" w:rsidRDefault="005F387E" w:rsidP="005F387E">
            <w:pPr>
              <w:tabs>
                <w:tab w:val="left" w:pos="1140"/>
              </w:tabs>
              <w:spacing w:after="0" w:line="259" w:lineRule="auto"/>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 xml:space="preserve">1. Реализация индивидуальных адаптированных образовательных программ для детей с ОВЗ и детей-инвалидов, на основании заключения ПМПК </w:t>
            </w:r>
          </w:p>
        </w:tc>
        <w:tc>
          <w:tcPr>
            <w:tcW w:w="2203" w:type="dxa"/>
            <w:gridSpan w:val="3"/>
            <w:vMerge w:val="restart"/>
            <w:vAlign w:val="center"/>
          </w:tcPr>
          <w:p w14:paraId="1CD4BCF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Ежемесячно</w:t>
            </w:r>
          </w:p>
          <w:p w14:paraId="2861B22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(сентябрь-май)</w:t>
            </w:r>
          </w:p>
        </w:tc>
        <w:tc>
          <w:tcPr>
            <w:tcW w:w="1995" w:type="dxa"/>
            <w:gridSpan w:val="5"/>
            <w:vMerge w:val="restart"/>
            <w:vAlign w:val="center"/>
          </w:tcPr>
          <w:p w14:paraId="46FBA5D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3F16A4C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62BCB83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7CF4FAB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5D43104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p w14:paraId="70D5414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vMerge w:val="restart"/>
          </w:tcPr>
          <w:p w14:paraId="4036ECF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Программа,</w:t>
            </w:r>
          </w:p>
          <w:p w14:paraId="162D3FA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индивидуальный образовательный маршрут</w:t>
            </w:r>
          </w:p>
        </w:tc>
      </w:tr>
      <w:tr w:rsidR="005F387E" w:rsidRPr="005F387E" w14:paraId="12A2EE28" w14:textId="77777777" w:rsidTr="00C1000D">
        <w:trPr>
          <w:gridAfter w:val="1"/>
          <w:wAfter w:w="8" w:type="dxa"/>
          <w:trHeight w:val="163"/>
          <w:jc w:val="center"/>
        </w:trPr>
        <w:tc>
          <w:tcPr>
            <w:tcW w:w="4327" w:type="dxa"/>
            <w:gridSpan w:val="4"/>
          </w:tcPr>
          <w:p w14:paraId="6DE08DB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педагог-психолог, учитель-логопед</w:t>
            </w:r>
          </w:p>
        </w:tc>
        <w:tc>
          <w:tcPr>
            <w:tcW w:w="2203" w:type="dxa"/>
            <w:gridSpan w:val="3"/>
            <w:vMerge/>
            <w:vAlign w:val="center"/>
          </w:tcPr>
          <w:p w14:paraId="5AA9582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Merge/>
            <w:vAlign w:val="center"/>
          </w:tcPr>
          <w:p w14:paraId="2DA6E21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666" w:type="dxa"/>
            <w:gridSpan w:val="2"/>
            <w:vMerge/>
          </w:tcPr>
          <w:p w14:paraId="763CB970"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686A6619" w14:textId="77777777" w:rsidTr="00C1000D">
        <w:trPr>
          <w:gridAfter w:val="1"/>
          <w:wAfter w:w="8" w:type="dxa"/>
          <w:trHeight w:val="191"/>
          <w:jc w:val="center"/>
        </w:trPr>
        <w:tc>
          <w:tcPr>
            <w:tcW w:w="4327" w:type="dxa"/>
            <w:gridSpan w:val="4"/>
          </w:tcPr>
          <w:p w14:paraId="0F9740B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музыкальный руководитель, инструктор по ФК</w:t>
            </w:r>
          </w:p>
        </w:tc>
        <w:tc>
          <w:tcPr>
            <w:tcW w:w="2203" w:type="dxa"/>
            <w:gridSpan w:val="3"/>
            <w:vMerge/>
            <w:vAlign w:val="center"/>
          </w:tcPr>
          <w:p w14:paraId="389B3BB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Merge/>
            <w:vAlign w:val="center"/>
          </w:tcPr>
          <w:p w14:paraId="364EF05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666" w:type="dxa"/>
            <w:gridSpan w:val="2"/>
            <w:vMerge/>
          </w:tcPr>
          <w:p w14:paraId="0D67F68E"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BE1436A" w14:textId="77777777" w:rsidTr="00C1000D">
        <w:trPr>
          <w:gridAfter w:val="1"/>
          <w:wAfter w:w="8" w:type="dxa"/>
          <w:trHeight w:val="177"/>
          <w:jc w:val="center"/>
        </w:trPr>
        <w:tc>
          <w:tcPr>
            <w:tcW w:w="10191" w:type="dxa"/>
            <w:gridSpan w:val="14"/>
          </w:tcPr>
          <w:p w14:paraId="54DBB5FB" w14:textId="77777777" w:rsidR="005F387E" w:rsidRPr="005F387E" w:rsidRDefault="005F387E" w:rsidP="005F387E">
            <w:pPr>
              <w:tabs>
                <w:tab w:val="left" w:pos="1140"/>
              </w:tabs>
              <w:spacing w:after="0" w:line="259" w:lineRule="auto"/>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2. Вовлечение родителей в реализацию образовательных, коррекционных и воспитательных задач:</w:t>
            </w:r>
          </w:p>
        </w:tc>
      </w:tr>
      <w:tr w:rsidR="005F387E" w:rsidRPr="005F387E" w14:paraId="4B8ACF70" w14:textId="77777777" w:rsidTr="00C1000D">
        <w:trPr>
          <w:gridAfter w:val="1"/>
          <w:wAfter w:w="8" w:type="dxa"/>
          <w:trHeight w:val="151"/>
          <w:jc w:val="center"/>
        </w:trPr>
        <w:tc>
          <w:tcPr>
            <w:tcW w:w="4327" w:type="dxa"/>
            <w:gridSpan w:val="4"/>
          </w:tcPr>
          <w:p w14:paraId="5BE3FC3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реализация детско-родительских проектов</w:t>
            </w:r>
          </w:p>
        </w:tc>
        <w:tc>
          <w:tcPr>
            <w:tcW w:w="2203" w:type="dxa"/>
            <w:gridSpan w:val="3"/>
            <w:vMerge w:val="restart"/>
            <w:vAlign w:val="center"/>
          </w:tcPr>
          <w:p w14:paraId="544ED6F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p w14:paraId="6F99A28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Merge w:val="restart"/>
            <w:vAlign w:val="center"/>
          </w:tcPr>
          <w:p w14:paraId="73FD55A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2</w:t>
            </w:r>
          </w:p>
          <w:p w14:paraId="58CCF46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49C9584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4C4B95F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val="restart"/>
          </w:tcPr>
          <w:p w14:paraId="0AC53B9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План проекта</w:t>
            </w:r>
          </w:p>
        </w:tc>
      </w:tr>
      <w:tr w:rsidR="005F387E" w:rsidRPr="005F387E" w14:paraId="10DEBDAE" w14:textId="77777777" w:rsidTr="00C1000D">
        <w:trPr>
          <w:gridAfter w:val="1"/>
          <w:wAfter w:w="8" w:type="dxa"/>
          <w:trHeight w:val="695"/>
          <w:jc w:val="center"/>
        </w:trPr>
        <w:tc>
          <w:tcPr>
            <w:tcW w:w="4327" w:type="dxa"/>
            <w:gridSpan w:val="4"/>
          </w:tcPr>
          <w:p w14:paraId="2744EA8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проведение мастер-классов:</w:t>
            </w:r>
          </w:p>
          <w:p w14:paraId="19E5498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заочное</w:t>
            </w:r>
          </w:p>
          <w:p w14:paraId="0C41B04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очное</w:t>
            </w:r>
          </w:p>
        </w:tc>
        <w:tc>
          <w:tcPr>
            <w:tcW w:w="2203" w:type="dxa"/>
            <w:gridSpan w:val="3"/>
            <w:vMerge/>
            <w:vAlign w:val="center"/>
          </w:tcPr>
          <w:p w14:paraId="4F13980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995" w:type="dxa"/>
            <w:gridSpan w:val="5"/>
            <w:vMerge/>
            <w:vAlign w:val="center"/>
          </w:tcPr>
          <w:p w14:paraId="3DBB823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666" w:type="dxa"/>
            <w:gridSpan w:val="2"/>
            <w:vMerge/>
          </w:tcPr>
          <w:p w14:paraId="5D7FF4C9"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4F28F570" w14:textId="77777777" w:rsidTr="00C1000D">
        <w:trPr>
          <w:gridAfter w:val="1"/>
          <w:wAfter w:w="8" w:type="dxa"/>
          <w:trHeight w:val="297"/>
          <w:jc w:val="center"/>
        </w:trPr>
        <w:tc>
          <w:tcPr>
            <w:tcW w:w="4327" w:type="dxa"/>
            <w:gridSpan w:val="4"/>
          </w:tcPr>
          <w:p w14:paraId="4C1F7CF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 родителей в конкурсах</w:t>
            </w:r>
          </w:p>
        </w:tc>
        <w:tc>
          <w:tcPr>
            <w:tcW w:w="2203" w:type="dxa"/>
            <w:gridSpan w:val="3"/>
            <w:vMerge/>
            <w:vAlign w:val="center"/>
          </w:tcPr>
          <w:p w14:paraId="6F094DB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Align w:val="center"/>
          </w:tcPr>
          <w:p w14:paraId="52F764B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vMerge/>
          </w:tcPr>
          <w:p w14:paraId="77DF5E1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0C0B2BEC" w14:textId="77777777" w:rsidTr="00C1000D">
        <w:trPr>
          <w:gridAfter w:val="1"/>
          <w:wAfter w:w="8" w:type="dxa"/>
          <w:trHeight w:val="274"/>
          <w:jc w:val="center"/>
        </w:trPr>
        <w:tc>
          <w:tcPr>
            <w:tcW w:w="10191" w:type="dxa"/>
            <w:gridSpan w:val="14"/>
          </w:tcPr>
          <w:p w14:paraId="715CB150"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color w:val="FF0000"/>
                <w:sz w:val="20"/>
                <w:szCs w:val="24"/>
                <w:lang w:eastAsia="en-US"/>
              </w:rPr>
            </w:pPr>
            <w:r w:rsidRPr="005F387E">
              <w:rPr>
                <w:rFonts w:ascii="Times New Roman" w:hAnsi="Times New Roman" w:cs="Times New Roman"/>
                <w:b/>
                <w:sz w:val="20"/>
                <w:szCs w:val="24"/>
                <w:lang w:eastAsia="en-US"/>
              </w:rPr>
              <w:t>3. Продуктивность и эффективность коррекционной образовательной деятельности</w:t>
            </w:r>
          </w:p>
        </w:tc>
      </w:tr>
      <w:tr w:rsidR="005F387E" w:rsidRPr="005F387E" w14:paraId="100B7B97" w14:textId="77777777" w:rsidTr="00C1000D">
        <w:trPr>
          <w:gridAfter w:val="1"/>
          <w:wAfter w:w="8" w:type="dxa"/>
          <w:trHeight w:val="701"/>
          <w:jc w:val="center"/>
        </w:trPr>
        <w:tc>
          <w:tcPr>
            <w:tcW w:w="4327" w:type="dxa"/>
            <w:gridSpan w:val="4"/>
          </w:tcPr>
          <w:p w14:paraId="23A0B8E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Создание элементов образовательной инфраструктуры (оборудование кабинета)</w:t>
            </w:r>
          </w:p>
        </w:tc>
        <w:tc>
          <w:tcPr>
            <w:tcW w:w="2203" w:type="dxa"/>
            <w:gridSpan w:val="3"/>
            <w:vAlign w:val="center"/>
          </w:tcPr>
          <w:p w14:paraId="67E24A4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6F48C09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tcPr>
          <w:p w14:paraId="5511342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Приказ с закреплением за педагогом</w:t>
            </w:r>
          </w:p>
        </w:tc>
      </w:tr>
      <w:tr w:rsidR="005F387E" w:rsidRPr="005F387E" w14:paraId="7C9F1630" w14:textId="77777777" w:rsidTr="00C1000D">
        <w:trPr>
          <w:gridAfter w:val="1"/>
          <w:wAfter w:w="8" w:type="dxa"/>
          <w:trHeight w:val="335"/>
          <w:jc w:val="center"/>
        </w:trPr>
        <w:tc>
          <w:tcPr>
            <w:tcW w:w="4327" w:type="dxa"/>
            <w:gridSpan w:val="4"/>
          </w:tcPr>
          <w:p w14:paraId="2391102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Организация (участие) системных исследований, мониторинга индивидуальных достижений обучающихся</w:t>
            </w:r>
          </w:p>
        </w:tc>
        <w:tc>
          <w:tcPr>
            <w:tcW w:w="2203" w:type="dxa"/>
            <w:gridSpan w:val="3"/>
          </w:tcPr>
          <w:p w14:paraId="0F252F7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2099A6E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41A546EF"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Анализ динамики индивидуального развития воспитанников</w:t>
            </w:r>
          </w:p>
        </w:tc>
      </w:tr>
      <w:tr w:rsidR="005F387E" w:rsidRPr="005F387E" w14:paraId="1CB2BC92" w14:textId="77777777" w:rsidTr="00C1000D">
        <w:trPr>
          <w:gridAfter w:val="1"/>
          <w:wAfter w:w="8" w:type="dxa"/>
          <w:trHeight w:val="335"/>
          <w:jc w:val="center"/>
        </w:trPr>
        <w:tc>
          <w:tcPr>
            <w:tcW w:w="4327" w:type="dxa"/>
            <w:gridSpan w:val="4"/>
          </w:tcPr>
          <w:p w14:paraId="7E2327B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Консультирование специалистов, воспитателей, родителей по темам коррекционной работы</w:t>
            </w:r>
          </w:p>
        </w:tc>
        <w:tc>
          <w:tcPr>
            <w:tcW w:w="2203" w:type="dxa"/>
            <w:gridSpan w:val="3"/>
          </w:tcPr>
          <w:p w14:paraId="25B6C60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6FD8102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tcPr>
          <w:p w14:paraId="4EF15E1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работы</w:t>
            </w:r>
          </w:p>
        </w:tc>
      </w:tr>
      <w:tr w:rsidR="005F387E" w:rsidRPr="005F387E" w14:paraId="7F0BE014" w14:textId="77777777" w:rsidTr="00C1000D">
        <w:trPr>
          <w:gridAfter w:val="1"/>
          <w:wAfter w:w="8" w:type="dxa"/>
          <w:trHeight w:val="335"/>
          <w:jc w:val="center"/>
        </w:trPr>
        <w:tc>
          <w:tcPr>
            <w:tcW w:w="4327" w:type="dxa"/>
            <w:gridSpan w:val="4"/>
          </w:tcPr>
          <w:p w14:paraId="0FF8F35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Реализация мероприятий, обеспечивающих взаимодействие с родителями (законными представителями) обучающихся</w:t>
            </w:r>
          </w:p>
        </w:tc>
        <w:tc>
          <w:tcPr>
            <w:tcW w:w="2203" w:type="dxa"/>
            <w:gridSpan w:val="3"/>
          </w:tcPr>
          <w:p w14:paraId="5C9B792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53841B1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tcPr>
          <w:p w14:paraId="0E0F611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работы</w:t>
            </w:r>
          </w:p>
        </w:tc>
      </w:tr>
      <w:tr w:rsidR="005F387E" w:rsidRPr="005F387E" w14:paraId="586C20BC" w14:textId="77777777" w:rsidTr="00C1000D">
        <w:trPr>
          <w:gridAfter w:val="1"/>
          <w:wAfter w:w="8" w:type="dxa"/>
          <w:trHeight w:val="335"/>
          <w:jc w:val="center"/>
        </w:trPr>
        <w:tc>
          <w:tcPr>
            <w:tcW w:w="4327" w:type="dxa"/>
            <w:gridSpan w:val="4"/>
          </w:tcPr>
          <w:p w14:paraId="05A058B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Раннее выявление детей с особыми образовательными потребностями и детей «группы риска» (по запросу и результатам мониторинга): наблюдение, консультирование, обследование</w:t>
            </w:r>
          </w:p>
        </w:tc>
        <w:tc>
          <w:tcPr>
            <w:tcW w:w="2203" w:type="dxa"/>
            <w:gridSpan w:val="3"/>
          </w:tcPr>
          <w:p w14:paraId="73789BF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7504BFC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523F109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57C17830" w14:textId="77777777" w:rsidTr="00C1000D">
        <w:trPr>
          <w:gridAfter w:val="1"/>
          <w:wAfter w:w="8" w:type="dxa"/>
          <w:trHeight w:val="231"/>
          <w:jc w:val="center"/>
        </w:trPr>
        <w:tc>
          <w:tcPr>
            <w:tcW w:w="4327" w:type="dxa"/>
            <w:gridSpan w:val="4"/>
          </w:tcPr>
          <w:p w14:paraId="4730A8C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Психологическая адаптация детей к ДОУ</w:t>
            </w:r>
          </w:p>
        </w:tc>
        <w:tc>
          <w:tcPr>
            <w:tcW w:w="2203" w:type="dxa"/>
            <w:gridSpan w:val="3"/>
            <w:vAlign w:val="center"/>
          </w:tcPr>
          <w:p w14:paraId="30C6F9D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5C6C4F8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4233C96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r>
      <w:tr w:rsidR="005F387E" w:rsidRPr="005F387E" w14:paraId="43523068" w14:textId="77777777" w:rsidTr="00C1000D">
        <w:trPr>
          <w:gridAfter w:val="1"/>
          <w:wAfter w:w="8" w:type="dxa"/>
          <w:trHeight w:val="231"/>
          <w:jc w:val="center"/>
        </w:trPr>
        <w:tc>
          <w:tcPr>
            <w:tcW w:w="4327" w:type="dxa"/>
            <w:gridSpan w:val="4"/>
          </w:tcPr>
          <w:p w14:paraId="342C9D2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Своевременное и качественное ведение документации</w:t>
            </w:r>
          </w:p>
        </w:tc>
        <w:tc>
          <w:tcPr>
            <w:tcW w:w="2203" w:type="dxa"/>
            <w:gridSpan w:val="3"/>
            <w:vAlign w:val="center"/>
          </w:tcPr>
          <w:p w14:paraId="2E94F71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23D73F9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tcPr>
          <w:p w14:paraId="13AF335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Справка по результатам контроля</w:t>
            </w:r>
          </w:p>
        </w:tc>
      </w:tr>
      <w:tr w:rsidR="005F387E" w:rsidRPr="005F387E" w14:paraId="04161D85" w14:textId="77777777" w:rsidTr="00C1000D">
        <w:trPr>
          <w:gridAfter w:val="1"/>
          <w:wAfter w:w="8" w:type="dxa"/>
          <w:trHeight w:val="278"/>
          <w:jc w:val="center"/>
        </w:trPr>
        <w:tc>
          <w:tcPr>
            <w:tcW w:w="10191" w:type="dxa"/>
            <w:gridSpan w:val="14"/>
          </w:tcPr>
          <w:p w14:paraId="4317D36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 xml:space="preserve">4.Высокие результаты участия в смотрах, конкурсах, профессионального мастерства </w:t>
            </w:r>
          </w:p>
        </w:tc>
      </w:tr>
      <w:tr w:rsidR="005F387E" w:rsidRPr="005F387E" w14:paraId="776DBE85" w14:textId="77777777" w:rsidTr="00C1000D">
        <w:trPr>
          <w:gridAfter w:val="1"/>
          <w:wAfter w:w="8" w:type="dxa"/>
          <w:trHeight w:val="211"/>
          <w:jc w:val="center"/>
        </w:trPr>
        <w:tc>
          <w:tcPr>
            <w:tcW w:w="4094" w:type="dxa"/>
            <w:gridSpan w:val="2"/>
            <w:vMerge w:val="restart"/>
          </w:tcPr>
          <w:p w14:paraId="5F771789" w14:textId="77777777" w:rsidR="005F387E" w:rsidRPr="005F387E" w:rsidRDefault="005F387E" w:rsidP="005F387E">
            <w:pPr>
              <w:spacing w:after="0" w:line="259" w:lineRule="auto"/>
              <w:rPr>
                <w:rFonts w:ascii="Times New Roman" w:hAnsi="Times New Roman" w:cs="Times New Roman"/>
                <w:sz w:val="20"/>
                <w:lang w:eastAsia="en-US"/>
              </w:rPr>
            </w:pPr>
          </w:p>
        </w:tc>
        <w:tc>
          <w:tcPr>
            <w:tcW w:w="1418" w:type="dxa"/>
            <w:gridSpan w:val="3"/>
            <w:vMerge w:val="restart"/>
            <w:vAlign w:val="center"/>
          </w:tcPr>
          <w:p w14:paraId="76CEC0A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 участия</w:t>
            </w:r>
          </w:p>
        </w:tc>
        <w:tc>
          <w:tcPr>
            <w:tcW w:w="1415" w:type="dxa"/>
            <w:gridSpan w:val="4"/>
            <w:vAlign w:val="center"/>
          </w:tcPr>
          <w:p w14:paraId="74C1B75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участие</w:t>
            </w:r>
          </w:p>
        </w:tc>
        <w:tc>
          <w:tcPr>
            <w:tcW w:w="1815" w:type="dxa"/>
            <w:gridSpan w:val="4"/>
            <w:vAlign w:val="center"/>
          </w:tcPr>
          <w:p w14:paraId="46A4257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победа</w:t>
            </w:r>
          </w:p>
        </w:tc>
        <w:tc>
          <w:tcPr>
            <w:tcW w:w="1449" w:type="dxa"/>
            <w:vMerge w:val="restart"/>
          </w:tcPr>
          <w:p w14:paraId="223DB5A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46F5BD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2F23A84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Документ,</w:t>
            </w:r>
          </w:p>
          <w:p w14:paraId="05FB0C0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подтверждающий участие/</w:t>
            </w:r>
          </w:p>
          <w:p w14:paraId="0B091B6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lang w:eastAsia="en-US"/>
              </w:rPr>
              <w:t>победу</w:t>
            </w:r>
          </w:p>
        </w:tc>
      </w:tr>
      <w:tr w:rsidR="005F387E" w:rsidRPr="005F387E" w14:paraId="2B615778" w14:textId="77777777" w:rsidTr="00C1000D">
        <w:trPr>
          <w:gridAfter w:val="1"/>
          <w:wAfter w:w="8" w:type="dxa"/>
          <w:trHeight w:val="437"/>
          <w:jc w:val="center"/>
        </w:trPr>
        <w:tc>
          <w:tcPr>
            <w:tcW w:w="4094" w:type="dxa"/>
            <w:gridSpan w:val="2"/>
            <w:vMerge/>
          </w:tcPr>
          <w:p w14:paraId="4832EEAD" w14:textId="77777777" w:rsidR="005F387E" w:rsidRPr="005F387E" w:rsidRDefault="005F387E" w:rsidP="005F387E">
            <w:pPr>
              <w:spacing w:after="0" w:line="259" w:lineRule="auto"/>
              <w:rPr>
                <w:rFonts w:ascii="Times New Roman" w:hAnsi="Times New Roman" w:cs="Times New Roman"/>
                <w:lang w:eastAsia="en-US"/>
              </w:rPr>
            </w:pPr>
          </w:p>
        </w:tc>
        <w:tc>
          <w:tcPr>
            <w:tcW w:w="1418" w:type="dxa"/>
            <w:gridSpan w:val="3"/>
            <w:vMerge/>
            <w:vAlign w:val="center"/>
          </w:tcPr>
          <w:p w14:paraId="64FB2E2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50" w:type="dxa"/>
            <w:vAlign w:val="center"/>
          </w:tcPr>
          <w:p w14:paraId="132656B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565" w:type="dxa"/>
            <w:gridSpan w:val="3"/>
            <w:vAlign w:val="center"/>
          </w:tcPr>
          <w:p w14:paraId="40D8E44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1067" w:type="dxa"/>
            <w:gridSpan w:val="2"/>
            <w:vAlign w:val="center"/>
          </w:tcPr>
          <w:p w14:paraId="5BBA23B3"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748" w:type="dxa"/>
            <w:gridSpan w:val="2"/>
            <w:vAlign w:val="center"/>
          </w:tcPr>
          <w:p w14:paraId="0EF874C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1449" w:type="dxa"/>
            <w:vMerge/>
          </w:tcPr>
          <w:p w14:paraId="6CA5B01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B845235" w14:textId="77777777" w:rsidTr="00C1000D">
        <w:trPr>
          <w:gridAfter w:val="1"/>
          <w:wAfter w:w="8" w:type="dxa"/>
          <w:trHeight w:val="259"/>
          <w:jc w:val="center"/>
        </w:trPr>
        <w:tc>
          <w:tcPr>
            <w:tcW w:w="4094" w:type="dxa"/>
            <w:gridSpan w:val="2"/>
          </w:tcPr>
          <w:p w14:paraId="50656CD6"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МАДОУ</w:t>
            </w:r>
          </w:p>
        </w:tc>
        <w:tc>
          <w:tcPr>
            <w:tcW w:w="1418" w:type="dxa"/>
            <w:gridSpan w:val="3"/>
            <w:vMerge/>
            <w:vAlign w:val="center"/>
          </w:tcPr>
          <w:p w14:paraId="5E0D2A3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50" w:type="dxa"/>
            <w:vAlign w:val="center"/>
          </w:tcPr>
          <w:p w14:paraId="3A18EC46"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565" w:type="dxa"/>
            <w:gridSpan w:val="3"/>
            <w:vAlign w:val="center"/>
          </w:tcPr>
          <w:p w14:paraId="692D1C0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067" w:type="dxa"/>
            <w:gridSpan w:val="2"/>
            <w:vAlign w:val="center"/>
          </w:tcPr>
          <w:p w14:paraId="0299609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748" w:type="dxa"/>
            <w:gridSpan w:val="2"/>
            <w:vAlign w:val="center"/>
          </w:tcPr>
          <w:p w14:paraId="511C044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449" w:type="dxa"/>
            <w:vMerge/>
            <w:vAlign w:val="center"/>
          </w:tcPr>
          <w:p w14:paraId="3ADC2BAD"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6DF1D4AD" w14:textId="77777777" w:rsidTr="00C1000D">
        <w:trPr>
          <w:gridAfter w:val="1"/>
          <w:wAfter w:w="8" w:type="dxa"/>
          <w:trHeight w:val="276"/>
          <w:jc w:val="center"/>
        </w:trPr>
        <w:tc>
          <w:tcPr>
            <w:tcW w:w="4094" w:type="dxa"/>
            <w:gridSpan w:val="2"/>
          </w:tcPr>
          <w:p w14:paraId="0E52843D"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tc>
        <w:tc>
          <w:tcPr>
            <w:tcW w:w="1418" w:type="dxa"/>
            <w:gridSpan w:val="3"/>
            <w:vMerge/>
            <w:vAlign w:val="center"/>
          </w:tcPr>
          <w:p w14:paraId="0EA7C87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50" w:type="dxa"/>
            <w:vAlign w:val="center"/>
          </w:tcPr>
          <w:p w14:paraId="55C3435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565" w:type="dxa"/>
            <w:gridSpan w:val="3"/>
            <w:vAlign w:val="center"/>
          </w:tcPr>
          <w:p w14:paraId="3EFA677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067" w:type="dxa"/>
            <w:gridSpan w:val="2"/>
            <w:vAlign w:val="center"/>
          </w:tcPr>
          <w:p w14:paraId="275F654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748" w:type="dxa"/>
            <w:gridSpan w:val="2"/>
            <w:vAlign w:val="center"/>
          </w:tcPr>
          <w:p w14:paraId="11BCCE4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tc>
        <w:tc>
          <w:tcPr>
            <w:tcW w:w="1449" w:type="dxa"/>
            <w:vMerge/>
            <w:vAlign w:val="center"/>
          </w:tcPr>
          <w:p w14:paraId="134234D7"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AC04EE6" w14:textId="77777777" w:rsidTr="00C1000D">
        <w:trPr>
          <w:gridAfter w:val="1"/>
          <w:wAfter w:w="8" w:type="dxa"/>
          <w:trHeight w:val="324"/>
          <w:jc w:val="center"/>
        </w:trPr>
        <w:tc>
          <w:tcPr>
            <w:tcW w:w="4094" w:type="dxa"/>
            <w:gridSpan w:val="2"/>
          </w:tcPr>
          <w:p w14:paraId="7178D001" w14:textId="77777777" w:rsidR="005F387E" w:rsidRPr="005F387E" w:rsidRDefault="005F387E" w:rsidP="005F387E">
            <w:pPr>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tc>
        <w:tc>
          <w:tcPr>
            <w:tcW w:w="1418" w:type="dxa"/>
            <w:gridSpan w:val="3"/>
            <w:vMerge/>
            <w:vAlign w:val="center"/>
          </w:tcPr>
          <w:p w14:paraId="42D0AA9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850" w:type="dxa"/>
            <w:vAlign w:val="center"/>
          </w:tcPr>
          <w:p w14:paraId="5A2CBF1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565" w:type="dxa"/>
            <w:gridSpan w:val="3"/>
            <w:vAlign w:val="center"/>
          </w:tcPr>
          <w:p w14:paraId="01ACA31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tc>
        <w:tc>
          <w:tcPr>
            <w:tcW w:w="1067" w:type="dxa"/>
            <w:gridSpan w:val="2"/>
            <w:vAlign w:val="center"/>
          </w:tcPr>
          <w:p w14:paraId="56F95DE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6</w:t>
            </w:r>
          </w:p>
        </w:tc>
        <w:tc>
          <w:tcPr>
            <w:tcW w:w="748" w:type="dxa"/>
            <w:gridSpan w:val="2"/>
            <w:vAlign w:val="center"/>
          </w:tcPr>
          <w:p w14:paraId="3793673E"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10</w:t>
            </w:r>
          </w:p>
        </w:tc>
        <w:tc>
          <w:tcPr>
            <w:tcW w:w="1449" w:type="dxa"/>
            <w:vMerge/>
            <w:vAlign w:val="center"/>
          </w:tcPr>
          <w:p w14:paraId="2CEC9296"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6A47F17D" w14:textId="77777777" w:rsidTr="00C1000D">
        <w:trPr>
          <w:gridAfter w:val="1"/>
          <w:wAfter w:w="8" w:type="dxa"/>
          <w:trHeight w:val="276"/>
          <w:jc w:val="center"/>
        </w:trPr>
        <w:tc>
          <w:tcPr>
            <w:tcW w:w="10191" w:type="dxa"/>
            <w:gridSpan w:val="14"/>
          </w:tcPr>
          <w:p w14:paraId="0E9F8F3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 xml:space="preserve">5.Высокие результаты участия в смотрах, конкурсах, соревнованиях воспитанников </w:t>
            </w:r>
          </w:p>
          <w:p w14:paraId="1A45292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(рекомендованных администрацией)</w:t>
            </w:r>
          </w:p>
        </w:tc>
      </w:tr>
      <w:tr w:rsidR="005F387E" w:rsidRPr="005F387E" w14:paraId="63C29490" w14:textId="77777777" w:rsidTr="00C1000D">
        <w:trPr>
          <w:gridAfter w:val="1"/>
          <w:wAfter w:w="8" w:type="dxa"/>
          <w:trHeight w:val="276"/>
          <w:jc w:val="center"/>
        </w:trPr>
        <w:tc>
          <w:tcPr>
            <w:tcW w:w="4094" w:type="dxa"/>
            <w:gridSpan w:val="2"/>
            <w:vMerge w:val="restart"/>
          </w:tcPr>
          <w:p w14:paraId="65083714" w14:textId="77777777" w:rsidR="005F387E" w:rsidRPr="005F387E" w:rsidRDefault="005F387E" w:rsidP="005F387E">
            <w:pPr>
              <w:spacing w:after="0" w:line="240" w:lineRule="auto"/>
              <w:rPr>
                <w:rFonts w:ascii="Times New Roman" w:hAnsi="Times New Roman" w:cs="Times New Roman"/>
                <w:sz w:val="20"/>
                <w:lang w:eastAsia="en-US"/>
              </w:rPr>
            </w:pPr>
          </w:p>
          <w:p w14:paraId="0735DEF9" w14:textId="77777777" w:rsidR="005F387E" w:rsidRPr="005F387E" w:rsidRDefault="005F387E" w:rsidP="005F387E">
            <w:pPr>
              <w:spacing w:after="0" w:line="240"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ДОУ: участие</w:t>
            </w:r>
          </w:p>
          <w:p w14:paraId="38B7AEBB" w14:textId="77777777" w:rsidR="005F387E" w:rsidRPr="005F387E" w:rsidRDefault="005F387E" w:rsidP="005F387E">
            <w:pPr>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                          победа</w:t>
            </w:r>
          </w:p>
        </w:tc>
        <w:tc>
          <w:tcPr>
            <w:tcW w:w="2616" w:type="dxa"/>
            <w:gridSpan w:val="6"/>
            <w:vMerge w:val="restart"/>
            <w:vAlign w:val="center"/>
          </w:tcPr>
          <w:p w14:paraId="79B6FF37"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 участия</w:t>
            </w:r>
          </w:p>
        </w:tc>
        <w:tc>
          <w:tcPr>
            <w:tcW w:w="1067" w:type="dxa"/>
            <w:gridSpan w:val="2"/>
            <w:vAlign w:val="center"/>
          </w:tcPr>
          <w:p w14:paraId="7C69E586"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Заочное</w:t>
            </w:r>
          </w:p>
        </w:tc>
        <w:tc>
          <w:tcPr>
            <w:tcW w:w="748" w:type="dxa"/>
            <w:gridSpan w:val="2"/>
            <w:vAlign w:val="center"/>
          </w:tcPr>
          <w:p w14:paraId="05975253"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Очное</w:t>
            </w:r>
          </w:p>
        </w:tc>
        <w:tc>
          <w:tcPr>
            <w:tcW w:w="1666" w:type="dxa"/>
            <w:gridSpan w:val="2"/>
            <w:vMerge w:val="restart"/>
            <w:vAlign w:val="center"/>
          </w:tcPr>
          <w:p w14:paraId="193DEB62"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Документ,</w:t>
            </w:r>
          </w:p>
          <w:p w14:paraId="777BCF09"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lang w:eastAsia="en-US"/>
              </w:rPr>
              <w:t xml:space="preserve"> подтверждающий участие/победу</w:t>
            </w:r>
          </w:p>
        </w:tc>
      </w:tr>
      <w:tr w:rsidR="005F387E" w:rsidRPr="005F387E" w14:paraId="5CA6CE28" w14:textId="77777777" w:rsidTr="00C1000D">
        <w:trPr>
          <w:gridAfter w:val="1"/>
          <w:wAfter w:w="8" w:type="dxa"/>
          <w:trHeight w:val="276"/>
          <w:jc w:val="center"/>
        </w:trPr>
        <w:tc>
          <w:tcPr>
            <w:tcW w:w="4094" w:type="dxa"/>
            <w:gridSpan w:val="2"/>
            <w:vMerge/>
          </w:tcPr>
          <w:p w14:paraId="3ACA41BD" w14:textId="77777777" w:rsidR="005F387E" w:rsidRPr="005F387E" w:rsidRDefault="005F387E" w:rsidP="005F387E">
            <w:pPr>
              <w:spacing w:after="0" w:line="240" w:lineRule="auto"/>
              <w:rPr>
                <w:rFonts w:ascii="Times New Roman" w:hAnsi="Times New Roman" w:cs="Times New Roman"/>
                <w:sz w:val="20"/>
                <w:szCs w:val="24"/>
                <w:lang w:eastAsia="en-US"/>
              </w:rPr>
            </w:pPr>
          </w:p>
        </w:tc>
        <w:tc>
          <w:tcPr>
            <w:tcW w:w="2616" w:type="dxa"/>
            <w:gridSpan w:val="6"/>
            <w:vMerge/>
            <w:vAlign w:val="center"/>
          </w:tcPr>
          <w:p w14:paraId="7C48B8F0"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815" w:type="dxa"/>
            <w:gridSpan w:val="4"/>
            <w:vAlign w:val="center"/>
          </w:tcPr>
          <w:p w14:paraId="0CEBC1C2"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c>
          <w:tcPr>
            <w:tcW w:w="1666" w:type="dxa"/>
            <w:gridSpan w:val="2"/>
            <w:vMerge/>
            <w:vAlign w:val="center"/>
          </w:tcPr>
          <w:p w14:paraId="4B74D89D"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p>
        </w:tc>
      </w:tr>
      <w:tr w:rsidR="005F387E" w:rsidRPr="005F387E" w14:paraId="341CE009" w14:textId="77777777" w:rsidTr="00C1000D">
        <w:trPr>
          <w:gridAfter w:val="1"/>
          <w:wAfter w:w="8" w:type="dxa"/>
          <w:trHeight w:val="276"/>
          <w:jc w:val="center"/>
        </w:trPr>
        <w:tc>
          <w:tcPr>
            <w:tcW w:w="4094" w:type="dxa"/>
            <w:gridSpan w:val="2"/>
            <w:vMerge/>
          </w:tcPr>
          <w:p w14:paraId="063FCD8B" w14:textId="77777777" w:rsidR="005F387E" w:rsidRPr="005F387E" w:rsidRDefault="005F387E" w:rsidP="005F387E">
            <w:pPr>
              <w:spacing w:after="0" w:line="240" w:lineRule="auto"/>
              <w:rPr>
                <w:rFonts w:ascii="Times New Roman" w:hAnsi="Times New Roman" w:cs="Times New Roman"/>
                <w:sz w:val="20"/>
                <w:lang w:eastAsia="en-US"/>
              </w:rPr>
            </w:pPr>
          </w:p>
        </w:tc>
        <w:tc>
          <w:tcPr>
            <w:tcW w:w="2616" w:type="dxa"/>
            <w:gridSpan w:val="6"/>
            <w:vMerge/>
            <w:vAlign w:val="center"/>
          </w:tcPr>
          <w:p w14:paraId="58BD0E62"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067" w:type="dxa"/>
            <w:gridSpan w:val="2"/>
            <w:vAlign w:val="center"/>
          </w:tcPr>
          <w:p w14:paraId="67DDAAFA"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748" w:type="dxa"/>
            <w:gridSpan w:val="2"/>
            <w:vAlign w:val="center"/>
          </w:tcPr>
          <w:p w14:paraId="3DF52FCF"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vAlign w:val="center"/>
          </w:tcPr>
          <w:p w14:paraId="0237DCC3"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p>
        </w:tc>
      </w:tr>
      <w:tr w:rsidR="005F387E" w:rsidRPr="005F387E" w14:paraId="7521EBD4" w14:textId="77777777" w:rsidTr="00C1000D">
        <w:trPr>
          <w:gridAfter w:val="1"/>
          <w:wAfter w:w="8" w:type="dxa"/>
          <w:trHeight w:val="322"/>
          <w:jc w:val="center"/>
        </w:trPr>
        <w:tc>
          <w:tcPr>
            <w:tcW w:w="1944" w:type="dxa"/>
            <w:vMerge w:val="restart"/>
          </w:tcPr>
          <w:p w14:paraId="52CB7FC7" w14:textId="77777777" w:rsidR="005F387E" w:rsidRPr="005F387E" w:rsidRDefault="005F387E" w:rsidP="005F387E">
            <w:pPr>
              <w:spacing w:after="0" w:line="240"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p w14:paraId="63F1E336" w14:textId="77777777" w:rsidR="005F387E" w:rsidRPr="005F387E" w:rsidRDefault="005F387E" w:rsidP="005F387E">
            <w:pPr>
              <w:spacing w:after="0" w:line="240" w:lineRule="auto"/>
              <w:rPr>
                <w:rFonts w:ascii="Times New Roman" w:hAnsi="Times New Roman" w:cs="Times New Roman"/>
                <w:sz w:val="20"/>
                <w:lang w:eastAsia="en-US"/>
              </w:rPr>
            </w:pPr>
          </w:p>
        </w:tc>
        <w:tc>
          <w:tcPr>
            <w:tcW w:w="2150" w:type="dxa"/>
          </w:tcPr>
          <w:p w14:paraId="51A67A5D" w14:textId="77777777" w:rsidR="005F387E" w:rsidRPr="005F387E" w:rsidRDefault="005F387E" w:rsidP="005F387E">
            <w:pPr>
              <w:spacing w:after="0" w:line="240"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tc>
        <w:tc>
          <w:tcPr>
            <w:tcW w:w="2616" w:type="dxa"/>
            <w:gridSpan w:val="6"/>
            <w:vMerge/>
            <w:vAlign w:val="center"/>
          </w:tcPr>
          <w:p w14:paraId="7AB12343"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067" w:type="dxa"/>
            <w:gridSpan w:val="2"/>
            <w:vAlign w:val="center"/>
          </w:tcPr>
          <w:p w14:paraId="78A2CD9A"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748" w:type="dxa"/>
            <w:gridSpan w:val="2"/>
            <w:vAlign w:val="center"/>
          </w:tcPr>
          <w:p w14:paraId="18B68E59"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vAlign w:val="center"/>
          </w:tcPr>
          <w:p w14:paraId="2E7FBA7C"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p>
        </w:tc>
      </w:tr>
      <w:tr w:rsidR="005F387E" w:rsidRPr="005F387E" w14:paraId="12FB0A4E" w14:textId="77777777" w:rsidTr="00C1000D">
        <w:trPr>
          <w:gridAfter w:val="1"/>
          <w:wAfter w:w="8" w:type="dxa"/>
          <w:trHeight w:val="317"/>
          <w:jc w:val="center"/>
        </w:trPr>
        <w:tc>
          <w:tcPr>
            <w:tcW w:w="1944" w:type="dxa"/>
            <w:vMerge/>
          </w:tcPr>
          <w:p w14:paraId="31611A7A" w14:textId="77777777" w:rsidR="005F387E" w:rsidRPr="005F387E" w:rsidRDefault="005F387E" w:rsidP="005F387E">
            <w:pPr>
              <w:spacing w:after="0" w:line="240" w:lineRule="auto"/>
              <w:rPr>
                <w:rFonts w:ascii="Times New Roman" w:hAnsi="Times New Roman" w:cs="Times New Roman"/>
                <w:sz w:val="20"/>
                <w:lang w:eastAsia="en-US"/>
              </w:rPr>
            </w:pPr>
          </w:p>
        </w:tc>
        <w:tc>
          <w:tcPr>
            <w:tcW w:w="2150" w:type="dxa"/>
          </w:tcPr>
          <w:p w14:paraId="75419AE6" w14:textId="77777777" w:rsidR="005F387E" w:rsidRPr="005F387E" w:rsidRDefault="005F387E" w:rsidP="005F387E">
            <w:pPr>
              <w:spacing w:after="0" w:line="240" w:lineRule="auto"/>
              <w:rPr>
                <w:rFonts w:ascii="Times New Roman" w:hAnsi="Times New Roman" w:cs="Times New Roman"/>
                <w:sz w:val="20"/>
                <w:lang w:eastAsia="en-US"/>
              </w:rPr>
            </w:pPr>
            <w:r w:rsidRPr="005F387E">
              <w:rPr>
                <w:rFonts w:ascii="Times New Roman" w:hAnsi="Times New Roman" w:cs="Times New Roman"/>
                <w:sz w:val="20"/>
                <w:lang w:eastAsia="en-US"/>
              </w:rPr>
              <w:t>победа</w:t>
            </w:r>
          </w:p>
        </w:tc>
        <w:tc>
          <w:tcPr>
            <w:tcW w:w="2616" w:type="dxa"/>
            <w:gridSpan w:val="6"/>
            <w:vMerge/>
            <w:vAlign w:val="center"/>
          </w:tcPr>
          <w:p w14:paraId="70E06EED"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067" w:type="dxa"/>
            <w:gridSpan w:val="2"/>
            <w:vAlign w:val="center"/>
          </w:tcPr>
          <w:p w14:paraId="6D0C6039"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748" w:type="dxa"/>
            <w:gridSpan w:val="2"/>
            <w:vAlign w:val="center"/>
          </w:tcPr>
          <w:p w14:paraId="0ED45ABA"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4</w:t>
            </w:r>
          </w:p>
        </w:tc>
        <w:tc>
          <w:tcPr>
            <w:tcW w:w="1666" w:type="dxa"/>
            <w:gridSpan w:val="2"/>
            <w:vMerge/>
            <w:vAlign w:val="center"/>
          </w:tcPr>
          <w:p w14:paraId="03A95A54"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p>
        </w:tc>
      </w:tr>
      <w:tr w:rsidR="005F387E" w:rsidRPr="005F387E" w14:paraId="2D1F028E" w14:textId="77777777" w:rsidTr="00C1000D">
        <w:trPr>
          <w:gridAfter w:val="1"/>
          <w:wAfter w:w="8" w:type="dxa"/>
          <w:trHeight w:val="373"/>
          <w:jc w:val="center"/>
        </w:trPr>
        <w:tc>
          <w:tcPr>
            <w:tcW w:w="1944" w:type="dxa"/>
            <w:vMerge w:val="restart"/>
          </w:tcPr>
          <w:p w14:paraId="43C7183E" w14:textId="77777777" w:rsidR="005F387E" w:rsidRPr="005F387E" w:rsidRDefault="005F387E" w:rsidP="005F387E">
            <w:pPr>
              <w:spacing w:after="0" w:line="240"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p w14:paraId="47F9EE6C" w14:textId="77777777" w:rsidR="005F387E" w:rsidRPr="005F387E" w:rsidRDefault="005F387E" w:rsidP="005F387E">
            <w:pPr>
              <w:spacing w:after="0" w:line="240" w:lineRule="auto"/>
              <w:rPr>
                <w:rFonts w:ascii="Times New Roman" w:hAnsi="Times New Roman" w:cs="Times New Roman"/>
                <w:lang w:eastAsia="en-US"/>
              </w:rPr>
            </w:pPr>
          </w:p>
        </w:tc>
        <w:tc>
          <w:tcPr>
            <w:tcW w:w="2150" w:type="dxa"/>
          </w:tcPr>
          <w:p w14:paraId="5A3C6E4A" w14:textId="77777777" w:rsidR="005F387E" w:rsidRPr="005F387E" w:rsidRDefault="005F387E" w:rsidP="005F387E">
            <w:pPr>
              <w:spacing w:after="0" w:line="240" w:lineRule="auto"/>
              <w:rPr>
                <w:rFonts w:ascii="Times New Roman" w:hAnsi="Times New Roman" w:cs="Times New Roman"/>
                <w:lang w:eastAsia="en-US"/>
              </w:rPr>
            </w:pPr>
            <w:r w:rsidRPr="005F387E">
              <w:rPr>
                <w:rFonts w:ascii="Times New Roman" w:hAnsi="Times New Roman" w:cs="Times New Roman"/>
                <w:lang w:eastAsia="en-US"/>
              </w:rPr>
              <w:t>участие</w:t>
            </w:r>
          </w:p>
        </w:tc>
        <w:tc>
          <w:tcPr>
            <w:tcW w:w="2616" w:type="dxa"/>
            <w:gridSpan w:val="6"/>
            <w:vMerge/>
            <w:vAlign w:val="center"/>
          </w:tcPr>
          <w:p w14:paraId="5B5FEA8B"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067" w:type="dxa"/>
            <w:gridSpan w:val="2"/>
            <w:vAlign w:val="center"/>
          </w:tcPr>
          <w:p w14:paraId="09B5B249"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748" w:type="dxa"/>
            <w:gridSpan w:val="2"/>
            <w:vAlign w:val="center"/>
          </w:tcPr>
          <w:p w14:paraId="1A85618E"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vMerge/>
            <w:vAlign w:val="center"/>
          </w:tcPr>
          <w:p w14:paraId="09FC3F8F"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p>
        </w:tc>
      </w:tr>
      <w:tr w:rsidR="005F387E" w:rsidRPr="005F387E" w14:paraId="76D14A44" w14:textId="77777777" w:rsidTr="00C1000D">
        <w:trPr>
          <w:gridAfter w:val="1"/>
          <w:wAfter w:w="8" w:type="dxa"/>
          <w:trHeight w:val="379"/>
          <w:jc w:val="center"/>
        </w:trPr>
        <w:tc>
          <w:tcPr>
            <w:tcW w:w="1944" w:type="dxa"/>
            <w:vMerge/>
          </w:tcPr>
          <w:p w14:paraId="19B1BE81" w14:textId="77777777" w:rsidR="005F387E" w:rsidRPr="005F387E" w:rsidRDefault="005F387E" w:rsidP="005F387E">
            <w:pPr>
              <w:spacing w:after="0" w:line="240" w:lineRule="auto"/>
              <w:rPr>
                <w:rFonts w:ascii="Times New Roman" w:hAnsi="Times New Roman" w:cs="Times New Roman"/>
                <w:sz w:val="20"/>
                <w:lang w:eastAsia="en-US"/>
              </w:rPr>
            </w:pPr>
          </w:p>
        </w:tc>
        <w:tc>
          <w:tcPr>
            <w:tcW w:w="2150" w:type="dxa"/>
          </w:tcPr>
          <w:p w14:paraId="52E62830" w14:textId="77777777" w:rsidR="005F387E" w:rsidRPr="005F387E" w:rsidRDefault="005F387E" w:rsidP="005F387E">
            <w:pPr>
              <w:spacing w:after="0" w:line="240" w:lineRule="auto"/>
              <w:rPr>
                <w:rFonts w:ascii="Times New Roman" w:hAnsi="Times New Roman" w:cs="Times New Roman"/>
                <w:lang w:eastAsia="en-US"/>
              </w:rPr>
            </w:pPr>
            <w:r w:rsidRPr="005F387E">
              <w:rPr>
                <w:rFonts w:ascii="Times New Roman" w:hAnsi="Times New Roman" w:cs="Times New Roman"/>
                <w:lang w:eastAsia="en-US"/>
              </w:rPr>
              <w:t>победа</w:t>
            </w:r>
          </w:p>
        </w:tc>
        <w:tc>
          <w:tcPr>
            <w:tcW w:w="2616" w:type="dxa"/>
            <w:gridSpan w:val="6"/>
            <w:vMerge/>
            <w:vAlign w:val="center"/>
          </w:tcPr>
          <w:p w14:paraId="62A0A4A8"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p>
        </w:tc>
        <w:tc>
          <w:tcPr>
            <w:tcW w:w="1067" w:type="dxa"/>
            <w:gridSpan w:val="2"/>
            <w:vAlign w:val="center"/>
          </w:tcPr>
          <w:p w14:paraId="47D9BE76"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748" w:type="dxa"/>
            <w:gridSpan w:val="2"/>
            <w:vAlign w:val="center"/>
          </w:tcPr>
          <w:p w14:paraId="076C9142"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6</w:t>
            </w:r>
          </w:p>
        </w:tc>
        <w:tc>
          <w:tcPr>
            <w:tcW w:w="1666" w:type="dxa"/>
            <w:gridSpan w:val="2"/>
            <w:vMerge/>
            <w:vAlign w:val="center"/>
          </w:tcPr>
          <w:p w14:paraId="6B0D4307" w14:textId="77777777" w:rsidR="005F387E" w:rsidRPr="005F387E" w:rsidRDefault="005F387E" w:rsidP="005F387E">
            <w:pPr>
              <w:tabs>
                <w:tab w:val="left" w:pos="634"/>
                <w:tab w:val="left" w:pos="1140"/>
              </w:tabs>
              <w:spacing w:after="0" w:line="240" w:lineRule="auto"/>
              <w:rPr>
                <w:rFonts w:ascii="Times New Roman" w:hAnsi="Times New Roman" w:cs="Times New Roman"/>
                <w:sz w:val="20"/>
                <w:szCs w:val="24"/>
                <w:lang w:eastAsia="en-US"/>
              </w:rPr>
            </w:pPr>
          </w:p>
        </w:tc>
      </w:tr>
      <w:tr w:rsidR="005F387E" w:rsidRPr="005F387E" w14:paraId="67DF1DF5" w14:textId="77777777" w:rsidTr="00C1000D">
        <w:trPr>
          <w:gridAfter w:val="1"/>
          <w:wAfter w:w="8" w:type="dxa"/>
          <w:trHeight w:val="231"/>
          <w:jc w:val="center"/>
        </w:trPr>
        <w:tc>
          <w:tcPr>
            <w:tcW w:w="10191" w:type="dxa"/>
            <w:gridSpan w:val="14"/>
          </w:tcPr>
          <w:p w14:paraId="561B141A" w14:textId="77777777" w:rsidR="005F387E" w:rsidRPr="005F387E" w:rsidRDefault="005F387E" w:rsidP="005F387E">
            <w:pPr>
              <w:tabs>
                <w:tab w:val="left" w:pos="634"/>
                <w:tab w:val="left" w:pos="1140"/>
              </w:tabs>
              <w:spacing w:after="0" w:line="240"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6.Трансляция педагогического опыта на различных образовательных мероприятиях</w:t>
            </w:r>
          </w:p>
        </w:tc>
      </w:tr>
      <w:tr w:rsidR="005F387E" w:rsidRPr="005F387E" w14:paraId="11084045" w14:textId="77777777" w:rsidTr="00C1000D">
        <w:trPr>
          <w:gridAfter w:val="1"/>
          <w:wAfter w:w="8" w:type="dxa"/>
          <w:trHeight w:val="231"/>
          <w:jc w:val="center"/>
        </w:trPr>
        <w:tc>
          <w:tcPr>
            <w:tcW w:w="4327" w:type="dxa"/>
            <w:gridSpan w:val="4"/>
          </w:tcPr>
          <w:p w14:paraId="758D2B2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Публикации в научных, профессиональных образовательных изданиях</w:t>
            </w:r>
          </w:p>
        </w:tc>
        <w:tc>
          <w:tcPr>
            <w:tcW w:w="2203" w:type="dxa"/>
            <w:gridSpan w:val="3"/>
            <w:vMerge w:val="restart"/>
            <w:tcBorders>
              <w:right w:val="single" w:sz="4" w:space="0" w:color="auto"/>
            </w:tcBorders>
            <w:vAlign w:val="center"/>
          </w:tcPr>
          <w:p w14:paraId="43BD474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tcBorders>
              <w:left w:val="single" w:sz="4" w:space="0" w:color="auto"/>
            </w:tcBorders>
            <w:vAlign w:val="center"/>
          </w:tcPr>
          <w:p w14:paraId="4F63DC4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val="restart"/>
          </w:tcPr>
          <w:p w14:paraId="4506BB8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2E55102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105A319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6F2C496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Подтверждающий документ</w:t>
            </w:r>
          </w:p>
        </w:tc>
      </w:tr>
      <w:tr w:rsidR="005F387E" w:rsidRPr="005F387E" w14:paraId="03DEA8AA" w14:textId="77777777" w:rsidTr="00C1000D">
        <w:trPr>
          <w:gridAfter w:val="1"/>
          <w:wAfter w:w="8" w:type="dxa"/>
          <w:trHeight w:val="231"/>
          <w:jc w:val="center"/>
        </w:trPr>
        <w:tc>
          <w:tcPr>
            <w:tcW w:w="4327" w:type="dxa"/>
            <w:gridSpan w:val="4"/>
          </w:tcPr>
          <w:p w14:paraId="049660B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конференция, семинар, РМО:</w:t>
            </w:r>
          </w:p>
          <w:p w14:paraId="180961E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уровень ДОУ</w:t>
            </w:r>
          </w:p>
          <w:p w14:paraId="3AFD22A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районный уровень</w:t>
            </w:r>
          </w:p>
          <w:p w14:paraId="1C27045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региональный: заочное</w:t>
            </w:r>
          </w:p>
          <w:p w14:paraId="1FDE1C6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                           очное</w:t>
            </w:r>
          </w:p>
          <w:p w14:paraId="26F467F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всероссийский: заочное</w:t>
            </w:r>
          </w:p>
        </w:tc>
        <w:tc>
          <w:tcPr>
            <w:tcW w:w="2203" w:type="dxa"/>
            <w:gridSpan w:val="3"/>
            <w:vMerge/>
            <w:tcBorders>
              <w:right w:val="single" w:sz="4" w:space="0" w:color="auto"/>
            </w:tcBorders>
            <w:vAlign w:val="center"/>
          </w:tcPr>
          <w:p w14:paraId="09466D8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tcBorders>
              <w:left w:val="single" w:sz="4" w:space="0" w:color="auto"/>
            </w:tcBorders>
            <w:vAlign w:val="center"/>
          </w:tcPr>
          <w:p w14:paraId="6DE5210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0A31A20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2D20AF5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p w14:paraId="59F3988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712FAA3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p w14:paraId="4CA2EAA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vMerge/>
          </w:tcPr>
          <w:p w14:paraId="21102816"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326146A7" w14:textId="77777777" w:rsidTr="00C1000D">
        <w:trPr>
          <w:gridAfter w:val="1"/>
          <w:wAfter w:w="8" w:type="dxa"/>
          <w:trHeight w:val="231"/>
          <w:jc w:val="center"/>
        </w:trPr>
        <w:tc>
          <w:tcPr>
            <w:tcW w:w="4327" w:type="dxa"/>
            <w:gridSpan w:val="4"/>
          </w:tcPr>
          <w:p w14:paraId="0FF93EF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открытое мероприятие</w:t>
            </w:r>
          </w:p>
        </w:tc>
        <w:tc>
          <w:tcPr>
            <w:tcW w:w="2203" w:type="dxa"/>
            <w:gridSpan w:val="3"/>
            <w:vMerge/>
            <w:tcBorders>
              <w:right w:val="single" w:sz="4" w:space="0" w:color="auto"/>
            </w:tcBorders>
            <w:vAlign w:val="center"/>
          </w:tcPr>
          <w:p w14:paraId="67F1BFA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tcBorders>
              <w:left w:val="single" w:sz="4" w:space="0" w:color="auto"/>
            </w:tcBorders>
            <w:vAlign w:val="center"/>
          </w:tcPr>
          <w:p w14:paraId="40526AC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tcPr>
          <w:p w14:paraId="34D6E022"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4E5B0444" w14:textId="77777777" w:rsidTr="00C1000D">
        <w:trPr>
          <w:gridAfter w:val="1"/>
          <w:wAfter w:w="8" w:type="dxa"/>
          <w:trHeight w:val="231"/>
          <w:jc w:val="center"/>
        </w:trPr>
        <w:tc>
          <w:tcPr>
            <w:tcW w:w="4327" w:type="dxa"/>
            <w:gridSpan w:val="4"/>
          </w:tcPr>
          <w:p w14:paraId="58E0476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организация наставничества</w:t>
            </w:r>
          </w:p>
        </w:tc>
        <w:tc>
          <w:tcPr>
            <w:tcW w:w="2203" w:type="dxa"/>
            <w:gridSpan w:val="3"/>
            <w:tcBorders>
              <w:right w:val="single" w:sz="4" w:space="0" w:color="auto"/>
            </w:tcBorders>
            <w:vAlign w:val="center"/>
          </w:tcPr>
          <w:p w14:paraId="2F1F8F3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tcBorders>
              <w:left w:val="single" w:sz="4" w:space="0" w:color="auto"/>
            </w:tcBorders>
            <w:vAlign w:val="center"/>
          </w:tcPr>
          <w:p w14:paraId="68C4DF5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63B890E0"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Приказ о</w:t>
            </w:r>
          </w:p>
          <w:p w14:paraId="3A9AC8C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закреплении за</w:t>
            </w:r>
          </w:p>
          <w:p w14:paraId="5F15473E"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педагогом</w:t>
            </w:r>
          </w:p>
        </w:tc>
      </w:tr>
      <w:tr w:rsidR="005F387E" w:rsidRPr="005F387E" w14:paraId="501E636C" w14:textId="77777777" w:rsidTr="00C1000D">
        <w:trPr>
          <w:gridAfter w:val="1"/>
          <w:wAfter w:w="8" w:type="dxa"/>
          <w:trHeight w:val="231"/>
          <w:jc w:val="center"/>
        </w:trPr>
        <w:tc>
          <w:tcPr>
            <w:tcW w:w="4327" w:type="dxa"/>
            <w:gridSpan w:val="4"/>
          </w:tcPr>
          <w:p w14:paraId="14BF9061" w14:textId="77777777" w:rsidR="005F387E" w:rsidRPr="005F387E" w:rsidRDefault="005F387E" w:rsidP="005F387E">
            <w:pPr>
              <w:tabs>
                <w:tab w:val="left" w:pos="1140"/>
              </w:tabs>
              <w:spacing w:after="0" w:line="259" w:lineRule="auto"/>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7. Ведение и регулярное обновление личного сайта педагога (освещение не менее 2-3 собы</w:t>
            </w:r>
            <w:r w:rsidRPr="005F387E">
              <w:rPr>
                <w:rFonts w:ascii="Times New Roman" w:hAnsi="Times New Roman" w:cs="Times New Roman"/>
                <w:b/>
                <w:sz w:val="20"/>
                <w:szCs w:val="24"/>
                <w:lang w:eastAsia="en-US"/>
              </w:rPr>
              <w:lastRenderedPageBreak/>
              <w:t>тий, методические разработки, фотоотчеты, консультационный материал и т.д. в течение месяца)</w:t>
            </w:r>
          </w:p>
        </w:tc>
        <w:tc>
          <w:tcPr>
            <w:tcW w:w="2203" w:type="dxa"/>
            <w:gridSpan w:val="3"/>
            <w:vAlign w:val="center"/>
          </w:tcPr>
          <w:p w14:paraId="14128D6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Ежемесячно</w:t>
            </w:r>
          </w:p>
        </w:tc>
        <w:tc>
          <w:tcPr>
            <w:tcW w:w="1995" w:type="dxa"/>
            <w:gridSpan w:val="5"/>
            <w:vAlign w:val="center"/>
          </w:tcPr>
          <w:p w14:paraId="26C6F8F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tcPr>
          <w:p w14:paraId="3A4ADC93"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p w14:paraId="64FCC4FF"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lang w:eastAsia="en-US"/>
              </w:rPr>
              <w:t>Ссылка на пуб</w:t>
            </w:r>
            <w:r w:rsidRPr="005F387E">
              <w:rPr>
                <w:rFonts w:ascii="Times New Roman" w:hAnsi="Times New Roman" w:cs="Times New Roman"/>
                <w:lang w:eastAsia="en-US"/>
              </w:rPr>
              <w:lastRenderedPageBreak/>
              <w:t>ликацию</w:t>
            </w:r>
          </w:p>
        </w:tc>
      </w:tr>
      <w:tr w:rsidR="005F387E" w:rsidRPr="005F387E" w14:paraId="76C53781" w14:textId="77777777" w:rsidTr="00C1000D">
        <w:trPr>
          <w:gridAfter w:val="1"/>
          <w:wAfter w:w="8" w:type="dxa"/>
          <w:trHeight w:val="230"/>
          <w:jc w:val="center"/>
        </w:trPr>
        <w:tc>
          <w:tcPr>
            <w:tcW w:w="10191" w:type="dxa"/>
            <w:gridSpan w:val="14"/>
          </w:tcPr>
          <w:p w14:paraId="38D8F89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lastRenderedPageBreak/>
              <w:t>8.Участие в работе объединений педагогов:</w:t>
            </w:r>
          </w:p>
        </w:tc>
      </w:tr>
      <w:tr w:rsidR="005F387E" w:rsidRPr="005F387E" w14:paraId="43C45706" w14:textId="77777777" w:rsidTr="00C1000D">
        <w:trPr>
          <w:gridAfter w:val="1"/>
          <w:wAfter w:w="8" w:type="dxa"/>
          <w:trHeight w:val="237"/>
          <w:jc w:val="center"/>
        </w:trPr>
        <w:tc>
          <w:tcPr>
            <w:tcW w:w="4327" w:type="dxa"/>
            <w:gridSpan w:val="4"/>
          </w:tcPr>
          <w:p w14:paraId="06EF45B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методические объединения, творческие группы</w:t>
            </w:r>
          </w:p>
        </w:tc>
        <w:tc>
          <w:tcPr>
            <w:tcW w:w="2203" w:type="dxa"/>
            <w:gridSpan w:val="3"/>
            <w:vAlign w:val="center"/>
          </w:tcPr>
          <w:p w14:paraId="2452BFC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1593C22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vMerge w:val="restart"/>
          </w:tcPr>
          <w:p w14:paraId="608D41D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Приказ, </w:t>
            </w:r>
          </w:p>
          <w:p w14:paraId="2623BADC"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положение</w:t>
            </w:r>
          </w:p>
        </w:tc>
      </w:tr>
      <w:tr w:rsidR="005F387E" w:rsidRPr="005F387E" w14:paraId="11111671" w14:textId="77777777" w:rsidTr="00C1000D">
        <w:trPr>
          <w:gridAfter w:val="1"/>
          <w:wAfter w:w="8" w:type="dxa"/>
          <w:trHeight w:val="319"/>
          <w:jc w:val="center"/>
        </w:trPr>
        <w:tc>
          <w:tcPr>
            <w:tcW w:w="4327" w:type="dxa"/>
            <w:gridSpan w:val="4"/>
          </w:tcPr>
          <w:p w14:paraId="5E4B577F"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работа в жюри, комиссиях</w:t>
            </w:r>
          </w:p>
        </w:tc>
        <w:tc>
          <w:tcPr>
            <w:tcW w:w="2203" w:type="dxa"/>
            <w:gridSpan w:val="3"/>
            <w:vAlign w:val="center"/>
          </w:tcPr>
          <w:p w14:paraId="0B68869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995" w:type="dxa"/>
            <w:gridSpan w:val="5"/>
            <w:vAlign w:val="center"/>
          </w:tcPr>
          <w:p w14:paraId="43FF43F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vMerge/>
          </w:tcPr>
          <w:p w14:paraId="32DE312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2B9133C6" w14:textId="77777777" w:rsidTr="00C1000D">
        <w:trPr>
          <w:gridAfter w:val="1"/>
          <w:wAfter w:w="8" w:type="dxa"/>
          <w:trHeight w:val="232"/>
          <w:jc w:val="center"/>
        </w:trPr>
        <w:tc>
          <w:tcPr>
            <w:tcW w:w="4327" w:type="dxa"/>
            <w:gridSpan w:val="4"/>
          </w:tcPr>
          <w:p w14:paraId="57969C0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roofErr w:type="spellStart"/>
            <w:r w:rsidRPr="005F387E">
              <w:rPr>
                <w:rFonts w:ascii="Times New Roman" w:hAnsi="Times New Roman" w:cs="Times New Roman"/>
                <w:sz w:val="20"/>
                <w:szCs w:val="24"/>
                <w:lang w:eastAsia="en-US"/>
              </w:rPr>
              <w:t>ППк</w:t>
            </w:r>
            <w:proofErr w:type="spellEnd"/>
            <w:r w:rsidRPr="005F387E">
              <w:rPr>
                <w:rFonts w:ascii="Times New Roman" w:hAnsi="Times New Roman" w:cs="Times New Roman"/>
                <w:sz w:val="20"/>
                <w:szCs w:val="24"/>
                <w:lang w:eastAsia="en-US"/>
              </w:rPr>
              <w:t>, МКЦ</w:t>
            </w:r>
          </w:p>
        </w:tc>
        <w:tc>
          <w:tcPr>
            <w:tcW w:w="2203" w:type="dxa"/>
            <w:gridSpan w:val="3"/>
            <w:vAlign w:val="center"/>
          </w:tcPr>
          <w:p w14:paraId="47ECB47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995" w:type="dxa"/>
            <w:gridSpan w:val="5"/>
            <w:vAlign w:val="center"/>
          </w:tcPr>
          <w:p w14:paraId="5ED4706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vMerge/>
          </w:tcPr>
          <w:p w14:paraId="16EA0A1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42CA5BF6" w14:textId="77777777" w:rsidTr="00C1000D">
        <w:trPr>
          <w:gridAfter w:val="1"/>
          <w:wAfter w:w="8" w:type="dxa"/>
          <w:trHeight w:val="232"/>
          <w:jc w:val="center"/>
        </w:trPr>
        <w:tc>
          <w:tcPr>
            <w:tcW w:w="4327" w:type="dxa"/>
            <w:gridSpan w:val="4"/>
          </w:tcPr>
          <w:p w14:paraId="7C7C0798"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ведение протокола на заседаниях</w:t>
            </w:r>
          </w:p>
        </w:tc>
        <w:tc>
          <w:tcPr>
            <w:tcW w:w="2203" w:type="dxa"/>
            <w:gridSpan w:val="3"/>
            <w:vAlign w:val="center"/>
          </w:tcPr>
          <w:p w14:paraId="3D3C5C2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995" w:type="dxa"/>
            <w:gridSpan w:val="5"/>
            <w:vAlign w:val="center"/>
          </w:tcPr>
          <w:p w14:paraId="4FA87A2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0D63A55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Протокол</w:t>
            </w:r>
          </w:p>
        </w:tc>
      </w:tr>
      <w:tr w:rsidR="005F387E" w:rsidRPr="005F387E" w14:paraId="16B26433" w14:textId="77777777" w:rsidTr="00C1000D">
        <w:trPr>
          <w:gridAfter w:val="1"/>
          <w:wAfter w:w="8" w:type="dxa"/>
          <w:trHeight w:val="230"/>
          <w:jc w:val="center"/>
        </w:trPr>
        <w:tc>
          <w:tcPr>
            <w:tcW w:w="10191" w:type="dxa"/>
            <w:gridSpan w:val="14"/>
          </w:tcPr>
          <w:p w14:paraId="6836BB0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9.Участие в разработке методических продуктов:</w:t>
            </w:r>
          </w:p>
        </w:tc>
      </w:tr>
      <w:tr w:rsidR="005F387E" w:rsidRPr="005F387E" w14:paraId="34F92536" w14:textId="77777777" w:rsidTr="00C1000D">
        <w:trPr>
          <w:gridAfter w:val="1"/>
          <w:wAfter w:w="8" w:type="dxa"/>
          <w:trHeight w:val="287"/>
          <w:jc w:val="center"/>
        </w:trPr>
        <w:tc>
          <w:tcPr>
            <w:tcW w:w="4094" w:type="dxa"/>
            <w:gridSpan w:val="2"/>
          </w:tcPr>
          <w:p w14:paraId="54BAABC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методические пособия</w:t>
            </w:r>
          </w:p>
        </w:tc>
        <w:tc>
          <w:tcPr>
            <w:tcW w:w="2616" w:type="dxa"/>
            <w:gridSpan w:val="6"/>
            <w:vMerge w:val="restart"/>
            <w:vAlign w:val="center"/>
          </w:tcPr>
          <w:p w14:paraId="185CD46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3C4E18F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0,5-2</w:t>
            </w:r>
          </w:p>
        </w:tc>
        <w:tc>
          <w:tcPr>
            <w:tcW w:w="1666" w:type="dxa"/>
            <w:gridSpan w:val="2"/>
            <w:vMerge w:val="restart"/>
          </w:tcPr>
          <w:p w14:paraId="1B216F0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p w14:paraId="6CAC9C6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Проект, программа</w:t>
            </w:r>
          </w:p>
        </w:tc>
      </w:tr>
      <w:tr w:rsidR="005F387E" w:rsidRPr="005F387E" w14:paraId="37179699" w14:textId="77777777" w:rsidTr="00C1000D">
        <w:trPr>
          <w:gridAfter w:val="1"/>
          <w:wAfter w:w="8" w:type="dxa"/>
          <w:trHeight w:val="230"/>
          <w:jc w:val="center"/>
        </w:trPr>
        <w:tc>
          <w:tcPr>
            <w:tcW w:w="4094" w:type="dxa"/>
            <w:gridSpan w:val="2"/>
          </w:tcPr>
          <w:p w14:paraId="551563F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lang w:eastAsia="en-US"/>
              </w:rPr>
              <w:t>разработка и реализация модифицированных, авторских программ</w:t>
            </w:r>
          </w:p>
        </w:tc>
        <w:tc>
          <w:tcPr>
            <w:tcW w:w="2616" w:type="dxa"/>
            <w:gridSpan w:val="6"/>
            <w:vMerge/>
            <w:vAlign w:val="center"/>
          </w:tcPr>
          <w:p w14:paraId="30A8719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815" w:type="dxa"/>
            <w:gridSpan w:val="4"/>
            <w:vAlign w:val="center"/>
          </w:tcPr>
          <w:p w14:paraId="491A818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vMerge/>
          </w:tcPr>
          <w:p w14:paraId="18E8D3F1"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5B50B8C2" w14:textId="77777777" w:rsidTr="00C1000D">
        <w:trPr>
          <w:gridAfter w:val="1"/>
          <w:wAfter w:w="8" w:type="dxa"/>
          <w:trHeight w:val="331"/>
          <w:jc w:val="center"/>
        </w:trPr>
        <w:tc>
          <w:tcPr>
            <w:tcW w:w="10191" w:type="dxa"/>
            <w:gridSpan w:val="14"/>
          </w:tcPr>
          <w:p w14:paraId="1EF9417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b/>
                <w:sz w:val="20"/>
                <w:szCs w:val="24"/>
                <w:lang w:eastAsia="en-US"/>
              </w:rPr>
              <w:t>10. Участие в инновационной деятельности, эффективность реализации инновационных технологий:</w:t>
            </w:r>
          </w:p>
        </w:tc>
      </w:tr>
      <w:tr w:rsidR="005F387E" w:rsidRPr="005F387E" w14:paraId="3190B212" w14:textId="77777777" w:rsidTr="00C1000D">
        <w:trPr>
          <w:gridAfter w:val="1"/>
          <w:wAfter w:w="8" w:type="dxa"/>
          <w:trHeight w:val="1272"/>
          <w:jc w:val="center"/>
        </w:trPr>
        <w:tc>
          <w:tcPr>
            <w:tcW w:w="4230" w:type="dxa"/>
            <w:gridSpan w:val="3"/>
          </w:tcPr>
          <w:p w14:paraId="42CCDE77"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-разработка и реализация творческих и социальных проектов с использованием современных образовательных технологий.</w:t>
            </w:r>
          </w:p>
          <w:p w14:paraId="487F5BF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-краткосрочный (до 1 мес.)</w:t>
            </w:r>
          </w:p>
          <w:p w14:paraId="58F7D950"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-среднесрочный (от 1 мес. до 3 мес.)</w:t>
            </w:r>
          </w:p>
          <w:p w14:paraId="3758AFF3"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-долгосрочный (до 1 года, оценивается 1 р. в квартал)</w:t>
            </w:r>
          </w:p>
        </w:tc>
        <w:tc>
          <w:tcPr>
            <w:tcW w:w="2480" w:type="dxa"/>
            <w:gridSpan w:val="5"/>
            <w:vMerge w:val="restart"/>
            <w:vAlign w:val="center"/>
          </w:tcPr>
          <w:p w14:paraId="6062C79B"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48906657"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66B2FA0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7B300536"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7C44DAC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p w14:paraId="788B0A2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5</w:t>
            </w:r>
          </w:p>
          <w:p w14:paraId="09110A4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8</w:t>
            </w:r>
          </w:p>
        </w:tc>
        <w:tc>
          <w:tcPr>
            <w:tcW w:w="1666" w:type="dxa"/>
            <w:gridSpan w:val="2"/>
            <w:vMerge w:val="restart"/>
          </w:tcPr>
          <w:p w14:paraId="6DC421B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184ED7E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23BD922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A9CEF2F"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проекта, технологии</w:t>
            </w:r>
          </w:p>
        </w:tc>
      </w:tr>
      <w:tr w:rsidR="005F387E" w:rsidRPr="005F387E" w14:paraId="6349ADEF" w14:textId="77777777" w:rsidTr="00C1000D">
        <w:trPr>
          <w:gridAfter w:val="1"/>
          <w:wAfter w:w="8" w:type="dxa"/>
          <w:trHeight w:val="256"/>
          <w:jc w:val="center"/>
        </w:trPr>
        <w:tc>
          <w:tcPr>
            <w:tcW w:w="4230" w:type="dxa"/>
            <w:gridSpan w:val="3"/>
          </w:tcPr>
          <w:p w14:paraId="170C27C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внедрение инновационных технологий</w:t>
            </w:r>
          </w:p>
        </w:tc>
        <w:tc>
          <w:tcPr>
            <w:tcW w:w="2480" w:type="dxa"/>
            <w:gridSpan w:val="5"/>
            <w:vMerge/>
            <w:vAlign w:val="center"/>
          </w:tcPr>
          <w:p w14:paraId="485E722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815" w:type="dxa"/>
            <w:gridSpan w:val="4"/>
            <w:vAlign w:val="center"/>
          </w:tcPr>
          <w:p w14:paraId="6A4D335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vMerge/>
          </w:tcPr>
          <w:p w14:paraId="2EB7FBF5"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16DCB956" w14:textId="77777777" w:rsidTr="00C1000D">
        <w:trPr>
          <w:gridAfter w:val="1"/>
          <w:wAfter w:w="8" w:type="dxa"/>
          <w:trHeight w:val="256"/>
          <w:jc w:val="center"/>
        </w:trPr>
        <w:tc>
          <w:tcPr>
            <w:tcW w:w="4230" w:type="dxa"/>
            <w:gridSpan w:val="3"/>
          </w:tcPr>
          <w:p w14:paraId="1CA2920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lang w:eastAsia="en-US"/>
              </w:rPr>
              <w:t>работа в рамках инновационной площадки</w:t>
            </w:r>
          </w:p>
        </w:tc>
        <w:tc>
          <w:tcPr>
            <w:tcW w:w="2480" w:type="dxa"/>
            <w:gridSpan w:val="5"/>
            <w:vAlign w:val="center"/>
          </w:tcPr>
          <w:p w14:paraId="23C9C99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tc>
        <w:tc>
          <w:tcPr>
            <w:tcW w:w="1815" w:type="dxa"/>
            <w:gridSpan w:val="4"/>
            <w:vAlign w:val="center"/>
          </w:tcPr>
          <w:p w14:paraId="0F47DA5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tc>
        <w:tc>
          <w:tcPr>
            <w:tcW w:w="1666" w:type="dxa"/>
            <w:gridSpan w:val="2"/>
          </w:tcPr>
          <w:p w14:paraId="5290C4D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Приказ</w:t>
            </w:r>
          </w:p>
        </w:tc>
      </w:tr>
      <w:tr w:rsidR="005F387E" w:rsidRPr="005F387E" w14:paraId="318E2181" w14:textId="77777777" w:rsidTr="00C1000D">
        <w:trPr>
          <w:gridAfter w:val="1"/>
          <w:wAfter w:w="8" w:type="dxa"/>
          <w:trHeight w:val="209"/>
          <w:jc w:val="center"/>
        </w:trPr>
        <w:tc>
          <w:tcPr>
            <w:tcW w:w="10191" w:type="dxa"/>
            <w:gridSpan w:val="14"/>
          </w:tcPr>
          <w:p w14:paraId="2CBEDF6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11. Повышение авторитета, имиджа ДОУ у родителей (законных представителей) и общественности</w:t>
            </w:r>
          </w:p>
        </w:tc>
      </w:tr>
      <w:tr w:rsidR="005F387E" w:rsidRPr="005F387E" w14:paraId="78E3D5D5" w14:textId="77777777" w:rsidTr="00C1000D">
        <w:trPr>
          <w:gridAfter w:val="1"/>
          <w:wAfter w:w="8" w:type="dxa"/>
          <w:trHeight w:val="241"/>
          <w:jc w:val="center"/>
        </w:trPr>
        <w:tc>
          <w:tcPr>
            <w:tcW w:w="4230" w:type="dxa"/>
            <w:gridSpan w:val="3"/>
          </w:tcPr>
          <w:p w14:paraId="34A82197"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реализация сетевого взаимодействия</w:t>
            </w:r>
          </w:p>
        </w:tc>
        <w:tc>
          <w:tcPr>
            <w:tcW w:w="2480" w:type="dxa"/>
            <w:gridSpan w:val="5"/>
            <w:vAlign w:val="center"/>
          </w:tcPr>
          <w:p w14:paraId="311D5B86"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по факту </w:t>
            </w:r>
          </w:p>
        </w:tc>
        <w:tc>
          <w:tcPr>
            <w:tcW w:w="1815" w:type="dxa"/>
            <w:gridSpan w:val="4"/>
            <w:vAlign w:val="center"/>
          </w:tcPr>
          <w:p w14:paraId="4E4CE9F6"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77B86AB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План работы</w:t>
            </w:r>
          </w:p>
        </w:tc>
      </w:tr>
      <w:tr w:rsidR="005F387E" w:rsidRPr="005F387E" w14:paraId="144E0797" w14:textId="77777777" w:rsidTr="00C1000D">
        <w:trPr>
          <w:gridAfter w:val="1"/>
          <w:wAfter w:w="8" w:type="dxa"/>
          <w:trHeight w:val="241"/>
          <w:jc w:val="center"/>
        </w:trPr>
        <w:tc>
          <w:tcPr>
            <w:tcW w:w="4230" w:type="dxa"/>
            <w:gridSpan w:val="3"/>
          </w:tcPr>
          <w:p w14:paraId="578F5246"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выступление на родительских собраниях</w:t>
            </w:r>
          </w:p>
        </w:tc>
        <w:tc>
          <w:tcPr>
            <w:tcW w:w="2480" w:type="dxa"/>
            <w:gridSpan w:val="5"/>
            <w:vAlign w:val="center"/>
          </w:tcPr>
          <w:p w14:paraId="3054380C"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29F6FE6D"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tcPr>
          <w:p w14:paraId="038B5BD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Протокол родительского собрания</w:t>
            </w:r>
          </w:p>
        </w:tc>
      </w:tr>
      <w:tr w:rsidR="005F387E" w:rsidRPr="005F387E" w14:paraId="7CF3C5C7" w14:textId="77777777" w:rsidTr="00C1000D">
        <w:trPr>
          <w:gridAfter w:val="1"/>
          <w:wAfter w:w="8" w:type="dxa"/>
          <w:trHeight w:val="78"/>
          <w:jc w:val="center"/>
        </w:trPr>
        <w:tc>
          <w:tcPr>
            <w:tcW w:w="4230" w:type="dxa"/>
            <w:gridSpan w:val="3"/>
          </w:tcPr>
          <w:p w14:paraId="1085FB35"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стендов</w:t>
            </w:r>
          </w:p>
        </w:tc>
        <w:tc>
          <w:tcPr>
            <w:tcW w:w="2480" w:type="dxa"/>
            <w:gridSpan w:val="5"/>
            <w:vAlign w:val="center"/>
          </w:tcPr>
          <w:p w14:paraId="7F02E170"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2C8F86F1"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2</w:t>
            </w:r>
          </w:p>
        </w:tc>
        <w:tc>
          <w:tcPr>
            <w:tcW w:w="1666" w:type="dxa"/>
            <w:gridSpan w:val="2"/>
            <w:vMerge w:val="restart"/>
          </w:tcPr>
          <w:p w14:paraId="19388BC4"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Папка-передвижка,</w:t>
            </w:r>
          </w:p>
          <w:p w14:paraId="2956AB3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памятка</w:t>
            </w:r>
          </w:p>
        </w:tc>
      </w:tr>
      <w:tr w:rsidR="005F387E" w:rsidRPr="005F387E" w14:paraId="5C473750" w14:textId="77777777" w:rsidTr="00C1000D">
        <w:trPr>
          <w:gridAfter w:val="1"/>
          <w:wAfter w:w="8" w:type="dxa"/>
          <w:trHeight w:val="276"/>
          <w:jc w:val="center"/>
        </w:trPr>
        <w:tc>
          <w:tcPr>
            <w:tcW w:w="4230" w:type="dxa"/>
            <w:gridSpan w:val="3"/>
          </w:tcPr>
          <w:p w14:paraId="2EF77135"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папок-передвижек, памяток</w:t>
            </w:r>
          </w:p>
        </w:tc>
        <w:tc>
          <w:tcPr>
            <w:tcW w:w="2480" w:type="dxa"/>
            <w:gridSpan w:val="5"/>
            <w:vAlign w:val="center"/>
          </w:tcPr>
          <w:p w14:paraId="65BED94A"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65A2E052"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vMerge/>
          </w:tcPr>
          <w:p w14:paraId="34848DF8"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tc>
      </w:tr>
      <w:tr w:rsidR="005F387E" w:rsidRPr="005F387E" w14:paraId="7F8B4848" w14:textId="77777777" w:rsidTr="00C1000D">
        <w:trPr>
          <w:gridAfter w:val="1"/>
          <w:wAfter w:w="8" w:type="dxa"/>
          <w:trHeight w:val="276"/>
          <w:jc w:val="center"/>
        </w:trPr>
        <w:tc>
          <w:tcPr>
            <w:tcW w:w="4230" w:type="dxa"/>
            <w:gridSpan w:val="3"/>
          </w:tcPr>
          <w:p w14:paraId="3321D832" w14:textId="77777777" w:rsidR="005F387E" w:rsidRPr="005F387E" w:rsidRDefault="005F387E" w:rsidP="005F387E">
            <w:pPr>
              <w:tabs>
                <w:tab w:val="left" w:pos="1140"/>
              </w:tabs>
              <w:spacing w:after="0" w:line="240" w:lineRule="auto"/>
              <w:rPr>
                <w:rFonts w:ascii="Times New Roman" w:hAnsi="Times New Roman" w:cs="Times New Roman"/>
                <w:sz w:val="20"/>
                <w:szCs w:val="24"/>
                <w:lang w:eastAsia="en-US"/>
              </w:rPr>
            </w:pPr>
            <w:r w:rsidRPr="005F387E">
              <w:rPr>
                <w:rFonts w:ascii="Times New Roman" w:hAnsi="Times New Roman" w:cs="Times New Roman"/>
                <w:lang w:eastAsia="en-US"/>
              </w:rPr>
              <w:t xml:space="preserve">подготовка информации для размещения на сайте, </w:t>
            </w:r>
            <w:r w:rsidRPr="005F387E">
              <w:rPr>
                <w:rFonts w:ascii="Times New Roman" w:hAnsi="Times New Roman" w:cs="Times New Roman"/>
                <w:sz w:val="20"/>
                <w:szCs w:val="20"/>
                <w:lang w:eastAsia="en-US"/>
              </w:rPr>
              <w:t>в сообществе (не менее 2-3 событий в течение месяца)</w:t>
            </w:r>
          </w:p>
        </w:tc>
        <w:tc>
          <w:tcPr>
            <w:tcW w:w="2480" w:type="dxa"/>
            <w:gridSpan w:val="5"/>
            <w:vAlign w:val="center"/>
          </w:tcPr>
          <w:p w14:paraId="346FD1BA"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40CDA510" w14:textId="77777777" w:rsidR="005F387E" w:rsidRPr="005F387E" w:rsidRDefault="005F387E" w:rsidP="005F387E">
            <w:pPr>
              <w:tabs>
                <w:tab w:val="left" w:pos="1140"/>
              </w:tabs>
              <w:spacing w:after="0" w:line="240"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1-2</w:t>
            </w:r>
          </w:p>
        </w:tc>
        <w:tc>
          <w:tcPr>
            <w:tcW w:w="1666" w:type="dxa"/>
            <w:gridSpan w:val="2"/>
          </w:tcPr>
          <w:p w14:paraId="2C421E25"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Ссылка на публикацию</w:t>
            </w:r>
          </w:p>
        </w:tc>
      </w:tr>
      <w:tr w:rsidR="005F387E" w:rsidRPr="005F387E" w14:paraId="287E44EE" w14:textId="77777777" w:rsidTr="00C1000D">
        <w:trPr>
          <w:gridAfter w:val="1"/>
          <w:wAfter w:w="8" w:type="dxa"/>
          <w:trHeight w:val="294"/>
          <w:jc w:val="center"/>
        </w:trPr>
        <w:tc>
          <w:tcPr>
            <w:tcW w:w="10191" w:type="dxa"/>
            <w:gridSpan w:val="14"/>
          </w:tcPr>
          <w:p w14:paraId="1D60E00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szCs w:val="24"/>
                <w:lang w:eastAsia="en-US"/>
              </w:rPr>
              <w:t>12.Подготовка и оснащение массовых праздничных мероприятий дошкольного учреждения</w:t>
            </w:r>
          </w:p>
        </w:tc>
      </w:tr>
      <w:tr w:rsidR="005F387E" w:rsidRPr="005F387E" w14:paraId="4EF21333" w14:textId="77777777" w:rsidTr="00C1000D">
        <w:trPr>
          <w:gridAfter w:val="1"/>
          <w:wAfter w:w="8" w:type="dxa"/>
          <w:trHeight w:val="221"/>
          <w:jc w:val="center"/>
        </w:trPr>
        <w:tc>
          <w:tcPr>
            <w:tcW w:w="4327" w:type="dxa"/>
            <w:gridSpan w:val="4"/>
          </w:tcPr>
          <w:p w14:paraId="0F272BA4"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оформление зала и помещений</w:t>
            </w:r>
          </w:p>
        </w:tc>
        <w:tc>
          <w:tcPr>
            <w:tcW w:w="2203" w:type="dxa"/>
            <w:gridSpan w:val="3"/>
            <w:vMerge w:val="restart"/>
            <w:vAlign w:val="center"/>
          </w:tcPr>
          <w:p w14:paraId="6CC1E98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6627B2C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1666" w:type="dxa"/>
            <w:gridSpan w:val="2"/>
            <w:vMerge w:val="restart"/>
          </w:tcPr>
          <w:p w14:paraId="1C038AD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r>
      <w:tr w:rsidR="005F387E" w:rsidRPr="005F387E" w14:paraId="7BA78DED" w14:textId="77777777" w:rsidTr="00C1000D">
        <w:trPr>
          <w:gridAfter w:val="1"/>
          <w:wAfter w:w="8" w:type="dxa"/>
          <w:trHeight w:val="292"/>
          <w:jc w:val="center"/>
        </w:trPr>
        <w:tc>
          <w:tcPr>
            <w:tcW w:w="4327" w:type="dxa"/>
            <w:gridSpan w:val="4"/>
          </w:tcPr>
          <w:p w14:paraId="37D7751A"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изготовление декораций и атрибутов</w:t>
            </w:r>
          </w:p>
        </w:tc>
        <w:tc>
          <w:tcPr>
            <w:tcW w:w="2203" w:type="dxa"/>
            <w:gridSpan w:val="3"/>
            <w:vMerge/>
            <w:vAlign w:val="center"/>
          </w:tcPr>
          <w:p w14:paraId="5FB43DA9"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Align w:val="center"/>
          </w:tcPr>
          <w:p w14:paraId="20AE66B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1666" w:type="dxa"/>
            <w:gridSpan w:val="2"/>
            <w:vMerge/>
          </w:tcPr>
          <w:p w14:paraId="5DA7710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10525F6A" w14:textId="77777777" w:rsidTr="00C1000D">
        <w:trPr>
          <w:gridAfter w:val="1"/>
          <w:wAfter w:w="8" w:type="dxa"/>
          <w:trHeight w:val="292"/>
          <w:jc w:val="center"/>
        </w:trPr>
        <w:tc>
          <w:tcPr>
            <w:tcW w:w="4327" w:type="dxa"/>
            <w:gridSpan w:val="4"/>
          </w:tcPr>
          <w:p w14:paraId="65FCB761"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пошив костюмов</w:t>
            </w:r>
          </w:p>
        </w:tc>
        <w:tc>
          <w:tcPr>
            <w:tcW w:w="2203" w:type="dxa"/>
            <w:gridSpan w:val="3"/>
            <w:vMerge/>
            <w:vAlign w:val="center"/>
          </w:tcPr>
          <w:p w14:paraId="2B13EED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p>
        </w:tc>
        <w:tc>
          <w:tcPr>
            <w:tcW w:w="1995" w:type="dxa"/>
            <w:gridSpan w:val="5"/>
            <w:vAlign w:val="center"/>
          </w:tcPr>
          <w:p w14:paraId="36BF59F8"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1-5</w:t>
            </w:r>
          </w:p>
        </w:tc>
        <w:tc>
          <w:tcPr>
            <w:tcW w:w="1666" w:type="dxa"/>
            <w:gridSpan w:val="2"/>
            <w:vMerge/>
          </w:tcPr>
          <w:p w14:paraId="65EB5615"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68307B93" w14:textId="77777777" w:rsidTr="00C1000D">
        <w:trPr>
          <w:gridAfter w:val="1"/>
          <w:wAfter w:w="8" w:type="dxa"/>
          <w:trHeight w:val="292"/>
          <w:jc w:val="center"/>
        </w:trPr>
        <w:tc>
          <w:tcPr>
            <w:tcW w:w="4327" w:type="dxa"/>
            <w:gridSpan w:val="4"/>
          </w:tcPr>
          <w:p w14:paraId="43231BAE"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составление сценария</w:t>
            </w:r>
          </w:p>
        </w:tc>
        <w:tc>
          <w:tcPr>
            <w:tcW w:w="2203" w:type="dxa"/>
            <w:gridSpan w:val="3"/>
            <w:vAlign w:val="center"/>
          </w:tcPr>
          <w:p w14:paraId="34E9C89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07C01ACD"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vMerge w:val="restart"/>
          </w:tcPr>
          <w:p w14:paraId="6FD0DFD2"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3B2761B7"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70DC8F01"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58671E49"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p>
          <w:p w14:paraId="0701B95B"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 xml:space="preserve">Сценарий </w:t>
            </w:r>
          </w:p>
        </w:tc>
      </w:tr>
      <w:tr w:rsidR="005F387E" w:rsidRPr="005F387E" w14:paraId="5BCE2AD7" w14:textId="77777777" w:rsidTr="00C1000D">
        <w:trPr>
          <w:gridAfter w:val="1"/>
          <w:wAfter w:w="8" w:type="dxa"/>
          <w:trHeight w:val="292"/>
          <w:jc w:val="center"/>
        </w:trPr>
        <w:tc>
          <w:tcPr>
            <w:tcW w:w="4327" w:type="dxa"/>
            <w:gridSpan w:val="4"/>
          </w:tcPr>
          <w:p w14:paraId="270193FD"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подготовка и участие воспитанников в мероприятиях ДОУ (за одно образовательное событие)</w:t>
            </w:r>
          </w:p>
        </w:tc>
        <w:tc>
          <w:tcPr>
            <w:tcW w:w="2203" w:type="dxa"/>
            <w:gridSpan w:val="3"/>
            <w:vAlign w:val="center"/>
          </w:tcPr>
          <w:p w14:paraId="029725BC"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 участия</w:t>
            </w:r>
          </w:p>
        </w:tc>
        <w:tc>
          <w:tcPr>
            <w:tcW w:w="1995" w:type="dxa"/>
            <w:gridSpan w:val="5"/>
            <w:vAlign w:val="center"/>
          </w:tcPr>
          <w:p w14:paraId="7B8F421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66" w:type="dxa"/>
            <w:gridSpan w:val="2"/>
            <w:vMerge/>
          </w:tcPr>
          <w:p w14:paraId="41E726F4"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72A701E7" w14:textId="77777777" w:rsidTr="00C1000D">
        <w:trPr>
          <w:gridAfter w:val="1"/>
          <w:wAfter w:w="8" w:type="dxa"/>
          <w:trHeight w:val="292"/>
          <w:jc w:val="center"/>
        </w:trPr>
        <w:tc>
          <w:tcPr>
            <w:tcW w:w="4327" w:type="dxa"/>
            <w:gridSpan w:val="4"/>
          </w:tcPr>
          <w:p w14:paraId="0F4E6FE5"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проведение мероприятия</w:t>
            </w:r>
          </w:p>
        </w:tc>
        <w:tc>
          <w:tcPr>
            <w:tcW w:w="2203" w:type="dxa"/>
            <w:gridSpan w:val="3"/>
            <w:vAlign w:val="center"/>
          </w:tcPr>
          <w:p w14:paraId="4F276C59"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3674691A"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1-2</w:t>
            </w:r>
          </w:p>
        </w:tc>
        <w:tc>
          <w:tcPr>
            <w:tcW w:w="1666" w:type="dxa"/>
            <w:gridSpan w:val="2"/>
            <w:vMerge/>
          </w:tcPr>
          <w:p w14:paraId="2AF0CAF6"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08827286" w14:textId="77777777" w:rsidTr="00C1000D">
        <w:trPr>
          <w:gridAfter w:val="1"/>
          <w:wAfter w:w="8" w:type="dxa"/>
          <w:trHeight w:val="292"/>
          <w:jc w:val="center"/>
        </w:trPr>
        <w:tc>
          <w:tcPr>
            <w:tcW w:w="4327" w:type="dxa"/>
            <w:gridSpan w:val="4"/>
          </w:tcPr>
          <w:p w14:paraId="0C00E026"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помощь в проведении:</w:t>
            </w:r>
          </w:p>
          <w:p w14:paraId="18A3D49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-эпизодическая роль</w:t>
            </w:r>
          </w:p>
          <w:p w14:paraId="601E9272"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главная роль</w:t>
            </w:r>
          </w:p>
          <w:p w14:paraId="0FE4FC1B" w14:textId="77777777" w:rsidR="005F387E" w:rsidRPr="005F387E" w:rsidRDefault="005F387E" w:rsidP="005F387E">
            <w:pPr>
              <w:tabs>
                <w:tab w:val="left" w:pos="1140"/>
              </w:tabs>
              <w:spacing w:after="0" w:line="259" w:lineRule="auto"/>
              <w:rPr>
                <w:rFonts w:ascii="Times New Roman" w:hAnsi="Times New Roman" w:cs="Times New Roman"/>
                <w:sz w:val="20"/>
                <w:szCs w:val="24"/>
                <w:lang w:eastAsia="en-US"/>
              </w:rPr>
            </w:pPr>
            <w:r w:rsidRPr="005F387E">
              <w:rPr>
                <w:rFonts w:ascii="Times New Roman" w:hAnsi="Times New Roman" w:cs="Times New Roman"/>
                <w:sz w:val="20"/>
                <w:szCs w:val="24"/>
                <w:lang w:eastAsia="en-US"/>
              </w:rPr>
              <w:t>- иная помощь</w:t>
            </w:r>
          </w:p>
        </w:tc>
        <w:tc>
          <w:tcPr>
            <w:tcW w:w="2203" w:type="dxa"/>
            <w:gridSpan w:val="3"/>
            <w:vAlign w:val="center"/>
          </w:tcPr>
          <w:p w14:paraId="5EA83F5F"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995" w:type="dxa"/>
            <w:gridSpan w:val="5"/>
            <w:vAlign w:val="center"/>
          </w:tcPr>
          <w:p w14:paraId="7793F5C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p>
          <w:p w14:paraId="0247C994"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p w14:paraId="170CEBF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3</w:t>
            </w:r>
          </w:p>
          <w:p w14:paraId="65C4205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66" w:type="dxa"/>
            <w:gridSpan w:val="2"/>
            <w:vMerge/>
          </w:tcPr>
          <w:p w14:paraId="301AA040" w14:textId="77777777" w:rsidR="005F387E" w:rsidRPr="005F387E" w:rsidRDefault="005F387E" w:rsidP="005F387E">
            <w:pPr>
              <w:tabs>
                <w:tab w:val="left" w:pos="634"/>
                <w:tab w:val="left" w:pos="1140"/>
              </w:tabs>
              <w:spacing w:after="0" w:line="259" w:lineRule="auto"/>
              <w:rPr>
                <w:rFonts w:ascii="Times New Roman" w:hAnsi="Times New Roman" w:cs="Times New Roman"/>
                <w:sz w:val="20"/>
                <w:szCs w:val="24"/>
                <w:lang w:eastAsia="en-US"/>
              </w:rPr>
            </w:pPr>
          </w:p>
        </w:tc>
      </w:tr>
      <w:tr w:rsidR="005F387E" w:rsidRPr="005F387E" w14:paraId="32708979" w14:textId="77777777" w:rsidTr="00C1000D">
        <w:trPr>
          <w:gridAfter w:val="1"/>
          <w:wAfter w:w="8" w:type="dxa"/>
          <w:trHeight w:val="620"/>
          <w:jc w:val="center"/>
        </w:trPr>
        <w:tc>
          <w:tcPr>
            <w:tcW w:w="4327" w:type="dxa"/>
            <w:gridSpan w:val="4"/>
          </w:tcPr>
          <w:p w14:paraId="0F7025CC" w14:textId="77777777" w:rsidR="005F387E" w:rsidRPr="005F387E" w:rsidRDefault="005F387E" w:rsidP="005F387E">
            <w:pPr>
              <w:spacing w:after="0" w:line="240" w:lineRule="auto"/>
              <w:rPr>
                <w:rFonts w:ascii="Times New Roman" w:hAnsi="Times New Roman" w:cs="Times New Roman"/>
                <w:b/>
                <w:lang w:eastAsia="en-US"/>
              </w:rPr>
            </w:pPr>
            <w:r w:rsidRPr="005F387E">
              <w:rPr>
                <w:rFonts w:ascii="Times New Roman" w:hAnsi="Times New Roman" w:cs="Times New Roman"/>
                <w:b/>
                <w:sz w:val="20"/>
                <w:lang w:eastAsia="en-US"/>
              </w:rPr>
              <w:t>13. Осуществление бесплатной кружковой работы с воспитанниками</w:t>
            </w:r>
          </w:p>
        </w:tc>
        <w:tc>
          <w:tcPr>
            <w:tcW w:w="2203" w:type="dxa"/>
            <w:gridSpan w:val="3"/>
          </w:tcPr>
          <w:p w14:paraId="5C66AF8A" w14:textId="77777777" w:rsidR="005F387E" w:rsidRPr="005F387E" w:rsidRDefault="005F387E" w:rsidP="005F387E">
            <w:pPr>
              <w:spacing w:after="0" w:line="240" w:lineRule="auto"/>
              <w:jc w:val="center"/>
              <w:rPr>
                <w:rFonts w:ascii="Times New Roman" w:hAnsi="Times New Roman" w:cs="Times New Roman"/>
                <w:lang w:eastAsia="en-US"/>
              </w:rPr>
            </w:pPr>
            <w:r w:rsidRPr="005F387E">
              <w:rPr>
                <w:rFonts w:ascii="Times New Roman" w:hAnsi="Times New Roman" w:cs="Times New Roman"/>
                <w:lang w:eastAsia="en-US"/>
              </w:rPr>
              <w:t>По факту</w:t>
            </w:r>
          </w:p>
        </w:tc>
        <w:tc>
          <w:tcPr>
            <w:tcW w:w="1995" w:type="dxa"/>
            <w:gridSpan w:val="5"/>
          </w:tcPr>
          <w:p w14:paraId="6A693652" w14:textId="77777777" w:rsidR="005F387E" w:rsidRPr="005F387E" w:rsidRDefault="005F387E" w:rsidP="005F387E">
            <w:pPr>
              <w:spacing w:after="0" w:line="240" w:lineRule="auto"/>
              <w:jc w:val="center"/>
              <w:rPr>
                <w:rFonts w:ascii="Times New Roman" w:hAnsi="Times New Roman" w:cs="Times New Roman"/>
                <w:lang w:eastAsia="en-US"/>
              </w:rPr>
            </w:pPr>
            <w:r w:rsidRPr="005F387E">
              <w:rPr>
                <w:rFonts w:ascii="Times New Roman" w:hAnsi="Times New Roman" w:cs="Times New Roman"/>
                <w:lang w:eastAsia="en-US"/>
              </w:rPr>
              <w:t>3</w:t>
            </w:r>
          </w:p>
        </w:tc>
        <w:tc>
          <w:tcPr>
            <w:tcW w:w="1666" w:type="dxa"/>
            <w:gridSpan w:val="2"/>
          </w:tcPr>
          <w:p w14:paraId="6155C4EC" w14:textId="77777777" w:rsidR="005F387E" w:rsidRPr="005F387E" w:rsidRDefault="005F387E" w:rsidP="005F387E">
            <w:pPr>
              <w:spacing w:after="0" w:line="240" w:lineRule="auto"/>
              <w:jc w:val="center"/>
              <w:rPr>
                <w:rFonts w:ascii="Times New Roman" w:hAnsi="Times New Roman" w:cs="Times New Roman"/>
                <w:lang w:eastAsia="en-US"/>
              </w:rPr>
            </w:pPr>
            <w:r w:rsidRPr="005F387E">
              <w:rPr>
                <w:rFonts w:ascii="Times New Roman" w:hAnsi="Times New Roman" w:cs="Times New Roman"/>
                <w:sz w:val="20"/>
                <w:lang w:eastAsia="en-US"/>
              </w:rPr>
              <w:t>Программа кружка, табель посещаемости</w:t>
            </w:r>
          </w:p>
        </w:tc>
      </w:tr>
      <w:tr w:rsidR="005F387E" w:rsidRPr="005F387E" w14:paraId="70F094AA" w14:textId="77777777" w:rsidTr="00C1000D">
        <w:trPr>
          <w:gridAfter w:val="1"/>
          <w:wAfter w:w="8" w:type="dxa"/>
          <w:trHeight w:val="204"/>
          <w:jc w:val="center"/>
        </w:trPr>
        <w:tc>
          <w:tcPr>
            <w:tcW w:w="10191" w:type="dxa"/>
            <w:gridSpan w:val="14"/>
          </w:tcPr>
          <w:p w14:paraId="2256A47A"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b/>
                <w:sz w:val="20"/>
                <w:szCs w:val="24"/>
                <w:lang w:eastAsia="en-US"/>
              </w:rPr>
            </w:pPr>
            <w:r w:rsidRPr="005F387E">
              <w:rPr>
                <w:rFonts w:ascii="Times New Roman" w:hAnsi="Times New Roman" w:cs="Times New Roman"/>
                <w:b/>
                <w:sz w:val="20"/>
                <w:lang w:eastAsia="en-US"/>
              </w:rPr>
              <w:t>14. Участие в конкурсе «Педагог года»</w:t>
            </w:r>
          </w:p>
        </w:tc>
      </w:tr>
      <w:tr w:rsidR="005F387E" w:rsidRPr="005F387E" w14:paraId="61BB3F29" w14:textId="77777777" w:rsidTr="00C1000D">
        <w:trPr>
          <w:gridAfter w:val="1"/>
          <w:wAfter w:w="8" w:type="dxa"/>
          <w:trHeight w:val="1370"/>
          <w:jc w:val="center"/>
        </w:trPr>
        <w:tc>
          <w:tcPr>
            <w:tcW w:w="4230" w:type="dxa"/>
            <w:gridSpan w:val="3"/>
          </w:tcPr>
          <w:p w14:paraId="58842E60"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Уровень ДОУ:</w:t>
            </w:r>
          </w:p>
          <w:p w14:paraId="61F3F303"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p w14:paraId="66BEA7A2"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p w14:paraId="3B31E11F"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Районный уровень:</w:t>
            </w:r>
          </w:p>
          <w:p w14:paraId="039631FD"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-участие</w:t>
            </w:r>
          </w:p>
          <w:p w14:paraId="34087494"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p w14:paraId="436D180C"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Республиканский уровень:</w:t>
            </w:r>
          </w:p>
          <w:p w14:paraId="4B406CBC"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lastRenderedPageBreak/>
              <w:t>-участие</w:t>
            </w:r>
          </w:p>
          <w:p w14:paraId="0198431D" w14:textId="77777777" w:rsidR="005F387E" w:rsidRPr="005F387E" w:rsidRDefault="005F387E" w:rsidP="005F387E">
            <w:pPr>
              <w:tabs>
                <w:tab w:val="left" w:pos="1140"/>
              </w:tabs>
              <w:spacing w:after="0" w:line="259" w:lineRule="auto"/>
              <w:rPr>
                <w:rFonts w:ascii="Times New Roman" w:hAnsi="Times New Roman" w:cs="Times New Roman"/>
                <w:sz w:val="20"/>
                <w:lang w:eastAsia="en-US"/>
              </w:rPr>
            </w:pPr>
            <w:r w:rsidRPr="005F387E">
              <w:rPr>
                <w:rFonts w:ascii="Times New Roman" w:hAnsi="Times New Roman" w:cs="Times New Roman"/>
                <w:sz w:val="20"/>
                <w:lang w:eastAsia="en-US"/>
              </w:rPr>
              <w:t>-призовое место</w:t>
            </w:r>
          </w:p>
        </w:tc>
        <w:tc>
          <w:tcPr>
            <w:tcW w:w="2480" w:type="dxa"/>
            <w:gridSpan w:val="5"/>
            <w:vAlign w:val="center"/>
          </w:tcPr>
          <w:p w14:paraId="495368B5"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lastRenderedPageBreak/>
              <w:t>По факту</w:t>
            </w:r>
          </w:p>
        </w:tc>
        <w:tc>
          <w:tcPr>
            <w:tcW w:w="1815" w:type="dxa"/>
            <w:gridSpan w:val="4"/>
            <w:vAlign w:val="center"/>
          </w:tcPr>
          <w:p w14:paraId="1FE4B1F0"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238AFC63"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3</w:t>
            </w:r>
          </w:p>
          <w:p w14:paraId="26011E49"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7</w:t>
            </w:r>
          </w:p>
          <w:p w14:paraId="13F39277"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02469EB3"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5</w:t>
            </w:r>
          </w:p>
          <w:p w14:paraId="6A42E6BB"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10</w:t>
            </w:r>
          </w:p>
          <w:p w14:paraId="239A8C7F"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p>
          <w:p w14:paraId="7B0CB894" w14:textId="77777777" w:rsidR="005F387E" w:rsidRPr="005F387E" w:rsidRDefault="005F387E" w:rsidP="005F387E">
            <w:pPr>
              <w:tabs>
                <w:tab w:val="left" w:pos="1140"/>
              </w:tabs>
              <w:spacing w:after="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lastRenderedPageBreak/>
              <w:t>15</w:t>
            </w:r>
          </w:p>
          <w:p w14:paraId="3211FACE" w14:textId="77777777" w:rsidR="005F387E" w:rsidRPr="005F387E" w:rsidRDefault="005F387E" w:rsidP="005F387E">
            <w:pPr>
              <w:tabs>
                <w:tab w:val="left" w:pos="1140"/>
              </w:tabs>
              <w:spacing w:after="0" w:line="259" w:lineRule="auto"/>
              <w:jc w:val="center"/>
              <w:rPr>
                <w:rFonts w:ascii="Times New Roman" w:hAnsi="Times New Roman" w:cs="Times New Roman"/>
                <w:sz w:val="24"/>
                <w:lang w:eastAsia="en-US"/>
              </w:rPr>
            </w:pPr>
            <w:r w:rsidRPr="005F387E">
              <w:rPr>
                <w:rFonts w:ascii="Times New Roman" w:hAnsi="Times New Roman" w:cs="Times New Roman"/>
                <w:sz w:val="20"/>
                <w:lang w:eastAsia="en-US"/>
              </w:rPr>
              <w:t>20</w:t>
            </w:r>
          </w:p>
        </w:tc>
        <w:tc>
          <w:tcPr>
            <w:tcW w:w="1666" w:type="dxa"/>
            <w:gridSpan w:val="2"/>
          </w:tcPr>
          <w:p w14:paraId="76CF802F" w14:textId="77777777" w:rsidR="005F387E" w:rsidRPr="005F387E" w:rsidRDefault="005F387E" w:rsidP="005F387E">
            <w:pPr>
              <w:tabs>
                <w:tab w:val="left" w:pos="1140"/>
              </w:tabs>
              <w:spacing w:after="160" w:line="259" w:lineRule="auto"/>
              <w:jc w:val="center"/>
              <w:rPr>
                <w:rFonts w:ascii="Times New Roman" w:hAnsi="Times New Roman" w:cs="Times New Roman"/>
                <w:sz w:val="20"/>
                <w:lang w:eastAsia="en-US"/>
              </w:rPr>
            </w:pPr>
          </w:p>
          <w:p w14:paraId="117572A1" w14:textId="77777777" w:rsidR="005F387E" w:rsidRPr="005F387E" w:rsidRDefault="005F387E" w:rsidP="005F387E">
            <w:pPr>
              <w:tabs>
                <w:tab w:val="left" w:pos="1140"/>
              </w:tabs>
              <w:spacing w:after="160" w:line="259" w:lineRule="auto"/>
              <w:jc w:val="center"/>
              <w:rPr>
                <w:rFonts w:ascii="Times New Roman" w:hAnsi="Times New Roman" w:cs="Times New Roman"/>
                <w:sz w:val="20"/>
                <w:lang w:eastAsia="en-US"/>
              </w:rPr>
            </w:pPr>
            <w:r w:rsidRPr="005F387E">
              <w:rPr>
                <w:rFonts w:ascii="Times New Roman" w:hAnsi="Times New Roman" w:cs="Times New Roman"/>
                <w:sz w:val="20"/>
                <w:lang w:eastAsia="en-US"/>
              </w:rPr>
              <w:t>Документ, подтверждающий участие/победу</w:t>
            </w:r>
          </w:p>
        </w:tc>
      </w:tr>
      <w:tr w:rsidR="005F387E" w:rsidRPr="005F387E" w14:paraId="41472D0F" w14:textId="77777777" w:rsidTr="00C1000D">
        <w:trPr>
          <w:trHeight w:val="276"/>
          <w:jc w:val="center"/>
        </w:trPr>
        <w:tc>
          <w:tcPr>
            <w:tcW w:w="10199" w:type="dxa"/>
            <w:gridSpan w:val="15"/>
          </w:tcPr>
          <w:p w14:paraId="6772FC55"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b/>
                <w:lang w:eastAsia="en-US"/>
              </w:rPr>
            </w:pPr>
            <w:r w:rsidRPr="005F387E">
              <w:rPr>
                <w:rFonts w:ascii="Times New Roman" w:hAnsi="Times New Roman" w:cs="Times New Roman"/>
                <w:b/>
                <w:lang w:eastAsia="en-US"/>
              </w:rPr>
              <w:t>15. Совершенствование уровня педагогического мастерства</w:t>
            </w:r>
          </w:p>
        </w:tc>
      </w:tr>
      <w:tr w:rsidR="005F387E" w:rsidRPr="005F387E" w14:paraId="35D49F7D" w14:textId="77777777" w:rsidTr="00C1000D">
        <w:trPr>
          <w:trHeight w:val="276"/>
          <w:jc w:val="center"/>
        </w:trPr>
        <w:tc>
          <w:tcPr>
            <w:tcW w:w="4230" w:type="dxa"/>
            <w:gridSpan w:val="3"/>
          </w:tcPr>
          <w:p w14:paraId="62986CA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lang w:eastAsia="en-US"/>
              </w:rPr>
            </w:pPr>
            <w:r w:rsidRPr="005F387E">
              <w:rPr>
                <w:rFonts w:ascii="Times New Roman" w:hAnsi="Times New Roman" w:cs="Times New Roman"/>
                <w:lang w:eastAsia="en-US"/>
              </w:rPr>
              <w:t>повышение квалификации:</w:t>
            </w:r>
          </w:p>
          <w:p w14:paraId="0C8DBC42"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lang w:eastAsia="en-US"/>
              </w:rPr>
            </w:pPr>
            <w:r w:rsidRPr="005F387E">
              <w:rPr>
                <w:rFonts w:ascii="Times New Roman" w:hAnsi="Times New Roman" w:cs="Times New Roman"/>
                <w:lang w:eastAsia="en-US"/>
              </w:rPr>
              <w:t>- 36 ч;</w:t>
            </w:r>
          </w:p>
          <w:p w14:paraId="347BE52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lang w:eastAsia="en-US"/>
              </w:rPr>
            </w:pPr>
            <w:r w:rsidRPr="005F387E">
              <w:rPr>
                <w:rFonts w:ascii="Times New Roman" w:hAnsi="Times New Roman" w:cs="Times New Roman"/>
                <w:lang w:eastAsia="en-US"/>
              </w:rPr>
              <w:t>-72ч;</w:t>
            </w:r>
          </w:p>
          <w:p w14:paraId="1013C7D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cs="Times New Roman"/>
                <w:lang w:eastAsia="en-US"/>
              </w:rPr>
            </w:pPr>
            <w:r w:rsidRPr="005F387E">
              <w:rPr>
                <w:rFonts w:ascii="Times New Roman" w:hAnsi="Times New Roman" w:cs="Times New Roman"/>
                <w:lang w:eastAsia="en-US"/>
              </w:rPr>
              <w:t>- переподготовка</w:t>
            </w:r>
          </w:p>
        </w:tc>
        <w:tc>
          <w:tcPr>
            <w:tcW w:w="2480" w:type="dxa"/>
            <w:gridSpan w:val="5"/>
          </w:tcPr>
          <w:p w14:paraId="61E64A6F"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по факту</w:t>
            </w:r>
          </w:p>
        </w:tc>
        <w:tc>
          <w:tcPr>
            <w:tcW w:w="1815" w:type="dxa"/>
            <w:gridSpan w:val="4"/>
          </w:tcPr>
          <w:p w14:paraId="5AC28187"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p>
          <w:p w14:paraId="72F005E3"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2</w:t>
            </w:r>
          </w:p>
          <w:p w14:paraId="7D1EBA3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4</w:t>
            </w:r>
          </w:p>
          <w:p w14:paraId="1EDBC234"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hAnsi="Times New Roman" w:cs="Times New Roman"/>
                <w:lang w:eastAsia="en-US"/>
              </w:rPr>
            </w:pPr>
            <w:r w:rsidRPr="005F387E">
              <w:rPr>
                <w:rFonts w:ascii="Times New Roman" w:hAnsi="Times New Roman" w:cs="Times New Roman"/>
                <w:lang w:eastAsia="en-US"/>
              </w:rPr>
              <w:t>8</w:t>
            </w:r>
          </w:p>
        </w:tc>
        <w:tc>
          <w:tcPr>
            <w:tcW w:w="1674" w:type="dxa"/>
            <w:gridSpan w:val="3"/>
          </w:tcPr>
          <w:p w14:paraId="6FB60B19"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hAnsi="Times New Roman" w:cs="Times New Roman"/>
                <w:lang w:eastAsia="en-US"/>
              </w:rPr>
            </w:pPr>
            <w:r w:rsidRPr="005F387E">
              <w:rPr>
                <w:rFonts w:ascii="Times New Roman" w:hAnsi="Times New Roman" w:cs="Times New Roman"/>
                <w:lang w:eastAsia="en-US"/>
              </w:rPr>
              <w:t>Документ, подтверждающий обучение</w:t>
            </w:r>
          </w:p>
        </w:tc>
      </w:tr>
      <w:tr w:rsidR="005F387E" w:rsidRPr="005F387E" w14:paraId="117E500B" w14:textId="77777777" w:rsidTr="00C1000D">
        <w:trPr>
          <w:trHeight w:val="276"/>
          <w:jc w:val="center"/>
        </w:trPr>
        <w:tc>
          <w:tcPr>
            <w:tcW w:w="4230" w:type="dxa"/>
            <w:gridSpan w:val="3"/>
          </w:tcPr>
          <w:p w14:paraId="38F75D58" w14:textId="77777777" w:rsidR="005F387E" w:rsidRPr="005F387E" w:rsidRDefault="005F387E" w:rsidP="005F387E">
            <w:pPr>
              <w:tabs>
                <w:tab w:val="left" w:pos="1140"/>
              </w:tabs>
              <w:spacing w:after="160" w:line="259" w:lineRule="auto"/>
              <w:rPr>
                <w:rFonts w:ascii="Times New Roman" w:hAnsi="Times New Roman" w:cs="Times New Roman"/>
                <w:lang w:eastAsia="en-US"/>
              </w:rPr>
            </w:pPr>
            <w:r w:rsidRPr="005F387E">
              <w:rPr>
                <w:rFonts w:ascii="Times New Roman" w:hAnsi="Times New Roman" w:cs="Times New Roman"/>
                <w:lang w:eastAsia="en-US"/>
              </w:rPr>
              <w:t>- участие в вебинарах, семинарах</w:t>
            </w:r>
          </w:p>
        </w:tc>
        <w:tc>
          <w:tcPr>
            <w:tcW w:w="2480" w:type="dxa"/>
            <w:gridSpan w:val="5"/>
            <w:vAlign w:val="center"/>
          </w:tcPr>
          <w:p w14:paraId="04C4D822"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0EA437B1"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w:t>
            </w:r>
          </w:p>
        </w:tc>
        <w:tc>
          <w:tcPr>
            <w:tcW w:w="1674" w:type="dxa"/>
            <w:gridSpan w:val="3"/>
          </w:tcPr>
          <w:p w14:paraId="4CF942A3"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Подтверждающий документ</w:t>
            </w:r>
          </w:p>
        </w:tc>
      </w:tr>
      <w:tr w:rsidR="005F387E" w:rsidRPr="005F387E" w14:paraId="1C6CBC42" w14:textId="77777777" w:rsidTr="00C1000D">
        <w:trPr>
          <w:trHeight w:val="499"/>
          <w:jc w:val="center"/>
        </w:trPr>
        <w:tc>
          <w:tcPr>
            <w:tcW w:w="4230" w:type="dxa"/>
            <w:gridSpan w:val="3"/>
          </w:tcPr>
          <w:p w14:paraId="35D16DE5" w14:textId="77777777" w:rsidR="005F387E" w:rsidRPr="005F387E" w:rsidRDefault="005F387E" w:rsidP="005F387E">
            <w:pPr>
              <w:tabs>
                <w:tab w:val="left" w:pos="1140"/>
              </w:tabs>
              <w:spacing w:after="0" w:line="259" w:lineRule="auto"/>
              <w:rPr>
                <w:rFonts w:ascii="Times New Roman" w:hAnsi="Times New Roman" w:cs="Times New Roman"/>
                <w:b/>
                <w:lang w:eastAsia="en-US"/>
              </w:rPr>
            </w:pPr>
            <w:r w:rsidRPr="005F387E">
              <w:rPr>
                <w:rFonts w:ascii="Times New Roman" w:hAnsi="Times New Roman" w:cs="Times New Roman"/>
                <w:b/>
                <w:lang w:eastAsia="en-US"/>
              </w:rPr>
              <w:t>16. Работы, выполняемые сверх должностных инструкций</w:t>
            </w:r>
          </w:p>
        </w:tc>
        <w:tc>
          <w:tcPr>
            <w:tcW w:w="2480" w:type="dxa"/>
            <w:gridSpan w:val="5"/>
            <w:vAlign w:val="center"/>
          </w:tcPr>
          <w:p w14:paraId="3E71B100"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По факту</w:t>
            </w:r>
          </w:p>
        </w:tc>
        <w:tc>
          <w:tcPr>
            <w:tcW w:w="1815" w:type="dxa"/>
            <w:gridSpan w:val="4"/>
            <w:vAlign w:val="center"/>
          </w:tcPr>
          <w:p w14:paraId="2AA0196E" w14:textId="77777777" w:rsidR="005F387E" w:rsidRPr="005F387E" w:rsidRDefault="005F387E" w:rsidP="005F387E">
            <w:pPr>
              <w:tabs>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1-3</w:t>
            </w:r>
          </w:p>
        </w:tc>
        <w:tc>
          <w:tcPr>
            <w:tcW w:w="1674" w:type="dxa"/>
            <w:gridSpan w:val="3"/>
          </w:tcPr>
          <w:p w14:paraId="5AFC4EED" w14:textId="77777777" w:rsidR="005F387E" w:rsidRPr="005F387E" w:rsidRDefault="005F387E" w:rsidP="005F387E">
            <w:pPr>
              <w:tabs>
                <w:tab w:val="left" w:pos="634"/>
                <w:tab w:val="left" w:pos="1140"/>
              </w:tabs>
              <w:spacing w:after="0" w:line="259" w:lineRule="auto"/>
              <w:jc w:val="center"/>
              <w:rPr>
                <w:rFonts w:ascii="Times New Roman" w:hAnsi="Times New Roman" w:cs="Times New Roman"/>
                <w:sz w:val="20"/>
                <w:szCs w:val="24"/>
                <w:lang w:eastAsia="en-US"/>
              </w:rPr>
            </w:pPr>
            <w:r w:rsidRPr="005F387E">
              <w:rPr>
                <w:rFonts w:ascii="Times New Roman" w:hAnsi="Times New Roman" w:cs="Times New Roman"/>
                <w:sz w:val="20"/>
                <w:szCs w:val="24"/>
                <w:lang w:eastAsia="en-US"/>
              </w:rPr>
              <w:t>-</w:t>
            </w:r>
          </w:p>
        </w:tc>
      </w:tr>
    </w:tbl>
    <w:p w14:paraId="127EE182" w14:textId="77777777" w:rsidR="005F387E" w:rsidRPr="005F387E" w:rsidRDefault="005F387E" w:rsidP="005F387E">
      <w:pPr>
        <w:tabs>
          <w:tab w:val="left" w:pos="1140"/>
        </w:tabs>
        <w:spacing w:after="0" w:line="259" w:lineRule="auto"/>
        <w:rPr>
          <w:rFonts w:ascii="Times New Roman" w:hAnsi="Times New Roman" w:cs="Times New Roman"/>
          <w:sz w:val="24"/>
          <w:lang w:eastAsia="en-US"/>
        </w:rPr>
      </w:pPr>
    </w:p>
    <w:p w14:paraId="289DEE2D"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p w14:paraId="4DC705CB" w14:textId="77777777" w:rsidR="005F387E" w:rsidRPr="005F387E" w:rsidRDefault="005F387E" w:rsidP="005F3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0"/>
        </w:rPr>
      </w:pPr>
    </w:p>
    <w:p w14:paraId="61AE1EE9" w14:textId="77777777" w:rsidR="005F387E" w:rsidRPr="005F387E" w:rsidRDefault="005F387E" w:rsidP="005F387E">
      <w:pPr>
        <w:widowControl w:val="0"/>
        <w:autoSpaceDE w:val="0"/>
        <w:autoSpaceDN w:val="0"/>
        <w:spacing w:after="0" w:line="240" w:lineRule="auto"/>
        <w:ind w:right="635" w:firstLine="709"/>
        <w:jc w:val="right"/>
        <w:outlineLvl w:val="0"/>
        <w:rPr>
          <w:rFonts w:ascii="Times New Roman" w:eastAsia="Times New Roman" w:hAnsi="Times New Roman" w:cs="Times New Roman"/>
          <w:bCs/>
          <w:sz w:val="24"/>
          <w:szCs w:val="24"/>
          <w:lang w:bidi="ru-RU"/>
        </w:rPr>
      </w:pPr>
      <w:r w:rsidRPr="005F387E">
        <w:rPr>
          <w:rFonts w:ascii="Times New Roman" w:eastAsia="Times New Roman" w:hAnsi="Times New Roman" w:cs="Times New Roman"/>
          <w:bCs/>
          <w:sz w:val="24"/>
          <w:szCs w:val="24"/>
          <w:lang w:bidi="ru-RU"/>
        </w:rPr>
        <w:t>Приложение 2</w:t>
      </w:r>
    </w:p>
    <w:p w14:paraId="6FE4B32C" w14:textId="77777777" w:rsidR="005F387E" w:rsidRPr="005F387E" w:rsidRDefault="005F387E" w:rsidP="005F387E">
      <w:pPr>
        <w:widowControl w:val="0"/>
        <w:tabs>
          <w:tab w:val="left" w:pos="567"/>
          <w:tab w:val="left" w:pos="993"/>
          <w:tab w:val="left" w:pos="2127"/>
        </w:tabs>
        <w:autoSpaceDE w:val="0"/>
        <w:autoSpaceDN w:val="0"/>
        <w:spacing w:after="0" w:line="240" w:lineRule="auto"/>
        <w:ind w:right="635" w:firstLine="709"/>
        <w:outlineLvl w:val="0"/>
        <w:rPr>
          <w:rFonts w:ascii="Times New Roman" w:eastAsia="Times New Roman" w:hAnsi="Times New Roman" w:cs="Times New Roman"/>
          <w:b/>
          <w:bCs/>
          <w:sz w:val="24"/>
          <w:szCs w:val="24"/>
          <w:lang w:bidi="ru-RU"/>
        </w:rPr>
      </w:pPr>
    </w:p>
    <w:p w14:paraId="33BA99B8" w14:textId="77777777" w:rsidR="005F387E" w:rsidRPr="005F387E" w:rsidRDefault="005F387E" w:rsidP="00136EBE">
      <w:pPr>
        <w:widowControl w:val="0"/>
        <w:tabs>
          <w:tab w:val="left" w:pos="284"/>
          <w:tab w:val="left" w:pos="567"/>
          <w:tab w:val="left" w:pos="993"/>
          <w:tab w:val="left" w:pos="2127"/>
          <w:tab w:val="left" w:pos="8505"/>
        </w:tabs>
        <w:autoSpaceDE w:val="0"/>
        <w:autoSpaceDN w:val="0"/>
        <w:spacing w:after="0" w:line="240" w:lineRule="auto"/>
        <w:ind w:right="-8"/>
        <w:jc w:val="center"/>
        <w:outlineLvl w:val="0"/>
        <w:rPr>
          <w:rFonts w:ascii="Times New Roman" w:eastAsia="Times New Roman" w:hAnsi="Times New Roman" w:cs="Times New Roman"/>
          <w:b/>
          <w:bCs/>
          <w:sz w:val="24"/>
          <w:szCs w:val="24"/>
          <w:lang w:bidi="ru-RU"/>
        </w:rPr>
      </w:pPr>
      <w:r w:rsidRPr="005F387E">
        <w:rPr>
          <w:rFonts w:ascii="Times New Roman" w:eastAsia="Times New Roman" w:hAnsi="Times New Roman" w:cs="Times New Roman"/>
          <w:b/>
          <w:bCs/>
          <w:sz w:val="24"/>
          <w:szCs w:val="24"/>
          <w:lang w:bidi="ru-RU"/>
        </w:rPr>
        <w:t>ПОЛОЖЕНИЕ</w:t>
      </w:r>
    </w:p>
    <w:p w14:paraId="18A7EFB4" w14:textId="77777777" w:rsidR="005F387E" w:rsidRPr="005F387E" w:rsidRDefault="005F387E" w:rsidP="00136EBE">
      <w:pPr>
        <w:widowControl w:val="0"/>
        <w:tabs>
          <w:tab w:val="left" w:pos="284"/>
          <w:tab w:val="left" w:pos="567"/>
          <w:tab w:val="left" w:pos="993"/>
          <w:tab w:val="left" w:pos="2127"/>
          <w:tab w:val="left" w:pos="8505"/>
        </w:tabs>
        <w:autoSpaceDE w:val="0"/>
        <w:autoSpaceDN w:val="0"/>
        <w:spacing w:after="0" w:line="240" w:lineRule="auto"/>
        <w:ind w:right="-8"/>
        <w:jc w:val="center"/>
        <w:rPr>
          <w:rFonts w:ascii="Times New Roman" w:eastAsia="Times New Roman" w:hAnsi="Times New Roman" w:cs="Times New Roman"/>
          <w:b/>
          <w:sz w:val="24"/>
          <w:lang w:bidi="ru-RU"/>
        </w:rPr>
      </w:pPr>
      <w:r w:rsidRPr="005F387E">
        <w:rPr>
          <w:rFonts w:ascii="Times New Roman" w:eastAsia="Times New Roman" w:hAnsi="Times New Roman" w:cs="Times New Roman"/>
          <w:b/>
          <w:sz w:val="24"/>
          <w:lang w:bidi="ru-RU"/>
        </w:rPr>
        <w:t>o комиссии по установлению выплат стимулирующего характера</w:t>
      </w:r>
    </w:p>
    <w:p w14:paraId="7DA38748" w14:textId="77777777" w:rsidR="005F387E" w:rsidRPr="005F387E" w:rsidRDefault="005F387E" w:rsidP="00136EBE">
      <w:pPr>
        <w:widowControl w:val="0"/>
        <w:tabs>
          <w:tab w:val="left" w:pos="284"/>
          <w:tab w:val="left" w:pos="567"/>
          <w:tab w:val="left" w:pos="993"/>
          <w:tab w:val="left" w:pos="2127"/>
          <w:tab w:val="left" w:pos="8505"/>
        </w:tabs>
        <w:autoSpaceDE w:val="0"/>
        <w:autoSpaceDN w:val="0"/>
        <w:spacing w:after="0" w:line="240" w:lineRule="auto"/>
        <w:ind w:right="-8"/>
        <w:jc w:val="center"/>
        <w:rPr>
          <w:rFonts w:ascii="Times New Roman" w:eastAsia="Times New Roman" w:hAnsi="Times New Roman" w:cs="Times New Roman"/>
          <w:b/>
          <w:sz w:val="24"/>
          <w:lang w:bidi="ru-RU"/>
        </w:rPr>
      </w:pPr>
    </w:p>
    <w:p w14:paraId="0589CC85" w14:textId="77777777" w:rsidR="005F387E" w:rsidRPr="005F387E" w:rsidRDefault="005F387E" w:rsidP="00136EBE">
      <w:pPr>
        <w:widowControl w:val="0"/>
        <w:numPr>
          <w:ilvl w:val="2"/>
          <w:numId w:val="23"/>
        </w:numPr>
        <w:tabs>
          <w:tab w:val="left" w:pos="142"/>
          <w:tab w:val="left" w:pos="284"/>
          <w:tab w:val="left" w:pos="567"/>
          <w:tab w:val="left" w:pos="993"/>
          <w:tab w:val="left" w:pos="4916"/>
          <w:tab w:val="left" w:pos="8505"/>
        </w:tabs>
        <w:autoSpaceDE w:val="0"/>
        <w:autoSpaceDN w:val="0"/>
        <w:spacing w:before="116" w:after="0" w:line="240" w:lineRule="auto"/>
        <w:ind w:left="0" w:right="-8" w:firstLine="0"/>
        <w:jc w:val="center"/>
        <w:rPr>
          <w:rFonts w:ascii="Times New Roman" w:eastAsia="Times New Roman" w:hAnsi="Times New Roman" w:cs="Times New Roman"/>
          <w:b/>
          <w:sz w:val="24"/>
          <w:lang w:bidi="ru-RU"/>
        </w:rPr>
      </w:pPr>
      <w:r w:rsidRPr="005F387E">
        <w:rPr>
          <w:rFonts w:ascii="Times New Roman" w:eastAsia="Times New Roman" w:hAnsi="Times New Roman" w:cs="Times New Roman"/>
          <w:b/>
          <w:sz w:val="24"/>
          <w:lang w:bidi="ru-RU"/>
        </w:rPr>
        <w:t>Общие</w:t>
      </w:r>
      <w:r w:rsidRPr="005F387E">
        <w:rPr>
          <w:rFonts w:ascii="Times New Roman" w:eastAsia="Times New Roman" w:hAnsi="Times New Roman" w:cs="Times New Roman"/>
          <w:b/>
          <w:spacing w:val="-2"/>
          <w:sz w:val="24"/>
          <w:lang w:bidi="ru-RU"/>
        </w:rPr>
        <w:t xml:space="preserve"> </w:t>
      </w:r>
      <w:r w:rsidRPr="005F387E">
        <w:rPr>
          <w:rFonts w:ascii="Times New Roman" w:eastAsia="Times New Roman" w:hAnsi="Times New Roman" w:cs="Times New Roman"/>
          <w:b/>
          <w:sz w:val="24"/>
          <w:lang w:bidi="ru-RU"/>
        </w:rPr>
        <w:t>положения</w:t>
      </w:r>
    </w:p>
    <w:p w14:paraId="1277CB6F" w14:textId="77777777" w:rsidR="005F387E" w:rsidRPr="005F387E" w:rsidRDefault="005F387E" w:rsidP="00136EBE">
      <w:pPr>
        <w:widowControl w:val="0"/>
        <w:numPr>
          <w:ilvl w:val="1"/>
          <w:numId w:val="27"/>
        </w:numPr>
        <w:tabs>
          <w:tab w:val="left" w:pos="142"/>
          <w:tab w:val="left" w:pos="284"/>
          <w:tab w:val="left" w:pos="567"/>
          <w:tab w:val="left" w:pos="993"/>
          <w:tab w:val="left" w:pos="1418"/>
          <w:tab w:val="left" w:pos="2127"/>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Комиссия по установлению выплат стимулирующего характера работникам МАДОУ д/с «Чебурашка» с. Ургала (далее – Комиссия) создается для обеспечения объективного подхода к установлению выплат стимулирующего</w:t>
      </w:r>
      <w:r w:rsidRPr="005F387E">
        <w:rPr>
          <w:rFonts w:ascii="Times New Roman" w:eastAsia="Times New Roman" w:hAnsi="Times New Roman" w:cs="Times New Roman"/>
          <w:spacing w:val="-2"/>
          <w:sz w:val="24"/>
          <w:lang w:bidi="ru-RU"/>
        </w:rPr>
        <w:t xml:space="preserve"> </w:t>
      </w:r>
      <w:r w:rsidRPr="005F387E">
        <w:rPr>
          <w:rFonts w:ascii="Times New Roman" w:eastAsia="Times New Roman" w:hAnsi="Times New Roman" w:cs="Times New Roman"/>
          <w:sz w:val="24"/>
          <w:lang w:bidi="ru-RU"/>
        </w:rPr>
        <w:t>характера.</w:t>
      </w:r>
    </w:p>
    <w:p w14:paraId="18C40EE2" w14:textId="77777777" w:rsidR="005F387E" w:rsidRPr="005F387E" w:rsidRDefault="005F387E" w:rsidP="00136EBE">
      <w:pPr>
        <w:widowControl w:val="0"/>
        <w:tabs>
          <w:tab w:val="left" w:pos="142"/>
          <w:tab w:val="left" w:pos="284"/>
          <w:tab w:val="left" w:pos="567"/>
          <w:tab w:val="left" w:pos="993"/>
          <w:tab w:val="left" w:pos="1134"/>
          <w:tab w:val="left" w:pos="8505"/>
        </w:tabs>
        <w:autoSpaceDE w:val="0"/>
        <w:autoSpaceDN w:val="0"/>
        <w:spacing w:after="0" w:line="240" w:lineRule="auto"/>
        <w:ind w:right="-8"/>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1.2. Комиссия в своей деятельности руководствуется законодательством Российской Федерации и настоящим Положением.</w:t>
      </w:r>
    </w:p>
    <w:p w14:paraId="347BB85D" w14:textId="77777777" w:rsidR="005F387E" w:rsidRPr="005F387E" w:rsidRDefault="005F387E" w:rsidP="00136EBE">
      <w:pPr>
        <w:widowControl w:val="0"/>
        <w:numPr>
          <w:ilvl w:val="1"/>
          <w:numId w:val="27"/>
        </w:numPr>
        <w:tabs>
          <w:tab w:val="left" w:pos="142"/>
          <w:tab w:val="left" w:pos="284"/>
          <w:tab w:val="left" w:pos="567"/>
          <w:tab w:val="left" w:pos="993"/>
          <w:tab w:val="left" w:pos="1418"/>
          <w:tab w:val="left" w:pos="2127"/>
          <w:tab w:val="left" w:pos="8505"/>
        </w:tabs>
        <w:autoSpaceDE w:val="0"/>
        <w:autoSpaceDN w:val="0"/>
        <w:spacing w:before="1"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Основными принципами работы Комиссии являются компетентность, объективность, независимость, соблюдение норм профессиональной</w:t>
      </w:r>
      <w:r w:rsidRPr="005F387E">
        <w:rPr>
          <w:rFonts w:ascii="Times New Roman" w:eastAsia="Times New Roman" w:hAnsi="Times New Roman" w:cs="Times New Roman"/>
          <w:spacing w:val="-6"/>
          <w:sz w:val="24"/>
          <w:lang w:bidi="ru-RU"/>
        </w:rPr>
        <w:t xml:space="preserve"> </w:t>
      </w:r>
      <w:r w:rsidRPr="005F387E">
        <w:rPr>
          <w:rFonts w:ascii="Times New Roman" w:eastAsia="Times New Roman" w:hAnsi="Times New Roman" w:cs="Times New Roman"/>
          <w:sz w:val="24"/>
          <w:lang w:bidi="ru-RU"/>
        </w:rPr>
        <w:t>этики.</w:t>
      </w:r>
    </w:p>
    <w:p w14:paraId="095C8D79" w14:textId="77777777" w:rsidR="005F387E" w:rsidRPr="005F387E" w:rsidRDefault="005F387E" w:rsidP="00136EBE">
      <w:pPr>
        <w:widowControl w:val="0"/>
        <w:tabs>
          <w:tab w:val="left" w:pos="142"/>
          <w:tab w:val="left" w:pos="284"/>
          <w:tab w:val="left" w:pos="567"/>
          <w:tab w:val="left" w:pos="993"/>
          <w:tab w:val="left" w:pos="2127"/>
          <w:tab w:val="left" w:pos="8505"/>
        </w:tabs>
        <w:autoSpaceDE w:val="0"/>
        <w:autoSpaceDN w:val="0"/>
        <w:spacing w:before="5" w:after="0" w:line="240" w:lineRule="auto"/>
        <w:ind w:right="-8"/>
        <w:rPr>
          <w:rFonts w:ascii="Times New Roman" w:eastAsia="Times New Roman" w:hAnsi="Times New Roman" w:cs="Times New Roman"/>
          <w:sz w:val="24"/>
          <w:szCs w:val="24"/>
          <w:lang w:bidi="ru-RU"/>
        </w:rPr>
      </w:pPr>
    </w:p>
    <w:p w14:paraId="3EAC0B96" w14:textId="77777777" w:rsidR="005F387E" w:rsidRPr="005F387E" w:rsidRDefault="005F387E" w:rsidP="00136EBE">
      <w:pPr>
        <w:widowControl w:val="0"/>
        <w:numPr>
          <w:ilvl w:val="0"/>
          <w:numId w:val="28"/>
        </w:numPr>
        <w:tabs>
          <w:tab w:val="left" w:pos="142"/>
          <w:tab w:val="left" w:pos="284"/>
          <w:tab w:val="left" w:pos="567"/>
          <w:tab w:val="left" w:pos="993"/>
          <w:tab w:val="left" w:pos="1560"/>
          <w:tab w:val="left" w:pos="3795"/>
          <w:tab w:val="left" w:pos="8505"/>
        </w:tabs>
        <w:autoSpaceDE w:val="0"/>
        <w:autoSpaceDN w:val="0"/>
        <w:spacing w:after="0" w:line="274" w:lineRule="exact"/>
        <w:ind w:left="0" w:right="-8" w:firstLine="0"/>
        <w:contextualSpacing/>
        <w:jc w:val="both"/>
        <w:outlineLvl w:val="0"/>
        <w:rPr>
          <w:rFonts w:ascii="Times New Roman" w:eastAsia="Times New Roman" w:hAnsi="Times New Roman" w:cs="Times New Roman"/>
          <w:b/>
          <w:bCs/>
          <w:sz w:val="24"/>
          <w:szCs w:val="24"/>
          <w:lang w:bidi="ru-RU"/>
        </w:rPr>
      </w:pPr>
      <w:r w:rsidRPr="005F387E">
        <w:rPr>
          <w:rFonts w:ascii="Times New Roman" w:eastAsia="Times New Roman" w:hAnsi="Times New Roman" w:cs="Times New Roman"/>
          <w:b/>
          <w:bCs/>
          <w:sz w:val="24"/>
          <w:szCs w:val="24"/>
          <w:lang w:bidi="ru-RU"/>
        </w:rPr>
        <w:t>Основные функции и полномочия</w:t>
      </w:r>
      <w:r w:rsidRPr="005F387E">
        <w:rPr>
          <w:rFonts w:ascii="Times New Roman" w:eastAsia="Times New Roman" w:hAnsi="Times New Roman" w:cs="Times New Roman"/>
          <w:b/>
          <w:bCs/>
          <w:spacing w:val="-5"/>
          <w:sz w:val="24"/>
          <w:szCs w:val="24"/>
          <w:lang w:bidi="ru-RU"/>
        </w:rPr>
        <w:t xml:space="preserve"> </w:t>
      </w:r>
      <w:r w:rsidRPr="005F387E">
        <w:rPr>
          <w:rFonts w:ascii="Times New Roman" w:eastAsia="Times New Roman" w:hAnsi="Times New Roman" w:cs="Times New Roman"/>
          <w:b/>
          <w:bCs/>
          <w:sz w:val="24"/>
          <w:szCs w:val="24"/>
          <w:lang w:bidi="ru-RU"/>
        </w:rPr>
        <w:t>комиссии</w:t>
      </w:r>
    </w:p>
    <w:p w14:paraId="69454EE9" w14:textId="77777777" w:rsidR="005F387E" w:rsidRPr="005F387E" w:rsidRDefault="005F387E" w:rsidP="00136EBE">
      <w:pPr>
        <w:widowControl w:val="0"/>
        <w:numPr>
          <w:ilvl w:val="1"/>
          <w:numId w:val="28"/>
        </w:numPr>
        <w:tabs>
          <w:tab w:val="left" w:pos="142"/>
          <w:tab w:val="left" w:pos="284"/>
          <w:tab w:val="left" w:pos="567"/>
          <w:tab w:val="left" w:pos="993"/>
          <w:tab w:val="left" w:pos="1560"/>
          <w:tab w:val="left" w:pos="1939"/>
          <w:tab w:val="left" w:pos="8505"/>
        </w:tabs>
        <w:autoSpaceDE w:val="0"/>
        <w:autoSpaceDN w:val="0"/>
        <w:spacing w:after="0" w:line="274" w:lineRule="exact"/>
        <w:ind w:left="0" w:right="-8" w:firstLine="0"/>
        <w:contextualSpacing/>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Комиссия осуществляет следующие</w:t>
      </w:r>
      <w:r w:rsidRPr="005F387E">
        <w:rPr>
          <w:rFonts w:ascii="Times New Roman" w:eastAsia="Times New Roman" w:hAnsi="Times New Roman" w:cs="Times New Roman"/>
          <w:spacing w:val="-2"/>
          <w:sz w:val="24"/>
          <w:lang w:bidi="ru-RU"/>
        </w:rPr>
        <w:t xml:space="preserve"> </w:t>
      </w:r>
      <w:r w:rsidRPr="005F387E">
        <w:rPr>
          <w:rFonts w:ascii="Times New Roman" w:eastAsia="Times New Roman" w:hAnsi="Times New Roman" w:cs="Times New Roman"/>
          <w:sz w:val="24"/>
          <w:lang w:bidi="ru-RU"/>
        </w:rPr>
        <w:t>функции:</w:t>
      </w:r>
    </w:p>
    <w:p w14:paraId="22F11D2F"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1750"/>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рассматривает предоставляемую педагогическими работниками информацию о показателях эффективности работы, установленных приложением № 1 к настоящему</w:t>
      </w:r>
      <w:r w:rsidRPr="005F387E">
        <w:rPr>
          <w:rFonts w:ascii="Times New Roman" w:eastAsia="Times New Roman" w:hAnsi="Times New Roman" w:cs="Times New Roman"/>
          <w:spacing w:val="-16"/>
          <w:sz w:val="24"/>
          <w:lang w:bidi="ru-RU"/>
        </w:rPr>
        <w:t xml:space="preserve"> </w:t>
      </w:r>
      <w:r w:rsidRPr="005F387E">
        <w:rPr>
          <w:rFonts w:ascii="Times New Roman" w:eastAsia="Times New Roman" w:hAnsi="Times New Roman" w:cs="Times New Roman"/>
          <w:sz w:val="24"/>
          <w:lang w:bidi="ru-RU"/>
        </w:rPr>
        <w:t>положению;</w:t>
      </w:r>
    </w:p>
    <w:p w14:paraId="16F95411"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1750"/>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рассматривает представленную заведующим, заведующим хозяйством информацию о показателях эффективности работы учебно- вспомогательного и технического персонала;</w:t>
      </w:r>
    </w:p>
    <w:p w14:paraId="761AC84B"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1694"/>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согласовывает предлагаемый размер либо не согласовывает предлагаемый размер выплат стимулирующего характера в отношении каждого работника</w:t>
      </w:r>
      <w:r w:rsidRPr="005F387E">
        <w:rPr>
          <w:rFonts w:ascii="Times New Roman" w:eastAsia="Times New Roman" w:hAnsi="Times New Roman" w:cs="Times New Roman"/>
          <w:spacing w:val="-16"/>
          <w:sz w:val="24"/>
          <w:lang w:bidi="ru-RU"/>
        </w:rPr>
        <w:t xml:space="preserve"> </w:t>
      </w:r>
      <w:r w:rsidRPr="005F387E">
        <w:rPr>
          <w:rFonts w:ascii="Times New Roman" w:eastAsia="Times New Roman" w:hAnsi="Times New Roman" w:cs="Times New Roman"/>
          <w:sz w:val="24"/>
          <w:lang w:bidi="ru-RU"/>
        </w:rPr>
        <w:t>индивидуально;</w:t>
      </w:r>
    </w:p>
    <w:p w14:paraId="7C82E751"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готовит решение о согласовании размера выплат стимулирующего</w:t>
      </w:r>
      <w:r w:rsidRPr="005F387E">
        <w:rPr>
          <w:rFonts w:ascii="Times New Roman" w:eastAsia="Times New Roman" w:hAnsi="Times New Roman" w:cs="Times New Roman"/>
          <w:spacing w:val="-8"/>
          <w:sz w:val="24"/>
          <w:lang w:bidi="ru-RU"/>
        </w:rPr>
        <w:t xml:space="preserve"> </w:t>
      </w:r>
      <w:r w:rsidRPr="005F387E">
        <w:rPr>
          <w:rFonts w:ascii="Times New Roman" w:eastAsia="Times New Roman" w:hAnsi="Times New Roman" w:cs="Times New Roman"/>
          <w:sz w:val="24"/>
          <w:lang w:bidi="ru-RU"/>
        </w:rPr>
        <w:t>характера.</w:t>
      </w:r>
    </w:p>
    <w:p w14:paraId="44F11B37" w14:textId="77777777" w:rsidR="005F387E" w:rsidRPr="005F387E" w:rsidRDefault="005F387E" w:rsidP="00136EBE">
      <w:pPr>
        <w:widowControl w:val="0"/>
        <w:numPr>
          <w:ilvl w:val="1"/>
          <w:numId w:val="26"/>
        </w:numPr>
        <w:tabs>
          <w:tab w:val="left" w:pos="142"/>
          <w:tab w:val="left" w:pos="284"/>
          <w:tab w:val="left" w:pos="567"/>
          <w:tab w:val="left" w:pos="993"/>
          <w:tab w:val="left" w:pos="1560"/>
          <w:tab w:val="left" w:pos="1819"/>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Комиссия для осуществления возложенных функций имеет</w:t>
      </w:r>
      <w:r w:rsidRPr="005F387E">
        <w:rPr>
          <w:rFonts w:ascii="Times New Roman" w:eastAsia="Times New Roman" w:hAnsi="Times New Roman" w:cs="Times New Roman"/>
          <w:spacing w:val="-3"/>
          <w:sz w:val="24"/>
          <w:lang w:bidi="ru-RU"/>
        </w:rPr>
        <w:t xml:space="preserve"> </w:t>
      </w:r>
      <w:r w:rsidRPr="005F387E">
        <w:rPr>
          <w:rFonts w:ascii="Times New Roman" w:eastAsia="Times New Roman" w:hAnsi="Times New Roman" w:cs="Times New Roman"/>
          <w:sz w:val="24"/>
          <w:lang w:bidi="ru-RU"/>
        </w:rPr>
        <w:t>право:</w:t>
      </w:r>
    </w:p>
    <w:p w14:paraId="70ADF281"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запрашивать от работников необходимые для своей деятельности дополнительные материалы, документы и информацию по вопросам, связанным с установлением выплат стимулирующего</w:t>
      </w:r>
      <w:r w:rsidRPr="005F387E">
        <w:rPr>
          <w:rFonts w:ascii="Times New Roman" w:eastAsia="Times New Roman" w:hAnsi="Times New Roman" w:cs="Times New Roman"/>
          <w:spacing w:val="-2"/>
          <w:sz w:val="24"/>
          <w:lang w:bidi="ru-RU"/>
        </w:rPr>
        <w:t xml:space="preserve"> </w:t>
      </w:r>
      <w:r w:rsidRPr="005F387E">
        <w:rPr>
          <w:rFonts w:ascii="Times New Roman" w:eastAsia="Times New Roman" w:hAnsi="Times New Roman" w:cs="Times New Roman"/>
          <w:sz w:val="24"/>
          <w:lang w:bidi="ru-RU"/>
        </w:rPr>
        <w:t>характера;</w:t>
      </w:r>
    </w:p>
    <w:p w14:paraId="5C3D43C9"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1654"/>
          <w:tab w:val="left" w:pos="8505"/>
        </w:tabs>
        <w:autoSpaceDE w:val="0"/>
        <w:autoSpaceDN w:val="0"/>
        <w:spacing w:before="1"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устанавливать сроки представления запрашиваемых документов, материалов и информации;</w:t>
      </w:r>
    </w:p>
    <w:p w14:paraId="355E58DA" w14:textId="77777777" w:rsidR="005F387E" w:rsidRPr="005F387E" w:rsidRDefault="005F387E" w:rsidP="00136EBE">
      <w:pPr>
        <w:widowControl w:val="0"/>
        <w:numPr>
          <w:ilvl w:val="0"/>
          <w:numId w:val="25"/>
        </w:numPr>
        <w:tabs>
          <w:tab w:val="left" w:pos="142"/>
          <w:tab w:val="left" w:pos="284"/>
          <w:tab w:val="left" w:pos="567"/>
          <w:tab w:val="left" w:pos="993"/>
          <w:tab w:val="left" w:pos="1560"/>
          <w:tab w:val="left" w:pos="1651"/>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заслушивать работников по вопросам, связанным с выполнением показателей эффективности работы для установления выплат стимулирующего</w:t>
      </w:r>
      <w:r w:rsidRPr="005F387E">
        <w:rPr>
          <w:rFonts w:ascii="Times New Roman" w:eastAsia="Times New Roman" w:hAnsi="Times New Roman" w:cs="Times New Roman"/>
          <w:spacing w:val="-7"/>
          <w:sz w:val="24"/>
          <w:lang w:bidi="ru-RU"/>
        </w:rPr>
        <w:t xml:space="preserve"> </w:t>
      </w:r>
      <w:r w:rsidRPr="005F387E">
        <w:rPr>
          <w:rFonts w:ascii="Times New Roman" w:eastAsia="Times New Roman" w:hAnsi="Times New Roman" w:cs="Times New Roman"/>
          <w:sz w:val="24"/>
          <w:lang w:bidi="ru-RU"/>
        </w:rPr>
        <w:t>характера.</w:t>
      </w:r>
    </w:p>
    <w:p w14:paraId="7F836D12" w14:textId="77777777" w:rsidR="005F387E" w:rsidRPr="005F387E" w:rsidRDefault="005F387E" w:rsidP="00136EBE">
      <w:pPr>
        <w:widowControl w:val="0"/>
        <w:numPr>
          <w:ilvl w:val="1"/>
          <w:numId w:val="26"/>
        </w:numPr>
        <w:tabs>
          <w:tab w:val="left" w:pos="142"/>
          <w:tab w:val="left" w:pos="284"/>
          <w:tab w:val="left" w:pos="567"/>
          <w:tab w:val="left" w:pos="993"/>
          <w:tab w:val="left" w:pos="1560"/>
          <w:tab w:val="left" w:pos="2153"/>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Информационное обеспечение деятельности Комиссии, подготовку мотивированных представлений и иных материалов для заседания Комиссии осуществляют заведующий, старший воспитатель.</w:t>
      </w:r>
    </w:p>
    <w:p w14:paraId="6FFC4F7C" w14:textId="77777777" w:rsidR="005F387E" w:rsidRPr="005F387E" w:rsidRDefault="005F387E" w:rsidP="00136EBE">
      <w:pPr>
        <w:widowControl w:val="0"/>
        <w:tabs>
          <w:tab w:val="left" w:pos="142"/>
          <w:tab w:val="left" w:pos="284"/>
          <w:tab w:val="left" w:pos="567"/>
          <w:tab w:val="left" w:pos="993"/>
          <w:tab w:val="left" w:pos="1560"/>
          <w:tab w:val="left" w:pos="8505"/>
        </w:tabs>
        <w:autoSpaceDE w:val="0"/>
        <w:autoSpaceDN w:val="0"/>
        <w:spacing w:before="4" w:after="0" w:line="240" w:lineRule="auto"/>
        <w:ind w:right="-8"/>
        <w:rPr>
          <w:rFonts w:ascii="Times New Roman" w:eastAsia="Times New Roman" w:hAnsi="Times New Roman" w:cs="Times New Roman"/>
          <w:sz w:val="24"/>
          <w:szCs w:val="24"/>
          <w:lang w:bidi="ru-RU"/>
        </w:rPr>
      </w:pPr>
    </w:p>
    <w:p w14:paraId="3D82434E" w14:textId="77777777" w:rsidR="005F387E" w:rsidRPr="005F387E" w:rsidRDefault="005F387E" w:rsidP="00136EBE">
      <w:pPr>
        <w:widowControl w:val="0"/>
        <w:tabs>
          <w:tab w:val="left" w:pos="142"/>
          <w:tab w:val="left" w:pos="284"/>
          <w:tab w:val="left" w:pos="567"/>
          <w:tab w:val="left" w:pos="993"/>
          <w:tab w:val="left" w:pos="2127"/>
          <w:tab w:val="left" w:pos="8505"/>
        </w:tabs>
        <w:autoSpaceDE w:val="0"/>
        <w:autoSpaceDN w:val="0"/>
        <w:spacing w:before="1" w:after="0" w:line="240" w:lineRule="auto"/>
        <w:ind w:right="-8"/>
        <w:jc w:val="both"/>
        <w:outlineLvl w:val="0"/>
        <w:rPr>
          <w:rFonts w:ascii="Times New Roman" w:eastAsia="Times New Roman" w:hAnsi="Times New Roman" w:cs="Times New Roman"/>
          <w:b/>
          <w:bCs/>
          <w:sz w:val="24"/>
          <w:szCs w:val="24"/>
          <w:lang w:bidi="ru-RU"/>
        </w:rPr>
      </w:pPr>
      <w:r w:rsidRPr="005F387E">
        <w:rPr>
          <w:rFonts w:ascii="Times New Roman" w:eastAsia="Times New Roman" w:hAnsi="Times New Roman" w:cs="Times New Roman"/>
          <w:b/>
          <w:bCs/>
          <w:sz w:val="24"/>
          <w:szCs w:val="24"/>
          <w:lang w:bidi="ru-RU"/>
        </w:rPr>
        <w:lastRenderedPageBreak/>
        <w:t>3.Порядок работы</w:t>
      </w:r>
      <w:r w:rsidRPr="005F387E">
        <w:rPr>
          <w:rFonts w:ascii="Times New Roman" w:eastAsia="Times New Roman" w:hAnsi="Times New Roman" w:cs="Times New Roman"/>
          <w:b/>
          <w:bCs/>
          <w:spacing w:val="-3"/>
          <w:sz w:val="24"/>
          <w:szCs w:val="24"/>
          <w:lang w:bidi="ru-RU"/>
        </w:rPr>
        <w:t xml:space="preserve"> </w:t>
      </w:r>
      <w:r w:rsidRPr="005F387E">
        <w:rPr>
          <w:rFonts w:ascii="Times New Roman" w:eastAsia="Times New Roman" w:hAnsi="Times New Roman" w:cs="Times New Roman"/>
          <w:b/>
          <w:bCs/>
          <w:sz w:val="24"/>
          <w:szCs w:val="24"/>
          <w:lang w:bidi="ru-RU"/>
        </w:rPr>
        <w:t>комиссии</w:t>
      </w:r>
    </w:p>
    <w:p w14:paraId="495CD988" w14:textId="77777777" w:rsidR="005F387E" w:rsidRPr="005F387E" w:rsidRDefault="005F387E" w:rsidP="00136EBE">
      <w:pPr>
        <w:widowControl w:val="0"/>
        <w:numPr>
          <w:ilvl w:val="1"/>
          <w:numId w:val="24"/>
        </w:numPr>
        <w:tabs>
          <w:tab w:val="left" w:pos="142"/>
          <w:tab w:val="left" w:pos="284"/>
          <w:tab w:val="left" w:pos="567"/>
          <w:tab w:val="left" w:pos="993"/>
          <w:tab w:val="left" w:pos="1848"/>
          <w:tab w:val="left" w:pos="2127"/>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 xml:space="preserve">В состав комиссии входят председатель комиссии, секретарь и члены комиссии. Председателем комиссии по распределению выплат стимулирующего характера работникам является заведующий. Председатель комиссии определяет дату очередного заседания Комиссии, осуществляет общее руководство деятельностью комиссии и </w:t>
      </w:r>
      <w:proofErr w:type="gramStart"/>
      <w:r w:rsidRPr="005F387E">
        <w:rPr>
          <w:rFonts w:ascii="Times New Roman" w:eastAsia="Times New Roman" w:hAnsi="Times New Roman" w:cs="Times New Roman"/>
          <w:sz w:val="24"/>
          <w:lang w:bidi="ru-RU"/>
        </w:rPr>
        <w:t>организует  ее</w:t>
      </w:r>
      <w:proofErr w:type="gramEnd"/>
      <w:r w:rsidRPr="005F387E">
        <w:rPr>
          <w:rFonts w:ascii="Times New Roman" w:eastAsia="Times New Roman" w:hAnsi="Times New Roman" w:cs="Times New Roman"/>
          <w:sz w:val="24"/>
          <w:lang w:bidi="ru-RU"/>
        </w:rPr>
        <w:t xml:space="preserve"> работу, председательствует на заседаниях Комиссии, осуществляет контроль за выполнением принятых комиссией решений, распределяет обязанности между членами</w:t>
      </w:r>
      <w:r w:rsidRPr="005F387E">
        <w:rPr>
          <w:rFonts w:ascii="Times New Roman" w:eastAsia="Times New Roman" w:hAnsi="Times New Roman" w:cs="Times New Roman"/>
          <w:spacing w:val="-11"/>
          <w:sz w:val="24"/>
          <w:lang w:bidi="ru-RU"/>
        </w:rPr>
        <w:t xml:space="preserve"> </w:t>
      </w:r>
      <w:r w:rsidRPr="005F387E">
        <w:rPr>
          <w:rFonts w:ascii="Times New Roman" w:eastAsia="Times New Roman" w:hAnsi="Times New Roman" w:cs="Times New Roman"/>
          <w:sz w:val="24"/>
          <w:lang w:bidi="ru-RU"/>
        </w:rPr>
        <w:t>комиссии.</w:t>
      </w:r>
    </w:p>
    <w:p w14:paraId="0A121A37" w14:textId="77777777" w:rsidR="005F387E" w:rsidRPr="005F387E" w:rsidRDefault="005F387E" w:rsidP="00136EBE">
      <w:pPr>
        <w:widowControl w:val="0"/>
        <w:tabs>
          <w:tab w:val="left" w:pos="142"/>
          <w:tab w:val="left" w:pos="284"/>
          <w:tab w:val="left" w:pos="567"/>
          <w:tab w:val="left" w:pos="993"/>
          <w:tab w:val="left" w:pos="2127"/>
          <w:tab w:val="left" w:pos="8505"/>
        </w:tabs>
        <w:autoSpaceDE w:val="0"/>
        <w:autoSpaceDN w:val="0"/>
        <w:spacing w:before="1" w:after="0" w:line="240" w:lineRule="auto"/>
        <w:ind w:right="-8"/>
        <w:jc w:val="both"/>
        <w:rPr>
          <w:rFonts w:ascii="Times New Roman" w:eastAsia="Times New Roman" w:hAnsi="Times New Roman" w:cs="Times New Roman"/>
          <w:sz w:val="24"/>
          <w:szCs w:val="24"/>
          <w:lang w:bidi="ru-RU"/>
        </w:rPr>
      </w:pPr>
      <w:r w:rsidRPr="005F387E">
        <w:rPr>
          <w:rFonts w:ascii="Times New Roman" w:eastAsia="Times New Roman" w:hAnsi="Times New Roman" w:cs="Times New Roman"/>
          <w:sz w:val="24"/>
          <w:szCs w:val="24"/>
          <w:lang w:bidi="ru-RU"/>
        </w:rPr>
        <w:t>В отсутствие председателя комиссии его обязанности исполняет один из заместителей председателя комиссии.</w:t>
      </w:r>
    </w:p>
    <w:p w14:paraId="7384615B" w14:textId="77777777" w:rsidR="005F387E" w:rsidRPr="005F387E" w:rsidRDefault="005F387E" w:rsidP="00136EBE">
      <w:pPr>
        <w:widowControl w:val="0"/>
        <w:numPr>
          <w:ilvl w:val="1"/>
          <w:numId w:val="24"/>
        </w:numPr>
        <w:tabs>
          <w:tab w:val="left" w:pos="142"/>
          <w:tab w:val="left" w:pos="284"/>
          <w:tab w:val="left" w:pos="567"/>
          <w:tab w:val="left" w:pos="993"/>
          <w:tab w:val="left" w:pos="1418"/>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Комиссия самостоятельно определяет порядок организации своей работы. Основной формой деятельности комиссии являются заседания. Заседание Комиссии считается правомочным, если на нем присутствуют не менее 2/3 членов</w:t>
      </w:r>
      <w:r w:rsidRPr="005F387E">
        <w:rPr>
          <w:rFonts w:ascii="Times New Roman" w:eastAsia="Times New Roman" w:hAnsi="Times New Roman" w:cs="Times New Roman"/>
          <w:spacing w:val="-7"/>
          <w:sz w:val="24"/>
          <w:lang w:bidi="ru-RU"/>
        </w:rPr>
        <w:t xml:space="preserve"> </w:t>
      </w:r>
      <w:r w:rsidRPr="005F387E">
        <w:rPr>
          <w:rFonts w:ascii="Times New Roman" w:eastAsia="Times New Roman" w:hAnsi="Times New Roman" w:cs="Times New Roman"/>
          <w:sz w:val="24"/>
          <w:lang w:bidi="ru-RU"/>
        </w:rPr>
        <w:t>комиссии.</w:t>
      </w:r>
    </w:p>
    <w:p w14:paraId="3897D4CC" w14:textId="77777777" w:rsidR="005F387E" w:rsidRPr="005F387E" w:rsidRDefault="005F387E" w:rsidP="00136EBE">
      <w:pPr>
        <w:widowControl w:val="0"/>
        <w:numPr>
          <w:ilvl w:val="1"/>
          <w:numId w:val="24"/>
        </w:numPr>
        <w:tabs>
          <w:tab w:val="left" w:pos="142"/>
          <w:tab w:val="left" w:pos="284"/>
          <w:tab w:val="left" w:pos="567"/>
          <w:tab w:val="left" w:pos="993"/>
          <w:tab w:val="left" w:pos="1418"/>
          <w:tab w:val="left" w:pos="2009"/>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В случае необходимости Председатель комиссии имеет право созыва внеочередного заседания Комиссии по рассмотрению вопросов, входящих в компетенцию комиссии.</w:t>
      </w:r>
    </w:p>
    <w:p w14:paraId="33CB6FF3" w14:textId="77777777" w:rsidR="005F387E" w:rsidRPr="005F387E" w:rsidRDefault="005F387E" w:rsidP="00136EBE">
      <w:pPr>
        <w:widowControl w:val="0"/>
        <w:numPr>
          <w:ilvl w:val="1"/>
          <w:numId w:val="24"/>
        </w:numPr>
        <w:tabs>
          <w:tab w:val="left" w:pos="284"/>
          <w:tab w:val="left" w:pos="567"/>
          <w:tab w:val="left" w:pos="993"/>
          <w:tab w:val="left" w:pos="1418"/>
          <w:tab w:val="left" w:pos="2127"/>
          <w:tab w:val="left" w:pos="8505"/>
        </w:tabs>
        <w:autoSpaceDE w:val="0"/>
        <w:autoSpaceDN w:val="0"/>
        <w:spacing w:before="73"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Решение Комиссии принимается открытым голосованием простым большинством голосов членов комиссии присутствующих на заседании. В случае равенства голосов принятым считается решение, за которое проголосовал председательствующий на заседании комиссии.</w:t>
      </w:r>
    </w:p>
    <w:p w14:paraId="1E928EF4" w14:textId="77777777" w:rsidR="005F387E" w:rsidRPr="005F387E" w:rsidRDefault="005F387E" w:rsidP="00136EBE">
      <w:pPr>
        <w:widowControl w:val="0"/>
        <w:numPr>
          <w:ilvl w:val="1"/>
          <w:numId w:val="24"/>
        </w:numPr>
        <w:tabs>
          <w:tab w:val="left" w:pos="284"/>
          <w:tab w:val="left" w:pos="567"/>
          <w:tab w:val="left" w:pos="993"/>
          <w:tab w:val="left" w:pos="1418"/>
          <w:tab w:val="left" w:pos="2028"/>
          <w:tab w:val="left" w:pos="2127"/>
          <w:tab w:val="left" w:pos="8505"/>
        </w:tabs>
        <w:autoSpaceDE w:val="0"/>
        <w:autoSpaceDN w:val="0"/>
        <w:spacing w:before="1"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Решения комиссии оформляются в письменном виде, подписываются председательствующим на заседании комиссии, секретарем комиссии и членами</w:t>
      </w:r>
      <w:r w:rsidRPr="005F387E">
        <w:rPr>
          <w:rFonts w:ascii="Times New Roman" w:eastAsia="Times New Roman" w:hAnsi="Times New Roman" w:cs="Times New Roman"/>
          <w:spacing w:val="-11"/>
          <w:sz w:val="24"/>
          <w:lang w:bidi="ru-RU"/>
        </w:rPr>
        <w:t xml:space="preserve"> </w:t>
      </w:r>
      <w:r w:rsidRPr="005F387E">
        <w:rPr>
          <w:rFonts w:ascii="Times New Roman" w:eastAsia="Times New Roman" w:hAnsi="Times New Roman" w:cs="Times New Roman"/>
          <w:sz w:val="24"/>
          <w:lang w:bidi="ru-RU"/>
        </w:rPr>
        <w:t>комиссии.</w:t>
      </w:r>
    </w:p>
    <w:p w14:paraId="7782D9AA" w14:textId="77777777" w:rsidR="005F387E" w:rsidRPr="005F387E" w:rsidRDefault="005F387E" w:rsidP="00136EBE">
      <w:pPr>
        <w:widowControl w:val="0"/>
        <w:numPr>
          <w:ilvl w:val="1"/>
          <w:numId w:val="24"/>
        </w:numPr>
        <w:tabs>
          <w:tab w:val="left" w:pos="284"/>
          <w:tab w:val="left" w:pos="567"/>
          <w:tab w:val="left" w:pos="993"/>
          <w:tab w:val="left" w:pos="1418"/>
          <w:tab w:val="left" w:pos="1903"/>
          <w:tab w:val="left" w:pos="2127"/>
          <w:tab w:val="left" w:pos="8505"/>
        </w:tabs>
        <w:autoSpaceDE w:val="0"/>
        <w:autoSpaceDN w:val="0"/>
        <w:spacing w:after="0" w:line="240" w:lineRule="auto"/>
        <w:ind w:left="0" w:right="-8" w:firstLine="0"/>
        <w:jc w:val="both"/>
        <w:rPr>
          <w:rFonts w:ascii="Times New Roman" w:eastAsia="Times New Roman" w:hAnsi="Times New Roman" w:cs="Times New Roman"/>
          <w:sz w:val="24"/>
          <w:lang w:bidi="ru-RU"/>
        </w:rPr>
      </w:pPr>
      <w:r w:rsidRPr="005F387E">
        <w:rPr>
          <w:rFonts w:ascii="Times New Roman" w:eastAsia="Times New Roman" w:hAnsi="Times New Roman" w:cs="Times New Roman"/>
          <w:sz w:val="24"/>
          <w:lang w:bidi="ru-RU"/>
        </w:rPr>
        <w:t>Член Комиссии, не согласный с принятым решением, имеет право в письменном виде изложить свое особое мнение, которое прилагается к решению</w:t>
      </w:r>
      <w:r w:rsidRPr="005F387E">
        <w:rPr>
          <w:rFonts w:ascii="Times New Roman" w:eastAsia="Times New Roman" w:hAnsi="Times New Roman" w:cs="Times New Roman"/>
          <w:spacing w:val="-10"/>
          <w:sz w:val="24"/>
          <w:lang w:bidi="ru-RU"/>
        </w:rPr>
        <w:t xml:space="preserve"> </w:t>
      </w:r>
      <w:r w:rsidRPr="005F387E">
        <w:rPr>
          <w:rFonts w:ascii="Times New Roman" w:eastAsia="Times New Roman" w:hAnsi="Times New Roman" w:cs="Times New Roman"/>
          <w:sz w:val="24"/>
          <w:lang w:bidi="ru-RU"/>
        </w:rPr>
        <w:t>комиссии.</w:t>
      </w:r>
    </w:p>
    <w:p w14:paraId="71E54358" w14:textId="77777777" w:rsidR="005F387E" w:rsidRPr="005F387E" w:rsidRDefault="005F387E" w:rsidP="00136EBE">
      <w:pPr>
        <w:tabs>
          <w:tab w:val="left" w:pos="284"/>
          <w:tab w:val="left" w:pos="567"/>
          <w:tab w:val="left" w:pos="993"/>
          <w:tab w:val="left" w:pos="2127"/>
          <w:tab w:val="left" w:pos="5130"/>
          <w:tab w:val="left" w:pos="8505"/>
        </w:tabs>
        <w:spacing w:after="0" w:line="240" w:lineRule="auto"/>
        <w:ind w:right="-8"/>
        <w:jc w:val="both"/>
        <w:rPr>
          <w:rFonts w:ascii="Times New Roman" w:hAnsi="Times New Roman" w:cs="Times New Roman"/>
          <w:color w:val="000000"/>
          <w:sz w:val="24"/>
          <w:szCs w:val="24"/>
          <w:lang w:eastAsia="en-US"/>
        </w:rPr>
      </w:pPr>
    </w:p>
    <w:p w14:paraId="03557917" w14:textId="77777777" w:rsidR="005F387E" w:rsidRPr="005F387E" w:rsidRDefault="005F387E" w:rsidP="00136EBE">
      <w:pPr>
        <w:tabs>
          <w:tab w:val="left" w:pos="284"/>
          <w:tab w:val="left" w:pos="567"/>
          <w:tab w:val="left" w:pos="993"/>
          <w:tab w:val="left" w:pos="2127"/>
          <w:tab w:val="left" w:pos="5130"/>
          <w:tab w:val="left" w:pos="8505"/>
        </w:tabs>
        <w:spacing w:after="0" w:line="240" w:lineRule="auto"/>
        <w:ind w:right="-8"/>
        <w:jc w:val="both"/>
        <w:rPr>
          <w:rFonts w:ascii="Times New Roman" w:hAnsi="Times New Roman" w:cs="Times New Roman"/>
          <w:color w:val="000000"/>
          <w:sz w:val="24"/>
          <w:szCs w:val="24"/>
          <w:lang w:eastAsia="en-US"/>
        </w:rPr>
      </w:pPr>
    </w:p>
    <w:p w14:paraId="01130D0C" w14:textId="77777777" w:rsidR="005F387E" w:rsidRPr="005F387E" w:rsidRDefault="005F387E" w:rsidP="00136EBE">
      <w:pPr>
        <w:tabs>
          <w:tab w:val="left" w:pos="284"/>
          <w:tab w:val="left" w:pos="567"/>
          <w:tab w:val="left" w:pos="993"/>
          <w:tab w:val="left" w:pos="2127"/>
          <w:tab w:val="left" w:pos="5130"/>
          <w:tab w:val="left" w:pos="8505"/>
        </w:tabs>
        <w:spacing w:after="0" w:line="240" w:lineRule="auto"/>
        <w:ind w:right="-8"/>
        <w:jc w:val="both"/>
        <w:rPr>
          <w:rFonts w:ascii="Times New Roman" w:hAnsi="Times New Roman" w:cs="Times New Roman"/>
          <w:color w:val="000000"/>
          <w:sz w:val="24"/>
          <w:szCs w:val="24"/>
          <w:lang w:eastAsia="en-US"/>
        </w:rPr>
      </w:pPr>
    </w:p>
    <w:p w14:paraId="5464ADAE" w14:textId="3567D2CA" w:rsidR="005F387E" w:rsidRDefault="005F387E" w:rsidP="00136EBE">
      <w:pPr>
        <w:widowControl w:val="0"/>
        <w:tabs>
          <w:tab w:val="left" w:pos="284"/>
          <w:tab w:val="left" w:pos="567"/>
          <w:tab w:val="left" w:pos="993"/>
          <w:tab w:val="left" w:pos="8505"/>
        </w:tabs>
        <w:spacing w:after="0"/>
        <w:ind w:right="-8"/>
        <w:jc w:val="both"/>
        <w:rPr>
          <w:rFonts w:ascii="Times New Roman" w:hAnsi="Times New Roman" w:cs="Times New Roman"/>
          <w:b/>
          <w:sz w:val="26"/>
          <w:szCs w:val="26"/>
        </w:rPr>
      </w:pPr>
    </w:p>
    <w:p w14:paraId="6B0E5C68" w14:textId="2D863009" w:rsidR="005F387E" w:rsidRDefault="005F387E" w:rsidP="00136EBE">
      <w:pPr>
        <w:widowControl w:val="0"/>
        <w:tabs>
          <w:tab w:val="left" w:pos="284"/>
          <w:tab w:val="left" w:pos="567"/>
          <w:tab w:val="left" w:pos="993"/>
          <w:tab w:val="left" w:pos="8505"/>
        </w:tabs>
        <w:spacing w:after="0"/>
        <w:ind w:right="-8"/>
        <w:jc w:val="both"/>
        <w:rPr>
          <w:rFonts w:ascii="Times New Roman" w:hAnsi="Times New Roman" w:cs="Times New Roman"/>
          <w:b/>
          <w:sz w:val="26"/>
          <w:szCs w:val="26"/>
        </w:rPr>
      </w:pPr>
    </w:p>
    <w:p w14:paraId="0FEDA62F" w14:textId="2B0D232E" w:rsidR="00C1000D" w:rsidRDefault="00C1000D" w:rsidP="005F387E">
      <w:pPr>
        <w:widowControl w:val="0"/>
        <w:spacing w:after="0"/>
        <w:ind w:right="420"/>
        <w:jc w:val="both"/>
        <w:rPr>
          <w:rFonts w:ascii="Times New Roman" w:hAnsi="Times New Roman" w:cs="Times New Roman"/>
          <w:b/>
          <w:sz w:val="26"/>
          <w:szCs w:val="26"/>
        </w:rPr>
      </w:pPr>
    </w:p>
    <w:p w14:paraId="320B67D7" w14:textId="7A9B6B8F" w:rsidR="00C1000D" w:rsidRDefault="00C1000D" w:rsidP="005F387E">
      <w:pPr>
        <w:widowControl w:val="0"/>
        <w:spacing w:after="0"/>
        <w:ind w:right="420"/>
        <w:jc w:val="both"/>
        <w:rPr>
          <w:rFonts w:ascii="Times New Roman" w:hAnsi="Times New Roman" w:cs="Times New Roman"/>
          <w:b/>
          <w:sz w:val="26"/>
          <w:szCs w:val="26"/>
        </w:rPr>
      </w:pPr>
    </w:p>
    <w:p w14:paraId="377A3F97" w14:textId="67E65A65" w:rsidR="00C1000D" w:rsidRDefault="00C1000D" w:rsidP="005F387E">
      <w:pPr>
        <w:widowControl w:val="0"/>
        <w:spacing w:after="0"/>
        <w:ind w:right="420"/>
        <w:jc w:val="both"/>
        <w:rPr>
          <w:rFonts w:ascii="Times New Roman" w:hAnsi="Times New Roman" w:cs="Times New Roman"/>
          <w:b/>
          <w:sz w:val="26"/>
          <w:szCs w:val="26"/>
        </w:rPr>
      </w:pPr>
    </w:p>
    <w:p w14:paraId="0B26CD08" w14:textId="6A945471" w:rsidR="00C1000D" w:rsidRDefault="00C1000D" w:rsidP="005F387E">
      <w:pPr>
        <w:widowControl w:val="0"/>
        <w:spacing w:after="0"/>
        <w:ind w:right="420"/>
        <w:jc w:val="both"/>
        <w:rPr>
          <w:rFonts w:ascii="Times New Roman" w:hAnsi="Times New Roman" w:cs="Times New Roman"/>
          <w:b/>
          <w:sz w:val="26"/>
          <w:szCs w:val="26"/>
        </w:rPr>
      </w:pPr>
    </w:p>
    <w:p w14:paraId="57785727" w14:textId="3EB466C8" w:rsidR="00C1000D" w:rsidRDefault="00C1000D" w:rsidP="005F387E">
      <w:pPr>
        <w:widowControl w:val="0"/>
        <w:spacing w:after="0"/>
        <w:ind w:right="420"/>
        <w:jc w:val="both"/>
        <w:rPr>
          <w:rFonts w:ascii="Times New Roman" w:hAnsi="Times New Roman" w:cs="Times New Roman"/>
          <w:b/>
          <w:sz w:val="26"/>
          <w:szCs w:val="26"/>
        </w:rPr>
      </w:pPr>
    </w:p>
    <w:p w14:paraId="29D7EAE9" w14:textId="5B5BC7D5" w:rsidR="00C1000D" w:rsidRDefault="00C1000D" w:rsidP="005F387E">
      <w:pPr>
        <w:widowControl w:val="0"/>
        <w:spacing w:after="0"/>
        <w:ind w:right="420"/>
        <w:jc w:val="both"/>
        <w:rPr>
          <w:rFonts w:ascii="Times New Roman" w:hAnsi="Times New Roman" w:cs="Times New Roman"/>
          <w:b/>
          <w:sz w:val="26"/>
          <w:szCs w:val="26"/>
        </w:rPr>
      </w:pPr>
    </w:p>
    <w:p w14:paraId="6B0E1263" w14:textId="15E46245" w:rsidR="00C1000D" w:rsidRDefault="00C1000D" w:rsidP="005F387E">
      <w:pPr>
        <w:widowControl w:val="0"/>
        <w:spacing w:after="0"/>
        <w:ind w:right="420"/>
        <w:jc w:val="both"/>
        <w:rPr>
          <w:rFonts w:ascii="Times New Roman" w:hAnsi="Times New Roman" w:cs="Times New Roman"/>
          <w:b/>
          <w:sz w:val="26"/>
          <w:szCs w:val="26"/>
        </w:rPr>
      </w:pPr>
    </w:p>
    <w:p w14:paraId="759A9FBE" w14:textId="47EF4272" w:rsidR="00C1000D" w:rsidRDefault="00C1000D" w:rsidP="005F387E">
      <w:pPr>
        <w:widowControl w:val="0"/>
        <w:spacing w:after="0"/>
        <w:ind w:right="420"/>
        <w:jc w:val="both"/>
        <w:rPr>
          <w:rFonts w:ascii="Times New Roman" w:hAnsi="Times New Roman" w:cs="Times New Roman"/>
          <w:b/>
          <w:sz w:val="26"/>
          <w:szCs w:val="26"/>
        </w:rPr>
      </w:pPr>
    </w:p>
    <w:p w14:paraId="40D4E429" w14:textId="4241BD14" w:rsidR="00C1000D" w:rsidRDefault="00C1000D" w:rsidP="005F387E">
      <w:pPr>
        <w:widowControl w:val="0"/>
        <w:spacing w:after="0"/>
        <w:ind w:right="420"/>
        <w:jc w:val="both"/>
        <w:rPr>
          <w:rFonts w:ascii="Times New Roman" w:hAnsi="Times New Roman" w:cs="Times New Roman"/>
          <w:b/>
          <w:sz w:val="26"/>
          <w:szCs w:val="26"/>
        </w:rPr>
      </w:pPr>
    </w:p>
    <w:p w14:paraId="6EFF8D57" w14:textId="5CDE4415" w:rsidR="00C1000D" w:rsidRDefault="00C1000D" w:rsidP="005F387E">
      <w:pPr>
        <w:widowControl w:val="0"/>
        <w:spacing w:after="0"/>
        <w:ind w:right="420"/>
        <w:jc w:val="both"/>
        <w:rPr>
          <w:rFonts w:ascii="Times New Roman" w:hAnsi="Times New Roman" w:cs="Times New Roman"/>
          <w:b/>
          <w:sz w:val="26"/>
          <w:szCs w:val="26"/>
        </w:rPr>
      </w:pPr>
    </w:p>
    <w:p w14:paraId="55E6AEAC" w14:textId="0DC7DC8C" w:rsidR="00C1000D" w:rsidRDefault="00C1000D" w:rsidP="005F387E">
      <w:pPr>
        <w:widowControl w:val="0"/>
        <w:spacing w:after="0"/>
        <w:ind w:right="420"/>
        <w:jc w:val="both"/>
        <w:rPr>
          <w:rFonts w:ascii="Times New Roman" w:hAnsi="Times New Roman" w:cs="Times New Roman"/>
          <w:b/>
          <w:sz w:val="26"/>
          <w:szCs w:val="26"/>
        </w:rPr>
      </w:pPr>
    </w:p>
    <w:p w14:paraId="47649517" w14:textId="78B86FF7" w:rsidR="00C1000D" w:rsidRDefault="00C1000D" w:rsidP="005F387E">
      <w:pPr>
        <w:widowControl w:val="0"/>
        <w:spacing w:after="0"/>
        <w:ind w:right="420"/>
        <w:jc w:val="both"/>
        <w:rPr>
          <w:rFonts w:ascii="Times New Roman" w:hAnsi="Times New Roman" w:cs="Times New Roman"/>
          <w:b/>
          <w:sz w:val="26"/>
          <w:szCs w:val="26"/>
        </w:rPr>
      </w:pPr>
    </w:p>
    <w:p w14:paraId="56AC440D" w14:textId="29BB812A" w:rsidR="00C1000D" w:rsidRDefault="00C1000D" w:rsidP="005F387E">
      <w:pPr>
        <w:widowControl w:val="0"/>
        <w:spacing w:after="0"/>
        <w:ind w:right="420"/>
        <w:jc w:val="both"/>
        <w:rPr>
          <w:rFonts w:ascii="Times New Roman" w:hAnsi="Times New Roman" w:cs="Times New Roman"/>
          <w:b/>
          <w:sz w:val="26"/>
          <w:szCs w:val="26"/>
        </w:rPr>
      </w:pPr>
    </w:p>
    <w:p w14:paraId="1956E4F4" w14:textId="359A1D10" w:rsidR="00C1000D" w:rsidRDefault="00C1000D" w:rsidP="005F387E">
      <w:pPr>
        <w:widowControl w:val="0"/>
        <w:spacing w:after="0"/>
        <w:ind w:right="420"/>
        <w:jc w:val="both"/>
        <w:rPr>
          <w:rFonts w:ascii="Times New Roman" w:hAnsi="Times New Roman" w:cs="Times New Roman"/>
          <w:b/>
          <w:sz w:val="26"/>
          <w:szCs w:val="26"/>
        </w:rPr>
      </w:pPr>
    </w:p>
    <w:p w14:paraId="7459C008" w14:textId="3228EF37" w:rsidR="00C1000D" w:rsidRDefault="00C1000D" w:rsidP="005F387E">
      <w:pPr>
        <w:widowControl w:val="0"/>
        <w:spacing w:after="0"/>
        <w:ind w:right="420"/>
        <w:jc w:val="both"/>
        <w:rPr>
          <w:rFonts w:ascii="Times New Roman" w:hAnsi="Times New Roman" w:cs="Times New Roman"/>
          <w:b/>
          <w:sz w:val="26"/>
          <w:szCs w:val="26"/>
        </w:rPr>
      </w:pPr>
    </w:p>
    <w:p w14:paraId="676DD1A4" w14:textId="7B107769" w:rsidR="00C1000D" w:rsidRDefault="00C1000D" w:rsidP="005F387E">
      <w:pPr>
        <w:widowControl w:val="0"/>
        <w:spacing w:after="0"/>
        <w:ind w:right="420"/>
        <w:jc w:val="both"/>
        <w:rPr>
          <w:rFonts w:ascii="Times New Roman" w:hAnsi="Times New Roman" w:cs="Times New Roman"/>
          <w:b/>
          <w:sz w:val="26"/>
          <w:szCs w:val="26"/>
        </w:rPr>
      </w:pPr>
    </w:p>
    <w:p w14:paraId="41C1FA7E" w14:textId="49B39DA6" w:rsidR="00C1000D" w:rsidRDefault="00C1000D" w:rsidP="005F387E">
      <w:pPr>
        <w:widowControl w:val="0"/>
        <w:spacing w:after="0"/>
        <w:ind w:right="420"/>
        <w:jc w:val="both"/>
        <w:rPr>
          <w:rFonts w:ascii="Times New Roman" w:hAnsi="Times New Roman" w:cs="Times New Roman"/>
          <w:b/>
          <w:sz w:val="26"/>
          <w:szCs w:val="26"/>
        </w:rPr>
      </w:pPr>
    </w:p>
    <w:p w14:paraId="0AB3B609" w14:textId="2B5B2ABF" w:rsidR="00C1000D" w:rsidRDefault="00C1000D" w:rsidP="005F387E">
      <w:pPr>
        <w:widowControl w:val="0"/>
        <w:spacing w:after="0"/>
        <w:ind w:right="420"/>
        <w:jc w:val="both"/>
        <w:rPr>
          <w:rFonts w:ascii="Times New Roman" w:hAnsi="Times New Roman" w:cs="Times New Roman"/>
          <w:b/>
          <w:sz w:val="26"/>
          <w:szCs w:val="26"/>
        </w:rPr>
      </w:pPr>
    </w:p>
    <w:p w14:paraId="6383B30F" w14:textId="4E791FD7" w:rsidR="00C1000D" w:rsidRDefault="00C1000D" w:rsidP="005F387E">
      <w:pPr>
        <w:widowControl w:val="0"/>
        <w:spacing w:after="0"/>
        <w:ind w:right="420"/>
        <w:jc w:val="both"/>
        <w:rPr>
          <w:rFonts w:ascii="Times New Roman" w:hAnsi="Times New Roman" w:cs="Times New Roman"/>
          <w:b/>
          <w:sz w:val="26"/>
          <w:szCs w:val="26"/>
        </w:rPr>
      </w:pPr>
    </w:p>
    <w:p w14:paraId="17C74955" w14:textId="53550DA1" w:rsidR="00C1000D" w:rsidRDefault="00C1000D" w:rsidP="005F387E">
      <w:pPr>
        <w:widowControl w:val="0"/>
        <w:spacing w:after="0"/>
        <w:ind w:right="420"/>
        <w:jc w:val="both"/>
        <w:rPr>
          <w:rFonts w:ascii="Times New Roman" w:hAnsi="Times New Roman" w:cs="Times New Roman"/>
          <w:b/>
          <w:sz w:val="26"/>
          <w:szCs w:val="26"/>
        </w:rPr>
      </w:pPr>
    </w:p>
    <w:p w14:paraId="00F8CBD5" w14:textId="63B064E5" w:rsidR="00C1000D" w:rsidRDefault="00C1000D" w:rsidP="005F387E">
      <w:pPr>
        <w:widowControl w:val="0"/>
        <w:spacing w:after="0"/>
        <w:ind w:right="420"/>
        <w:jc w:val="both"/>
        <w:rPr>
          <w:rFonts w:ascii="Times New Roman" w:hAnsi="Times New Roman" w:cs="Times New Roman"/>
          <w:b/>
          <w:sz w:val="26"/>
          <w:szCs w:val="26"/>
        </w:rPr>
      </w:pPr>
    </w:p>
    <w:p w14:paraId="011BA014" w14:textId="1BD8DA03" w:rsidR="00C1000D" w:rsidRDefault="00C1000D" w:rsidP="005F387E">
      <w:pPr>
        <w:widowControl w:val="0"/>
        <w:spacing w:after="0"/>
        <w:ind w:right="420"/>
        <w:jc w:val="both"/>
        <w:rPr>
          <w:rFonts w:ascii="Times New Roman" w:hAnsi="Times New Roman" w:cs="Times New Roman"/>
          <w:b/>
          <w:sz w:val="26"/>
          <w:szCs w:val="26"/>
        </w:rPr>
      </w:pPr>
    </w:p>
    <w:p w14:paraId="69306826" w14:textId="011874F4" w:rsidR="00C1000D" w:rsidRDefault="00C1000D" w:rsidP="005F387E">
      <w:pPr>
        <w:widowControl w:val="0"/>
        <w:spacing w:after="0"/>
        <w:ind w:right="420"/>
        <w:jc w:val="both"/>
        <w:rPr>
          <w:rFonts w:ascii="Times New Roman" w:hAnsi="Times New Roman" w:cs="Times New Roman"/>
          <w:b/>
          <w:sz w:val="26"/>
          <w:szCs w:val="26"/>
        </w:rPr>
      </w:pPr>
    </w:p>
    <w:p w14:paraId="224B6918" w14:textId="420B76E4" w:rsidR="00C1000D" w:rsidRDefault="00C1000D" w:rsidP="005F387E">
      <w:pPr>
        <w:widowControl w:val="0"/>
        <w:spacing w:after="0"/>
        <w:ind w:right="420"/>
        <w:jc w:val="both"/>
        <w:rPr>
          <w:rFonts w:ascii="Times New Roman" w:hAnsi="Times New Roman" w:cs="Times New Roman"/>
          <w:b/>
          <w:sz w:val="26"/>
          <w:szCs w:val="26"/>
        </w:rPr>
      </w:pPr>
    </w:p>
    <w:p w14:paraId="4CDCDE82" w14:textId="505102EF" w:rsidR="00C1000D" w:rsidRDefault="00C1000D" w:rsidP="005F387E">
      <w:pPr>
        <w:widowControl w:val="0"/>
        <w:spacing w:after="0"/>
        <w:ind w:right="420"/>
        <w:jc w:val="both"/>
        <w:rPr>
          <w:rFonts w:ascii="Times New Roman" w:hAnsi="Times New Roman" w:cs="Times New Roman"/>
          <w:b/>
          <w:sz w:val="26"/>
          <w:szCs w:val="26"/>
        </w:rPr>
      </w:pPr>
    </w:p>
    <w:p w14:paraId="4EEA5F45" w14:textId="1055A8BF" w:rsidR="00C1000D" w:rsidRDefault="00C1000D" w:rsidP="005F387E">
      <w:pPr>
        <w:widowControl w:val="0"/>
        <w:spacing w:after="0"/>
        <w:ind w:right="420"/>
        <w:jc w:val="both"/>
        <w:rPr>
          <w:rFonts w:ascii="Times New Roman" w:hAnsi="Times New Roman" w:cs="Times New Roman"/>
          <w:b/>
          <w:sz w:val="26"/>
          <w:szCs w:val="26"/>
        </w:rPr>
      </w:pPr>
    </w:p>
    <w:p w14:paraId="41375039" w14:textId="020D7453" w:rsidR="00C1000D" w:rsidRDefault="00C1000D" w:rsidP="005F387E">
      <w:pPr>
        <w:widowControl w:val="0"/>
        <w:spacing w:after="0"/>
        <w:ind w:right="420"/>
        <w:jc w:val="both"/>
        <w:rPr>
          <w:rFonts w:ascii="Times New Roman" w:hAnsi="Times New Roman" w:cs="Times New Roman"/>
          <w:b/>
          <w:sz w:val="26"/>
          <w:szCs w:val="26"/>
        </w:rPr>
      </w:pPr>
    </w:p>
    <w:p w14:paraId="593450EB" w14:textId="47112D20" w:rsidR="00C1000D" w:rsidRDefault="00C1000D" w:rsidP="005F387E">
      <w:pPr>
        <w:widowControl w:val="0"/>
        <w:spacing w:after="0"/>
        <w:ind w:right="420"/>
        <w:jc w:val="both"/>
        <w:rPr>
          <w:rFonts w:ascii="Times New Roman" w:hAnsi="Times New Roman" w:cs="Times New Roman"/>
          <w:b/>
          <w:sz w:val="26"/>
          <w:szCs w:val="26"/>
        </w:rPr>
      </w:pPr>
    </w:p>
    <w:p w14:paraId="78FD08BA" w14:textId="1E44BB30" w:rsidR="00C1000D" w:rsidRDefault="00C1000D" w:rsidP="005F387E">
      <w:pPr>
        <w:widowControl w:val="0"/>
        <w:spacing w:after="0"/>
        <w:ind w:right="420"/>
        <w:jc w:val="both"/>
        <w:rPr>
          <w:rFonts w:ascii="Times New Roman" w:hAnsi="Times New Roman" w:cs="Times New Roman"/>
          <w:b/>
          <w:sz w:val="26"/>
          <w:szCs w:val="26"/>
        </w:rPr>
      </w:pPr>
    </w:p>
    <w:p w14:paraId="4DCDDE67" w14:textId="6DD9F792" w:rsidR="00C1000D" w:rsidRDefault="00C1000D" w:rsidP="005F387E">
      <w:pPr>
        <w:widowControl w:val="0"/>
        <w:spacing w:after="0"/>
        <w:ind w:right="420"/>
        <w:jc w:val="both"/>
        <w:rPr>
          <w:rFonts w:ascii="Times New Roman" w:hAnsi="Times New Roman" w:cs="Times New Roman"/>
          <w:b/>
          <w:sz w:val="26"/>
          <w:szCs w:val="26"/>
        </w:rPr>
      </w:pPr>
    </w:p>
    <w:p w14:paraId="5DFB9A4B" w14:textId="185B0BA3" w:rsidR="00C1000D" w:rsidRDefault="00C1000D" w:rsidP="005F387E">
      <w:pPr>
        <w:widowControl w:val="0"/>
        <w:spacing w:after="0"/>
        <w:ind w:right="420"/>
        <w:jc w:val="both"/>
        <w:rPr>
          <w:rFonts w:ascii="Times New Roman" w:hAnsi="Times New Roman" w:cs="Times New Roman"/>
          <w:b/>
          <w:sz w:val="26"/>
          <w:szCs w:val="26"/>
        </w:rPr>
      </w:pPr>
    </w:p>
    <w:p w14:paraId="77DA1E44" w14:textId="557EB41D" w:rsidR="00C1000D" w:rsidRDefault="00A914CC" w:rsidP="005F387E">
      <w:pPr>
        <w:widowControl w:val="0"/>
        <w:spacing w:after="0"/>
        <w:ind w:right="420"/>
        <w:jc w:val="both"/>
        <w:rPr>
          <w:rFonts w:ascii="Times New Roman" w:hAnsi="Times New Roman" w:cs="Times New Roman"/>
          <w:b/>
          <w:sz w:val="26"/>
          <w:szCs w:val="26"/>
        </w:rPr>
      </w:pPr>
      <w:r>
        <w:rPr>
          <w:noProof/>
        </w:rPr>
        <w:lastRenderedPageBreak/>
        <w:drawing>
          <wp:inline distT="0" distB="0" distL="0" distR="0" wp14:anchorId="6AA83E5A" wp14:editId="6611D755">
            <wp:extent cx="6120765" cy="8423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78D0AD60" w14:textId="78982AD7" w:rsidR="00A914CC" w:rsidRDefault="00A914CC" w:rsidP="005F387E">
      <w:pPr>
        <w:widowControl w:val="0"/>
        <w:spacing w:after="0"/>
        <w:ind w:right="420"/>
        <w:jc w:val="both"/>
        <w:rPr>
          <w:rFonts w:ascii="Times New Roman" w:hAnsi="Times New Roman" w:cs="Times New Roman"/>
          <w:b/>
          <w:sz w:val="26"/>
          <w:szCs w:val="26"/>
        </w:rPr>
      </w:pPr>
    </w:p>
    <w:p w14:paraId="00B07AC3" w14:textId="0D6239AC" w:rsidR="00A914CC" w:rsidRDefault="00A914CC" w:rsidP="005F387E">
      <w:pPr>
        <w:widowControl w:val="0"/>
        <w:spacing w:after="0"/>
        <w:ind w:right="420"/>
        <w:jc w:val="both"/>
        <w:rPr>
          <w:rFonts w:ascii="Times New Roman" w:hAnsi="Times New Roman" w:cs="Times New Roman"/>
          <w:b/>
          <w:sz w:val="26"/>
          <w:szCs w:val="26"/>
        </w:rPr>
      </w:pPr>
    </w:p>
    <w:p w14:paraId="0C4B431F" w14:textId="3E5AADC1" w:rsidR="00A914CC" w:rsidRDefault="00A914CC" w:rsidP="005F387E">
      <w:pPr>
        <w:widowControl w:val="0"/>
        <w:spacing w:after="0"/>
        <w:ind w:right="420"/>
        <w:jc w:val="both"/>
        <w:rPr>
          <w:rFonts w:ascii="Times New Roman" w:hAnsi="Times New Roman" w:cs="Times New Roman"/>
          <w:b/>
          <w:sz w:val="26"/>
          <w:szCs w:val="26"/>
        </w:rPr>
      </w:pPr>
    </w:p>
    <w:p w14:paraId="37C88AC3" w14:textId="23801B21" w:rsidR="00A914CC" w:rsidRDefault="00A914CC" w:rsidP="005F387E">
      <w:pPr>
        <w:widowControl w:val="0"/>
        <w:spacing w:after="0"/>
        <w:ind w:right="420"/>
        <w:jc w:val="both"/>
        <w:rPr>
          <w:rFonts w:ascii="Times New Roman" w:hAnsi="Times New Roman" w:cs="Times New Roman"/>
          <w:b/>
          <w:sz w:val="26"/>
          <w:szCs w:val="26"/>
        </w:rPr>
      </w:pPr>
    </w:p>
    <w:p w14:paraId="11C733A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14:paraId="2215A54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заключении трудового договора на срок от двух до шести месяцев испытание не может превышать двух недель.</w:t>
      </w:r>
    </w:p>
    <w:p w14:paraId="33714D5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1CB0A1D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Испытание</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при приеме на работу не устанавливается для:</w:t>
      </w:r>
    </w:p>
    <w:p w14:paraId="3F3DF83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а) беременных женщин и женщин, имеющих детей в возрасте до полутора лет;</w:t>
      </w:r>
    </w:p>
    <w:p w14:paraId="476855E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б) лиц, не достигших возраста 18 лет;</w:t>
      </w:r>
    </w:p>
    <w:p w14:paraId="08B39B4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D58433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г) лиц, избранных на выборную должность на оплачиваемую работу;</w:t>
      </w:r>
    </w:p>
    <w:p w14:paraId="6E1761B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 лиц, приглашенных на работу в порядке перевода от другого работодателя по согласованию между работодателями;</w:t>
      </w:r>
    </w:p>
    <w:p w14:paraId="120C3699"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е) лиц, заключающих трудовой договор на срок до двух месяцев;</w:t>
      </w:r>
    </w:p>
    <w:p w14:paraId="799736F6"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ж) иных лиц в случаях, предусмотренных Трудовым кодексом РФ, иными</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федеральными законами, коллективным договором.</w:t>
      </w:r>
    </w:p>
    <w:p w14:paraId="39248217"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2.6. При заключении трудового договора лицо, поступающее на работу, предъявляет:</w:t>
      </w:r>
    </w:p>
    <w:p w14:paraId="489F769C" w14:textId="77777777" w:rsidR="00A914CC" w:rsidRPr="00A914CC" w:rsidRDefault="00A914CC" w:rsidP="00E6774C">
      <w:pPr>
        <w:numPr>
          <w:ilvl w:val="0"/>
          <w:numId w:val="34"/>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паспорт или иной документ, удостоверяющий личность;</w:t>
      </w:r>
    </w:p>
    <w:p w14:paraId="289618BD" w14:textId="77777777" w:rsidR="00A914CC" w:rsidRPr="00A914CC" w:rsidRDefault="00A914CC" w:rsidP="00E6774C">
      <w:pPr>
        <w:numPr>
          <w:ilvl w:val="0"/>
          <w:numId w:val="34"/>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СТД-СФР;</w:t>
      </w:r>
    </w:p>
    <w:p w14:paraId="213FCAE0" w14:textId="77777777" w:rsidR="00A914CC" w:rsidRPr="00A914CC" w:rsidRDefault="00A914CC" w:rsidP="00E6774C">
      <w:pPr>
        <w:numPr>
          <w:ilvl w:val="0"/>
          <w:numId w:val="34"/>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2756C067" w14:textId="77777777" w:rsidR="00A914CC" w:rsidRPr="00A914CC" w:rsidRDefault="00A914CC" w:rsidP="00E6774C">
      <w:pPr>
        <w:numPr>
          <w:ilvl w:val="0"/>
          <w:numId w:val="34"/>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документы воинского учета – для военнообязанных и лиц, подлежащих призыву на военную службу;</w:t>
      </w:r>
    </w:p>
    <w:p w14:paraId="461FFEC4" w14:textId="77777777" w:rsidR="00A914CC" w:rsidRPr="00A914CC" w:rsidRDefault="00A914CC" w:rsidP="00E6774C">
      <w:pPr>
        <w:numPr>
          <w:ilvl w:val="0"/>
          <w:numId w:val="34"/>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47D8CC1" w14:textId="77777777" w:rsidR="00A914CC" w:rsidRPr="00A914CC" w:rsidRDefault="00A914CC" w:rsidP="00E6774C">
      <w:pPr>
        <w:numPr>
          <w:ilvl w:val="0"/>
          <w:numId w:val="34"/>
        </w:numPr>
        <w:spacing w:before="120" w:beforeAutospacing="1" w:after="0" w:afterAutospacing="1" w:line="240" w:lineRule="auto"/>
        <w:ind w:left="0" w:right="180" w:firstLine="0"/>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331 Трудового кодекса РФ.</w:t>
      </w:r>
    </w:p>
    <w:p w14:paraId="6F8DA300"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27B31D81"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2.7.</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При заключении трудового договора лицо, обучающиеся по образовательным программам высшего образования, предъявляет:</w:t>
      </w:r>
    </w:p>
    <w:p w14:paraId="1D7FA3EC" w14:textId="77777777" w:rsidR="00A914CC" w:rsidRPr="00A914CC" w:rsidRDefault="00A914CC" w:rsidP="00E6774C">
      <w:pPr>
        <w:numPr>
          <w:ilvl w:val="0"/>
          <w:numId w:val="35"/>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документы, указанные в п. 2.6 Правил, за исключением документов об образовании и о квалификации;</w:t>
      </w:r>
    </w:p>
    <w:p w14:paraId="44C06834" w14:textId="77777777" w:rsidR="00A914CC" w:rsidRPr="00A914CC" w:rsidRDefault="00A914CC" w:rsidP="00E6774C">
      <w:pPr>
        <w:numPr>
          <w:ilvl w:val="0"/>
          <w:numId w:val="35"/>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характеристику обучающегося, выданную образовательной организацией, в которой он обучается;</w:t>
      </w:r>
    </w:p>
    <w:p w14:paraId="246A7A12" w14:textId="77777777" w:rsidR="00A914CC" w:rsidRPr="00A914CC" w:rsidRDefault="00A914CC" w:rsidP="00E6774C">
      <w:pPr>
        <w:numPr>
          <w:ilvl w:val="0"/>
          <w:numId w:val="35"/>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3D9BC96" w14:textId="77777777" w:rsidR="00A914CC" w:rsidRPr="00A914CC" w:rsidRDefault="00A914CC" w:rsidP="00A914CC">
      <w:pPr>
        <w:spacing w:before="100" w:beforeAutospacing="1" w:after="100" w:afterAutospacing="1"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2.8. При заключении трудового договора иностранные граждане и</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лица без гражданства, предъявляют:</w:t>
      </w:r>
    </w:p>
    <w:p w14:paraId="73249B3C" w14:textId="77777777" w:rsidR="00A914CC" w:rsidRPr="00A914CC" w:rsidRDefault="00A914CC" w:rsidP="00E6774C">
      <w:pPr>
        <w:numPr>
          <w:ilvl w:val="0"/>
          <w:numId w:val="43"/>
        </w:numPr>
        <w:spacing w:before="100" w:beforeAutospacing="1" w:after="100" w:afterAutospacing="1" w:line="240" w:lineRule="auto"/>
        <w:contextualSpacing/>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документы, указанные в п. 2.6 Правил;</w:t>
      </w:r>
    </w:p>
    <w:p w14:paraId="5E643758" w14:textId="77777777" w:rsidR="00A914CC" w:rsidRPr="00A914CC" w:rsidRDefault="00A914CC" w:rsidP="00E6774C">
      <w:pPr>
        <w:numPr>
          <w:ilvl w:val="0"/>
          <w:numId w:val="43"/>
        </w:numPr>
        <w:spacing w:before="100" w:beforeAutospacing="1" w:after="100" w:afterAutospacing="1" w:line="240" w:lineRule="auto"/>
        <w:contextualSpacing/>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разрешение на работу или патент;</w:t>
      </w:r>
    </w:p>
    <w:p w14:paraId="45AC1032" w14:textId="77777777" w:rsidR="00A914CC" w:rsidRPr="00A914CC" w:rsidRDefault="00A914CC" w:rsidP="00E6774C">
      <w:pPr>
        <w:numPr>
          <w:ilvl w:val="0"/>
          <w:numId w:val="43"/>
        </w:numPr>
        <w:spacing w:before="100" w:beforeAutospacing="1" w:after="100" w:afterAutospacing="1" w:line="240" w:lineRule="auto"/>
        <w:contextualSpacing/>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разрешение на</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временное проживание в</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РФ или вид на жительство;</w:t>
      </w:r>
    </w:p>
    <w:p w14:paraId="74F63736" w14:textId="77777777" w:rsidR="00A914CC" w:rsidRPr="00A914CC" w:rsidRDefault="00A914CC" w:rsidP="00E6774C">
      <w:pPr>
        <w:numPr>
          <w:ilvl w:val="0"/>
          <w:numId w:val="43"/>
        </w:numPr>
        <w:spacing w:before="100" w:beforeAutospacing="1" w:after="100" w:afterAutospacing="1" w:line="240" w:lineRule="auto"/>
        <w:contextualSpacing/>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полис или договор добровольного медицинского страхования.</w:t>
      </w:r>
    </w:p>
    <w:p w14:paraId="24B105C9"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2.9.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3637AA8A"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2.10. При приеме работника на работу работодатель обязан под подпись:</w:t>
      </w:r>
    </w:p>
    <w:p w14:paraId="109644A8" w14:textId="77777777" w:rsidR="00A914CC" w:rsidRPr="00A914CC" w:rsidRDefault="00A914CC" w:rsidP="00E6774C">
      <w:pPr>
        <w:numPr>
          <w:ilvl w:val="0"/>
          <w:numId w:val="36"/>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ознакомить работника с уставом детского сада и коллективным договором;</w:t>
      </w:r>
    </w:p>
    <w:p w14:paraId="6FD4904F" w14:textId="77777777" w:rsidR="00A914CC" w:rsidRPr="00A914CC" w:rsidRDefault="00A914CC" w:rsidP="00E6774C">
      <w:pPr>
        <w:numPr>
          <w:ilvl w:val="0"/>
          <w:numId w:val="36"/>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48B11824" w14:textId="77777777" w:rsidR="00A914CC" w:rsidRPr="00A914CC" w:rsidRDefault="00A914CC" w:rsidP="00E6774C">
      <w:pPr>
        <w:numPr>
          <w:ilvl w:val="0"/>
          <w:numId w:val="36"/>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4CF7F737" w14:textId="77777777" w:rsidR="00A914CC" w:rsidRPr="00A914CC" w:rsidRDefault="00A914CC" w:rsidP="00A914CC">
      <w:pPr>
        <w:tabs>
          <w:tab w:val="left" w:pos="142"/>
          <w:tab w:val="left" w:pos="284"/>
          <w:tab w:val="left" w:pos="567"/>
        </w:tabs>
        <w:spacing w:before="120" w:after="0"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2.11.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книжки ведутся по основному месту работы. Если работник отказался от ведения трудовой книжки, детский сад предоставляет</w:t>
      </w:r>
      <w:r w:rsidRPr="00A914CC">
        <w:rPr>
          <w:rFonts w:ascii="Times New Roman" w:eastAsia="Times New Roman" w:hAnsi="Times New Roman" w:cs="Times New Roman"/>
          <w:b/>
          <w:bCs/>
          <w:sz w:val="24"/>
          <w:lang w:val="en-US" w:eastAsia="en-US"/>
        </w:rPr>
        <w:t> </w:t>
      </w:r>
      <w:r w:rsidRPr="00A914CC">
        <w:rPr>
          <w:rFonts w:ascii="Times New Roman" w:eastAsia="Times New Roman" w:hAnsi="Times New Roman" w:cs="Times New Roman"/>
          <w:sz w:val="24"/>
          <w:lang w:eastAsia="en-US"/>
        </w:rPr>
        <w:t>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5FD3E68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2.12. На каждого работника детского сада ведется личное дело. Личное дело работника хранится у работодателя.</w:t>
      </w:r>
    </w:p>
    <w:p w14:paraId="5F3F91F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 </w:t>
      </w:r>
    </w:p>
    <w:p w14:paraId="24CEE70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3. Порядок перевода работников</w:t>
      </w:r>
    </w:p>
    <w:p w14:paraId="3080CF0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8932C3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3.2. Перевод работника на другую работу без его согласия допускается</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в случае катастрофы</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природного или техногенного характера, производственной аварии, несчастного случая на</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 xml:space="preserve">производстве, пожара, наводнения, голода, землетрясения, эпидемии или эпизоотии </w:t>
      </w:r>
      <w:r w:rsidRPr="00A914CC">
        <w:rPr>
          <w:rFonts w:ascii="Times New Roman" w:eastAsia="Times New Roman" w:hAnsi="Times New Roman" w:cs="Times New Roman"/>
          <w:sz w:val="24"/>
          <w:szCs w:val="24"/>
          <w:lang w:eastAsia="en-US"/>
        </w:rPr>
        <w:lastRenderedPageBreak/>
        <w:t>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211315D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438A75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3C79ED6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3.3.</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При переводе работника в установленном порядке на другую работу работодатель обязан под подпись:</w:t>
      </w:r>
    </w:p>
    <w:p w14:paraId="2C959F66" w14:textId="77777777" w:rsidR="00A914CC" w:rsidRPr="00A914CC" w:rsidRDefault="00A914CC" w:rsidP="00E6774C">
      <w:pPr>
        <w:numPr>
          <w:ilvl w:val="0"/>
          <w:numId w:val="37"/>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0310E61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3.4. Перевод работников оформляется приказом работодателя.</w:t>
      </w:r>
    </w:p>
    <w:p w14:paraId="3A58F37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4. Порядок увольнения работников</w:t>
      </w:r>
    </w:p>
    <w:p w14:paraId="01815C5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4.1. Прекращение трудового договора производится в порядке и по основаниям, предусмотренных главой 13 Трудового кодекса</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РФ, иными федеральными законами.</w:t>
      </w:r>
    </w:p>
    <w:p w14:paraId="5AC0A8A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2C14201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детского сада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1B1EC6A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p>
    <w:p w14:paraId="06B6C68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  В случае недостачи работодатель вправе привлечь уволенного работника к ответственности в установленном законом порядке.</w:t>
      </w:r>
    </w:p>
    <w:p w14:paraId="2CEB4A8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5. Порядок формирования и выдачи сведений о трудовой деятельности работников</w:t>
      </w:r>
    </w:p>
    <w:p w14:paraId="59966E23" w14:textId="77777777" w:rsidR="00A914CC" w:rsidRPr="00A914CC" w:rsidRDefault="00A914CC" w:rsidP="00A914CC">
      <w:pPr>
        <w:spacing w:before="120" w:after="0"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szCs w:val="24"/>
          <w:lang w:eastAsia="en-US"/>
        </w:rPr>
        <w:t xml:space="preserve">5.1. Детский сад формирует в электронном виде и предоставляет в </w:t>
      </w:r>
      <w:r w:rsidRPr="00A914CC">
        <w:rPr>
          <w:rFonts w:ascii="Times New Roman" w:eastAsia="Times New Roman" w:hAnsi="Times New Roman" w:cs="Times New Roman"/>
          <w:sz w:val="24"/>
          <w:lang w:eastAsia="en-US"/>
        </w:rPr>
        <w:t xml:space="preserve">Фонд пенсионного и социального страхования РФ </w:t>
      </w:r>
      <w:r w:rsidRPr="00A914CC">
        <w:rPr>
          <w:rFonts w:ascii="Times New Roman" w:eastAsia="Times New Roman" w:hAnsi="Times New Roman" w:cs="Times New Roman"/>
          <w:sz w:val="24"/>
          <w:szCs w:val="24"/>
          <w:lang w:eastAsia="en-US"/>
        </w:rPr>
        <w:t xml:space="preserve">сведения о трудовой деятельности каждого работника. </w:t>
      </w:r>
      <w:r w:rsidRPr="00A914CC">
        <w:rPr>
          <w:rFonts w:ascii="Times New Roman" w:eastAsia="Times New Roman" w:hAnsi="Times New Roman" w:cs="Times New Roman"/>
          <w:sz w:val="24"/>
          <w:lang w:eastAsia="en-US"/>
        </w:rPr>
        <w:t>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7B0C19C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5.2.  Детский сад обязан предоставить работнику сведения о трудовой деятельности за период работы в организации способом, указанном в заявлении работника:</w:t>
      </w:r>
    </w:p>
    <w:p w14:paraId="1A465BDD" w14:textId="77777777" w:rsidR="00A914CC" w:rsidRPr="00A914CC" w:rsidRDefault="00A914CC" w:rsidP="00E6774C">
      <w:pPr>
        <w:numPr>
          <w:ilvl w:val="0"/>
          <w:numId w:val="32"/>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на бумажном носителе, заверенные надлежащим способом;</w:t>
      </w:r>
    </w:p>
    <w:p w14:paraId="183EDBF8" w14:textId="77777777" w:rsidR="00A914CC" w:rsidRPr="00A914CC" w:rsidRDefault="00A914CC" w:rsidP="00E6774C">
      <w:pPr>
        <w:numPr>
          <w:ilvl w:val="0"/>
          <w:numId w:val="32"/>
        </w:numPr>
        <w:spacing w:before="120" w:beforeAutospacing="1" w:after="0" w:afterAutospacing="1" w:line="240" w:lineRule="auto"/>
        <w:ind w:left="0" w:right="180" w:firstLine="0"/>
        <w:jc w:val="both"/>
        <w:rPr>
          <w:rFonts w:ascii="Times New Roman" w:eastAsia="Times New Roman" w:hAnsi="Times New Roman" w:cs="Times New Roman"/>
          <w:sz w:val="24"/>
          <w:szCs w:val="24"/>
          <w:lang w:val="en-US" w:eastAsia="en-US"/>
        </w:rPr>
      </w:pPr>
      <w:r w:rsidRPr="00A914CC">
        <w:rPr>
          <w:rFonts w:ascii="Times New Roman" w:eastAsia="Times New Roman" w:hAnsi="Times New Roman" w:cs="Times New Roman"/>
          <w:sz w:val="24"/>
          <w:szCs w:val="24"/>
          <w:lang w:eastAsia="en-US"/>
        </w:rPr>
        <w:t xml:space="preserve">в форме электронного документа, подписанного усиленной квалифицированной электронной подписью </w:t>
      </w:r>
      <w:r w:rsidRPr="00A914CC">
        <w:rPr>
          <w:rFonts w:ascii="Times New Roman" w:eastAsia="Times New Roman" w:hAnsi="Times New Roman" w:cs="Times New Roman"/>
          <w:sz w:val="24"/>
          <w:szCs w:val="24"/>
          <w:lang w:val="en-US" w:eastAsia="en-US"/>
        </w:rPr>
        <w:t xml:space="preserve">(в </w:t>
      </w:r>
      <w:proofErr w:type="spellStart"/>
      <w:r w:rsidRPr="00A914CC">
        <w:rPr>
          <w:rFonts w:ascii="Times New Roman" w:eastAsia="Times New Roman" w:hAnsi="Times New Roman" w:cs="Times New Roman"/>
          <w:sz w:val="24"/>
          <w:szCs w:val="24"/>
          <w:lang w:val="en-US" w:eastAsia="en-US"/>
        </w:rPr>
        <w:t>случае</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ее</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наличия</w:t>
      </w:r>
      <w:proofErr w:type="spellEnd"/>
      <w:r w:rsidRPr="00A914CC">
        <w:rPr>
          <w:rFonts w:ascii="Times New Roman" w:eastAsia="Times New Roman" w:hAnsi="Times New Roman" w:cs="Times New Roman"/>
          <w:sz w:val="24"/>
          <w:szCs w:val="24"/>
          <w:lang w:val="en-US" w:eastAsia="en-US"/>
        </w:rPr>
        <w:t xml:space="preserve"> у </w:t>
      </w:r>
      <w:proofErr w:type="spellStart"/>
      <w:r w:rsidRPr="00A914CC">
        <w:rPr>
          <w:rFonts w:ascii="Times New Roman" w:eastAsia="Times New Roman" w:hAnsi="Times New Roman" w:cs="Times New Roman"/>
          <w:sz w:val="24"/>
          <w:szCs w:val="24"/>
          <w:lang w:val="en-US" w:eastAsia="en-US"/>
        </w:rPr>
        <w:t>работодателя</w:t>
      </w:r>
      <w:proofErr w:type="spellEnd"/>
      <w:r w:rsidRPr="00A914CC">
        <w:rPr>
          <w:rFonts w:ascii="Times New Roman" w:eastAsia="Times New Roman" w:hAnsi="Times New Roman" w:cs="Times New Roman"/>
          <w:sz w:val="24"/>
          <w:szCs w:val="24"/>
          <w:lang w:val="en-US" w:eastAsia="en-US"/>
        </w:rPr>
        <w:t>).</w:t>
      </w:r>
    </w:p>
    <w:p w14:paraId="3E8972C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Сведения о трудовой деятельности предоставляются:</w:t>
      </w:r>
    </w:p>
    <w:p w14:paraId="3A0583FA" w14:textId="77777777" w:rsidR="00A914CC" w:rsidRPr="00A914CC" w:rsidRDefault="00A914CC" w:rsidP="00E6774C">
      <w:pPr>
        <w:numPr>
          <w:ilvl w:val="0"/>
          <w:numId w:val="33"/>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период работы не позднее трех рабочих дней со дня подачи этого заявления;</w:t>
      </w:r>
    </w:p>
    <w:p w14:paraId="00A4EA70" w14:textId="77777777" w:rsidR="00A914CC" w:rsidRPr="00A914CC" w:rsidRDefault="00A914CC" w:rsidP="00E6774C">
      <w:pPr>
        <w:numPr>
          <w:ilvl w:val="0"/>
          <w:numId w:val="33"/>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увольнении — в день прекращения трудового договора.</w:t>
      </w:r>
    </w:p>
    <w:p w14:paraId="51C26B4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5.3.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Pr="00A914CC">
        <w:rPr>
          <w:rFonts w:ascii="Times New Roman" w:eastAsia="Times New Roman" w:hAnsi="Times New Roman" w:cs="Times New Roman"/>
          <w:sz w:val="24"/>
          <w:szCs w:val="24"/>
          <w:lang w:val="en-US" w:eastAsia="en-US"/>
        </w:rPr>
        <w:t>ds</w:t>
      </w:r>
      <w:r w:rsidRPr="00A914CC">
        <w:rPr>
          <w:rFonts w:ascii="Times New Roman" w:eastAsia="Times New Roman" w:hAnsi="Times New Roman" w:cs="Times New Roman"/>
          <w:sz w:val="24"/>
          <w:szCs w:val="24"/>
          <w:lang w:eastAsia="en-US"/>
        </w:rPr>
        <w:t>_</w:t>
      </w:r>
      <w:proofErr w:type="spellStart"/>
      <w:r w:rsidRPr="00A914CC">
        <w:rPr>
          <w:rFonts w:ascii="Times New Roman" w:eastAsia="Times New Roman" w:hAnsi="Times New Roman" w:cs="Times New Roman"/>
          <w:sz w:val="24"/>
          <w:szCs w:val="24"/>
          <w:lang w:val="en-US" w:eastAsia="en-US"/>
        </w:rPr>
        <w:t>urgala</w:t>
      </w:r>
      <w:proofErr w:type="spellEnd"/>
      <w:r w:rsidRPr="00A914CC">
        <w:rPr>
          <w:rFonts w:ascii="Times New Roman" w:eastAsia="Times New Roman" w:hAnsi="Times New Roman" w:cs="Times New Roman"/>
          <w:sz w:val="24"/>
          <w:szCs w:val="24"/>
          <w:lang w:eastAsia="en-US"/>
        </w:rPr>
        <w:t>@</w:t>
      </w:r>
      <w:r w:rsidRPr="00A914CC">
        <w:rPr>
          <w:rFonts w:ascii="Times New Roman" w:eastAsia="Times New Roman" w:hAnsi="Times New Roman" w:cs="Times New Roman"/>
          <w:sz w:val="24"/>
          <w:szCs w:val="24"/>
          <w:lang w:val="en-US" w:eastAsia="en-US"/>
        </w:rPr>
        <w:t>mail</w:t>
      </w:r>
      <w:r w:rsidRPr="00A914CC">
        <w:rPr>
          <w:rFonts w:ascii="Times New Roman" w:eastAsia="Times New Roman" w:hAnsi="Times New Roman" w:cs="Times New Roman"/>
          <w:sz w:val="24"/>
          <w:szCs w:val="24"/>
          <w:lang w:eastAsia="en-US"/>
        </w:rPr>
        <w:t>.</w:t>
      </w:r>
      <w:proofErr w:type="spellStart"/>
      <w:r w:rsidRPr="00A914CC">
        <w:rPr>
          <w:rFonts w:ascii="Times New Roman" w:eastAsia="Times New Roman" w:hAnsi="Times New Roman" w:cs="Times New Roman"/>
          <w:sz w:val="24"/>
          <w:szCs w:val="24"/>
          <w:lang w:val="en-US" w:eastAsia="en-US"/>
        </w:rPr>
        <w:t>ru</w:t>
      </w:r>
      <w:proofErr w:type="spellEnd"/>
      <w:r w:rsidRPr="00A914CC">
        <w:rPr>
          <w:rFonts w:ascii="Times New Roman" w:eastAsia="Times New Roman" w:hAnsi="Times New Roman" w:cs="Times New Roman"/>
          <w:sz w:val="24"/>
          <w:szCs w:val="24"/>
          <w:lang w:eastAsia="en-US"/>
        </w:rPr>
        <w:t>. При использовании электронной почты работодателя работник направляет отсканированное заявление, в котором содержится:</w:t>
      </w:r>
    </w:p>
    <w:p w14:paraId="2A9A8386"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наименование</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работодателя</w:t>
      </w:r>
      <w:proofErr w:type="spellEnd"/>
      <w:r w:rsidRPr="00A914CC">
        <w:rPr>
          <w:rFonts w:ascii="Times New Roman" w:eastAsia="Times New Roman" w:hAnsi="Times New Roman" w:cs="Times New Roman"/>
          <w:sz w:val="24"/>
          <w:szCs w:val="24"/>
          <w:lang w:val="en-US" w:eastAsia="en-US"/>
        </w:rPr>
        <w:t>;</w:t>
      </w:r>
    </w:p>
    <w:p w14:paraId="04B46CDF"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должностное лицо, на имя которого направлено заявление (заведующий детским садом);</w:t>
      </w:r>
    </w:p>
    <w:p w14:paraId="18C15B8A"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просьба о направлении в форме электронного документа сведений о трудовой деятельности у работодателя;</w:t>
      </w:r>
    </w:p>
    <w:p w14:paraId="4CE17D45"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адрес</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электронной</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почты</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работника</w:t>
      </w:r>
      <w:proofErr w:type="spellEnd"/>
      <w:r w:rsidRPr="00A914CC">
        <w:rPr>
          <w:rFonts w:ascii="Times New Roman" w:eastAsia="Times New Roman" w:hAnsi="Times New Roman" w:cs="Times New Roman"/>
          <w:sz w:val="24"/>
          <w:szCs w:val="24"/>
          <w:lang w:val="en-US" w:eastAsia="en-US"/>
        </w:rPr>
        <w:t>;</w:t>
      </w:r>
    </w:p>
    <w:p w14:paraId="018FAC7E"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собственноручная</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подпись</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работника</w:t>
      </w:r>
      <w:proofErr w:type="spellEnd"/>
      <w:r w:rsidRPr="00A914CC">
        <w:rPr>
          <w:rFonts w:ascii="Times New Roman" w:eastAsia="Times New Roman" w:hAnsi="Times New Roman" w:cs="Times New Roman"/>
          <w:sz w:val="24"/>
          <w:szCs w:val="24"/>
          <w:lang w:val="en-US" w:eastAsia="en-US"/>
        </w:rPr>
        <w:t>;</w:t>
      </w:r>
    </w:p>
    <w:p w14:paraId="7FD90AE0" w14:textId="77777777" w:rsidR="00A914CC" w:rsidRPr="00A914CC" w:rsidRDefault="00A914CC" w:rsidP="00E6774C">
      <w:pPr>
        <w:numPr>
          <w:ilvl w:val="0"/>
          <w:numId w:val="38"/>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дата</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написания</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заявления</w:t>
      </w:r>
      <w:proofErr w:type="spellEnd"/>
      <w:r w:rsidRPr="00A914CC">
        <w:rPr>
          <w:rFonts w:ascii="Times New Roman" w:eastAsia="Times New Roman" w:hAnsi="Times New Roman" w:cs="Times New Roman"/>
          <w:sz w:val="24"/>
          <w:szCs w:val="24"/>
          <w:lang w:val="en-US" w:eastAsia="en-US"/>
        </w:rPr>
        <w:t>.</w:t>
      </w:r>
    </w:p>
    <w:p w14:paraId="448340E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работодатель направляет работнику их по почте заказным письмом на бумажном носителе, заверенные надлежащим образом.</w:t>
      </w:r>
    </w:p>
    <w:p w14:paraId="7A5E3B0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6. Основные права и обязанности работников</w:t>
      </w:r>
    </w:p>
    <w:p w14:paraId="0C0B7C9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6.1. Работник детского сада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2FB6BEC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 Работник имеет право на:</w:t>
      </w:r>
    </w:p>
    <w:p w14:paraId="10C2056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6.2.1. предоставление ему работы, обусловленной трудовым договором;</w:t>
      </w:r>
    </w:p>
    <w:p w14:paraId="7E55245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2360101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6.2.3. своевременную и в полном размере выплату заработной платы в соответствии с трудовым договором и настоящими Правилами;</w:t>
      </w:r>
    </w:p>
    <w:p w14:paraId="3756578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0669156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6.2.5. полную и достоверную информацию об условиях труда и требованиях охраны труда на рабочем месте;</w:t>
      </w:r>
    </w:p>
    <w:p w14:paraId="0867338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7A30F92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6.2.7. объединение, включая право на создание профсоюзов и участие в них;</w:t>
      </w:r>
    </w:p>
    <w:p w14:paraId="43D3BDC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6.2.8. участие в управлении детским садом в формах, предусмотренных Трудовым кодексом РФ, иными федеральными законами и коллективным договором;</w:t>
      </w:r>
    </w:p>
    <w:p w14:paraId="2D23C54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053C35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6.2.10. защиту своих трудовых прав, свобод и законных интересов всеми не запрещенными законом способами;</w:t>
      </w:r>
    </w:p>
    <w:p w14:paraId="3879507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2111EFF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482F38F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6.2.13. обязательное социальное страхование в порядке и случаях, предусмотренных федеральными законами.</w:t>
      </w:r>
    </w:p>
    <w:p w14:paraId="56A9F11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 Работник обязан:</w:t>
      </w:r>
    </w:p>
    <w:p w14:paraId="5093D00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6.3.1. добросовестно исполнять свои трудовые обязанности, возложенные на него трудовым договором;</w:t>
      </w:r>
    </w:p>
    <w:p w14:paraId="519FBAD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6.3.2. соблюдать настоящие Правила, трудовую дисциплину;</w:t>
      </w:r>
    </w:p>
    <w:p w14:paraId="77CF82F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6.3.3. выполнять установленные нормы труда;</w:t>
      </w:r>
    </w:p>
    <w:p w14:paraId="6EE0857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6.3.4. соблюдать требования по охране труда и обеспечению безопасности труда;</w:t>
      </w:r>
    </w:p>
    <w:p w14:paraId="366DF02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32A265E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1B2D0E91" w14:textId="77777777" w:rsidR="00A914CC" w:rsidRPr="00A914CC" w:rsidRDefault="00A914CC" w:rsidP="00A914CC">
      <w:pPr>
        <w:spacing w:before="120" w:after="0"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6.3.7. по направлению работодателя проходить периодические и внеочередные (в соответствии с медицинскими рекомендациями) медицинские осмотры;</w:t>
      </w:r>
    </w:p>
    <w:p w14:paraId="2A947F82" w14:textId="77777777" w:rsidR="00A914CC" w:rsidRPr="00A914CC" w:rsidRDefault="00A914CC" w:rsidP="00A914CC">
      <w:pPr>
        <w:spacing w:before="120" w:after="0"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6.3.8. по направлению работодателя и с учетом</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заключений, выданных по результатам обязательных предварительных и периодических медицинских осмотров работников,</w:t>
      </w:r>
      <w:r w:rsidRPr="00A914CC">
        <w:rPr>
          <w:rFonts w:ascii="Times New Roman" w:eastAsia="Times New Roman" w:hAnsi="Times New Roman" w:cs="Times New Roman"/>
          <w:sz w:val="24"/>
          <w:lang w:val="en-US" w:eastAsia="en-US"/>
        </w:rPr>
        <w:t> </w:t>
      </w:r>
      <w:r w:rsidRPr="00A914CC">
        <w:rPr>
          <w:rFonts w:ascii="Times New Roman" w:eastAsia="Times New Roman" w:hAnsi="Times New Roman" w:cs="Times New Roman"/>
          <w:sz w:val="24"/>
          <w:lang w:eastAsia="en-US"/>
        </w:rPr>
        <w:t>проходить обязательное психиатрическое освидетельствование;</w:t>
      </w:r>
    </w:p>
    <w:p w14:paraId="1DEC65D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 Педагогические работники детского сада пользуются следующими академическими правами и свободами:</w:t>
      </w:r>
    </w:p>
    <w:p w14:paraId="110C754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6.4.1. свобода преподавания, свободное выражение своего мнения, свобода от вмешательства в профессиональную деятельность;</w:t>
      </w:r>
    </w:p>
    <w:p w14:paraId="25FBDBC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6.4.2. свобода выбора и использования педагогически обоснованных форм, средств, методов обучения и воспитания;</w:t>
      </w:r>
    </w:p>
    <w:p w14:paraId="4A2BBAA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6.4.3. право на творческую инициативу, разработку и </w:t>
      </w:r>
      <w:proofErr w:type="gramStart"/>
      <w:r w:rsidRPr="00A914CC">
        <w:rPr>
          <w:rFonts w:ascii="Times New Roman" w:eastAsia="Times New Roman" w:hAnsi="Times New Roman" w:cs="Times New Roman"/>
          <w:sz w:val="24"/>
          <w:szCs w:val="24"/>
          <w:lang w:eastAsia="en-US"/>
        </w:rPr>
        <w:t>применение авторских программ и методов обучения</w:t>
      </w:r>
      <w:proofErr w:type="gramEnd"/>
      <w:r w:rsidRPr="00A914CC">
        <w:rPr>
          <w:rFonts w:ascii="Times New Roman" w:eastAsia="Times New Roman" w:hAnsi="Times New Roman" w:cs="Times New Roman"/>
          <w:sz w:val="24"/>
          <w:szCs w:val="24"/>
          <w:lang w:eastAsia="en-US"/>
        </w:rPr>
        <w:t xml:space="preserve"> и воспитания в пределах реализуемой образовательной программы;</w:t>
      </w:r>
    </w:p>
    <w:p w14:paraId="0AA4BCE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6.4.4. право на выбор методических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6CF0167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6.4.5. право на участие в разработке образовательных программ, в том числе рабочей программы воспитания, методических материалов и иных компонентов образовательных программ;</w:t>
      </w:r>
    </w:p>
    <w:p w14:paraId="519B2C5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6.4.6. право на осуществление инновационной </w:t>
      </w:r>
      <w:proofErr w:type="spellStart"/>
      <w:r w:rsidRPr="00A914CC">
        <w:rPr>
          <w:rFonts w:ascii="Times New Roman" w:eastAsia="Times New Roman" w:hAnsi="Times New Roman" w:cs="Times New Roman"/>
          <w:sz w:val="24"/>
          <w:szCs w:val="24"/>
          <w:lang w:eastAsia="en-US"/>
        </w:rPr>
        <w:t>иисследовательской</w:t>
      </w:r>
      <w:proofErr w:type="spellEnd"/>
      <w:r w:rsidRPr="00A914CC">
        <w:rPr>
          <w:rFonts w:ascii="Times New Roman" w:eastAsia="Times New Roman" w:hAnsi="Times New Roman" w:cs="Times New Roman"/>
          <w:sz w:val="24"/>
          <w:szCs w:val="24"/>
          <w:lang w:eastAsia="en-US"/>
        </w:rPr>
        <w:t xml:space="preserve"> деятельности, участие в экспериментальной деятельности;</w:t>
      </w:r>
    </w:p>
    <w:p w14:paraId="490221A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6.4.7. право на бесплатное пользование информационными ресурсами, а также доступ в порядке, установленном локальными актами детского сада, 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71D13DF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6.4.8. право на бесплатное пользование образовательными, методическими услугами детского сада в порядке, установленном законодательством РФ или локальными нормативными актами;</w:t>
      </w:r>
    </w:p>
    <w:p w14:paraId="0343C93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6.4.9. право на участие в управлении детским садом, в том числе в коллегиальных органах управления, в порядке, установленном уставом детского сада;</w:t>
      </w:r>
    </w:p>
    <w:p w14:paraId="5A8BD0C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6.4.10. право на участие в обсуждении вопросов, относящихся к деятельности детского сада, в том числе через органы управления и общественные организации;</w:t>
      </w:r>
    </w:p>
    <w:p w14:paraId="40D5FF5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6.4.11. право на объединение в общественные профессиональные организации в формах и в порядке, которые установлены законодательством РФ;</w:t>
      </w:r>
    </w:p>
    <w:p w14:paraId="6CB0DC2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6.4.12. право на обращение в комиссию по урегулированию споров между участниками образовательных отношений;</w:t>
      </w:r>
    </w:p>
    <w:p w14:paraId="57F9DB0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275514F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 Педагогические работники детского сада имеют следующие трудовые права и социальные гарантии:</w:t>
      </w:r>
    </w:p>
    <w:p w14:paraId="0612AED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6.5.1. право на сокращенную продолжительность рабочего времени;</w:t>
      </w:r>
    </w:p>
    <w:p w14:paraId="15C91BE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6.5.2. право на дополнительное профессиональное образование по профилю педагогической деятельности не реже чем один раз в три года;</w:t>
      </w:r>
    </w:p>
    <w:p w14:paraId="5F41666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6.5.3. право на ежегодный основной удлиненный оплачиваемый отпуск, продолжительность которого определяется Правительством РФ;</w:t>
      </w:r>
    </w:p>
    <w:p w14:paraId="6B0281A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5A35477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6.5.5. право на досрочное назначение страховой пенсии по старости в порядке, установленном законодательством РФ;</w:t>
      </w:r>
    </w:p>
    <w:p w14:paraId="4902E7C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0F83D2A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6.5.7. иные трудовые права, меры социальной поддержки, установленные федеральными законами и иными нормативными правовыми актами.</w:t>
      </w:r>
    </w:p>
    <w:p w14:paraId="4F35446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 Педагогические работники детского сада обязаны:</w:t>
      </w:r>
    </w:p>
    <w:p w14:paraId="498F222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6.6.1. осуществлять свою деятельность на высоком профессиональном уровне;</w:t>
      </w:r>
    </w:p>
    <w:p w14:paraId="131E051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6.6.2. соблюдать правовые, нравственные и этические нормы, следовать требованиям профессиональной этики;</w:t>
      </w:r>
    </w:p>
    <w:p w14:paraId="01B7064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6.6.3. уважать честь и достоинство воспитанников и других участников образовательных отношений;</w:t>
      </w:r>
    </w:p>
    <w:p w14:paraId="6579668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6.6.4.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w:t>
      </w:r>
      <w:r w:rsidRPr="00A914CC">
        <w:rPr>
          <w:rFonts w:ascii="Times New Roman" w:eastAsia="Times New Roman" w:hAnsi="Times New Roman" w:cs="Times New Roman"/>
          <w:sz w:val="24"/>
          <w:szCs w:val="24"/>
          <w:lang w:eastAsia="en-US"/>
        </w:rPr>
        <w:lastRenderedPageBreak/>
        <w:t>и жизни в условиях современного мира, формировать у воспитанников культуру здорового и безопасного</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образа жизни;</w:t>
      </w:r>
    </w:p>
    <w:p w14:paraId="7D5E34F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6.6.5. применять педагогически обоснованные и обеспечивающие высокое качество образования формы, методы обучения и воспитания;</w:t>
      </w:r>
    </w:p>
    <w:p w14:paraId="22239B6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B0CF7E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6.6.7. систематически повышать свой профессиональный уровень;</w:t>
      </w:r>
    </w:p>
    <w:p w14:paraId="4B8F826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6.6.8. проходить аттестацию на соответствие занимаемой должности в порядке, установленном законодательством об образовании;</w:t>
      </w:r>
    </w:p>
    <w:p w14:paraId="5B8AA4A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70DC52F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6.6.10. проходить в установленном законодательством РФ порядке обучение и проверку знаний и навыков в области охраны труда;</w:t>
      </w:r>
    </w:p>
    <w:p w14:paraId="4F67D0E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6.6.11. соблюдать устав детского сада, настоящие Правила;</w:t>
      </w:r>
    </w:p>
    <w:p w14:paraId="5CC7166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детского сада;</w:t>
      </w:r>
    </w:p>
    <w:p w14:paraId="5CB31C0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6.6.13. использовать личные мобильные устройства на территории детского сада только в беззвучном режиме с отключенной вибрацией.</w:t>
      </w:r>
    </w:p>
    <w:p w14:paraId="5E46EB4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6.7. Работники, достигшие возраста сорока лет, за исключением лиц, указанных в п.</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61BC8EC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19BE6AE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6.7.2. Работники освобождаются от работы для прохождения диспансеризации на основании письменного заявления на имя заведующего детским садом, согласованного с непосредственным руководителем или лицом, временно исполняющим его обязанности. </w:t>
      </w:r>
    </w:p>
    <w:p w14:paraId="39179DA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6.7.3. Если заведующий детским садом не согласится с датой освобождения от работы, указанной в заявлении, работнику предлагают выбрать другую дату.</w:t>
      </w:r>
    </w:p>
    <w:p w14:paraId="5A08981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6.7.4. Работник должен представить в детский сад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14:paraId="16BF849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6.8. Конкретные трудовые обязанности работников детского сада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14:paraId="4C4DA33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7. Основные права и обязанности работодателя</w:t>
      </w:r>
    </w:p>
    <w:p w14:paraId="597A539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7.1. Работодатель имеет право:</w:t>
      </w:r>
    </w:p>
    <w:p w14:paraId="44E5719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31438E5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7.1.2. вести коллективные переговоры и заключать коллективные договоры;</w:t>
      </w:r>
    </w:p>
    <w:p w14:paraId="07B95DD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7.1.3. поощрять работников за добросовестный эффективный труд;</w:t>
      </w:r>
    </w:p>
    <w:p w14:paraId="6D5151E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7.1.4. требовать от работников исполнения ими трудовых обязанностей и бережного отношения к имуществу детского сада и других работников, соблюдения настоящих Правил, иных локальных актов детского сада, требований охраны труда;</w:t>
      </w:r>
    </w:p>
    <w:p w14:paraId="63BFD41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513994E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7.1.6. реализовывать права, предоставленные ему законодательством о специальной оценке условий труда;</w:t>
      </w:r>
    </w:p>
    <w:p w14:paraId="29136F5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69A3204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7.1.8. разрабатывать и принимать локальные акты;</w:t>
      </w:r>
    </w:p>
    <w:p w14:paraId="3219AB5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7.1.9. устанавливать штатное расписание детского сада;</w:t>
      </w:r>
    </w:p>
    <w:p w14:paraId="1DD006B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7.1.10. распределять должностные обязанности между работниками детского сада;</w:t>
      </w:r>
    </w:p>
    <w:p w14:paraId="509F9FC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7.1.11.</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16C29A8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7.1.12. иные права, установленном Трудовым кодексом РФ и иными федеральными законами.</w:t>
      </w:r>
    </w:p>
    <w:p w14:paraId="42AFB83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 Работодатель обязан:</w:t>
      </w:r>
    </w:p>
    <w:p w14:paraId="6A3BCBA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1300E18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7.2.2. предоставлять работникам работу, обусловленную трудовым договором;</w:t>
      </w:r>
    </w:p>
    <w:p w14:paraId="23D87DF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7.2.3. обеспечивать безопасность и условия труда, соответствующие государственным нормативным требованиям охраны труда;</w:t>
      </w:r>
    </w:p>
    <w:p w14:paraId="43652D9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B93EBC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7.2.5. обеспечивать работникам равную оплату труда за труд равной ценности;</w:t>
      </w:r>
    </w:p>
    <w:p w14:paraId="14C901E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7.2.6. своевременно и в полном размере выплачивать причитающуюся работникам заработную плату дважды в месяц – </w:t>
      </w:r>
      <w:r w:rsidRPr="00A914CC">
        <w:rPr>
          <w:rFonts w:ascii="Times New Roman" w:eastAsia="Times New Roman" w:hAnsi="Times New Roman" w:cs="Times New Roman"/>
          <w:i/>
          <w:sz w:val="24"/>
          <w:szCs w:val="24"/>
          <w:lang w:eastAsia="en-US"/>
        </w:rPr>
        <w:t>9</w:t>
      </w:r>
      <w:r w:rsidRPr="00A914CC">
        <w:rPr>
          <w:rFonts w:ascii="Times New Roman" w:eastAsia="Times New Roman" w:hAnsi="Times New Roman" w:cs="Times New Roman"/>
          <w:sz w:val="24"/>
          <w:szCs w:val="24"/>
          <w:lang w:eastAsia="en-US"/>
        </w:rPr>
        <w:t xml:space="preserve"> и </w:t>
      </w:r>
      <w:r w:rsidRPr="00A914CC">
        <w:rPr>
          <w:rFonts w:ascii="Times New Roman" w:eastAsia="Times New Roman" w:hAnsi="Times New Roman" w:cs="Times New Roman"/>
          <w:i/>
          <w:sz w:val="24"/>
          <w:szCs w:val="24"/>
          <w:lang w:eastAsia="en-US"/>
        </w:rPr>
        <w:t>25</w:t>
      </w:r>
      <w:r w:rsidRPr="00A914CC">
        <w:rPr>
          <w:rFonts w:ascii="Times New Roman" w:eastAsia="Times New Roman" w:hAnsi="Times New Roman" w:cs="Times New Roman"/>
          <w:sz w:val="24"/>
          <w:szCs w:val="24"/>
          <w:lang w:eastAsia="en-US"/>
        </w:rPr>
        <w:t xml:space="preserve"> числа каждого месяца в соответствии с Трудовым кодексом РФ, трудовыми договорами и настоящими Правилами;</w:t>
      </w:r>
    </w:p>
    <w:p w14:paraId="7E5B58E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7.2.7. вести коллективные переговоры, а также заключать коллективный договор в порядке, установленном Трудовым кодексом РФ;</w:t>
      </w:r>
    </w:p>
    <w:p w14:paraId="116F840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E287A7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7.2.9. знакомить работников под подпись с принимаемыми локальными актами, непосредственно связанными с их трудовой деятельностью;</w:t>
      </w:r>
    </w:p>
    <w:p w14:paraId="71EF58C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62EE9E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0D0CBC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7526E20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7.2.13. обеспечивать бытовые нужды работников, связанные с исполнением ими трудовых обязанностей;</w:t>
      </w:r>
    </w:p>
    <w:p w14:paraId="6FBA9BC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7.2.14. осуществлять обязательное социальное страхование работников в порядке, установленном федеральными законами;</w:t>
      </w:r>
    </w:p>
    <w:p w14:paraId="64F7352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14:paraId="7ABDF4F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46CDBD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7.2.17. создавать условия и организовывать дополнительное профессиональное образование работников;</w:t>
      </w:r>
    </w:p>
    <w:p w14:paraId="3F399A1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7.2.18. создавать необходимые условия для охраны и укрепления здоровья, организации питания работников детского сада.</w:t>
      </w:r>
    </w:p>
    <w:p w14:paraId="1FD97B4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755A8C6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8. Режим работы</w:t>
      </w:r>
    </w:p>
    <w:p w14:paraId="2DCA6906"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Arial" w:eastAsia="Times New Roman" w:hAnsi="Arial" w:cs="Arial"/>
          <w:sz w:val="24"/>
          <w:szCs w:val="20"/>
          <w:lang w:eastAsia="en-US"/>
        </w:rPr>
        <w:t xml:space="preserve"> </w:t>
      </w:r>
      <w:r w:rsidRPr="00A914CC">
        <w:rPr>
          <w:rFonts w:ascii="Times New Roman" w:eastAsia="Times New Roman" w:hAnsi="Times New Roman" w:cs="Times New Roman"/>
          <w:sz w:val="24"/>
          <w:szCs w:val="24"/>
          <w:lang w:eastAsia="en-US"/>
        </w:rPr>
        <w:t xml:space="preserve">8.1. Рабочее время работников </w:t>
      </w:r>
      <w:r w:rsidRPr="00A914CC">
        <w:rPr>
          <w:rFonts w:ascii="Times New Roman" w:eastAsia="Times New Roman" w:hAnsi="Times New Roman" w:cs="Arial"/>
          <w:sz w:val="24"/>
          <w:szCs w:val="24"/>
          <w:lang w:eastAsia="en-US"/>
        </w:rPr>
        <w:t>детского сада</w:t>
      </w:r>
      <w:r w:rsidRPr="00A914CC">
        <w:rPr>
          <w:rFonts w:ascii="Times New Roman" w:eastAsia="Times New Roman" w:hAnsi="Times New Roman" w:cs="Times New Roman"/>
          <w:sz w:val="24"/>
          <w:szCs w:val="24"/>
          <w:lang w:eastAsia="en-US"/>
        </w:rPr>
        <w:t xml:space="preserve"> определяется настоящими Правилами, должностными и функциональными обязанностями, трудовым договором и графиками рабочего времени (сменности) (для педагогических работников, осуществляющих учебную (преподавательскую) работу – расписанием учебных занятий и тарификационным списком), которые составляются и утверждаются работодателем с учетом мнения профкома детского сада.</w:t>
      </w:r>
    </w:p>
    <w:p w14:paraId="492BD7D5"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Режим работы </w:t>
      </w:r>
      <w:r w:rsidRPr="00A914CC">
        <w:rPr>
          <w:rFonts w:ascii="Times New Roman" w:eastAsia="Times New Roman" w:hAnsi="Times New Roman" w:cs="Arial"/>
          <w:sz w:val="24"/>
          <w:szCs w:val="24"/>
          <w:lang w:eastAsia="en-US"/>
        </w:rPr>
        <w:t>детского сада</w:t>
      </w:r>
      <w:r w:rsidRPr="00A914CC">
        <w:rPr>
          <w:rFonts w:ascii="Times New Roman" w:eastAsia="Times New Roman" w:hAnsi="Times New Roman" w:cs="Times New Roman"/>
          <w:sz w:val="24"/>
          <w:szCs w:val="24"/>
          <w:lang w:eastAsia="en-US"/>
        </w:rPr>
        <w:t>:</w:t>
      </w:r>
    </w:p>
    <w:p w14:paraId="3203D94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время начала работы - 07 часов 45 минут</w:t>
      </w:r>
    </w:p>
    <w:p w14:paraId="58B2420B"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время окончания работы - 18 часов 15 минут.</w:t>
      </w:r>
    </w:p>
    <w:p w14:paraId="499C7903"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8.2. Для всех работников </w:t>
      </w:r>
      <w:r w:rsidRPr="00A914CC">
        <w:rPr>
          <w:rFonts w:ascii="Times New Roman" w:eastAsia="Times New Roman" w:hAnsi="Times New Roman" w:cs="Arial"/>
          <w:sz w:val="24"/>
          <w:szCs w:val="24"/>
          <w:lang w:eastAsia="en-US"/>
        </w:rPr>
        <w:t xml:space="preserve">детского сада </w:t>
      </w:r>
      <w:r w:rsidRPr="00A914CC">
        <w:rPr>
          <w:rFonts w:ascii="Times New Roman" w:eastAsia="Times New Roman" w:hAnsi="Times New Roman" w:cs="Times New Roman"/>
          <w:sz w:val="24"/>
          <w:szCs w:val="24"/>
          <w:lang w:eastAsia="en-US"/>
        </w:rPr>
        <w:t xml:space="preserve">устанавливается пятидневная рабочая неделя (понедельник – пятница) с двумя выходными днями. </w:t>
      </w:r>
    </w:p>
    <w:p w14:paraId="12DB39D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Рабочее время работников </w:t>
      </w:r>
      <w:r w:rsidRPr="00A914CC">
        <w:rPr>
          <w:rFonts w:ascii="Times New Roman" w:eastAsia="Times New Roman" w:hAnsi="Times New Roman" w:cs="Arial"/>
          <w:sz w:val="24"/>
          <w:szCs w:val="24"/>
          <w:lang w:eastAsia="en-US"/>
        </w:rPr>
        <w:t>детского сада</w:t>
      </w:r>
      <w:r w:rsidRPr="00A914CC">
        <w:rPr>
          <w:rFonts w:ascii="Times New Roman" w:eastAsia="Times New Roman" w:hAnsi="Times New Roman" w:cs="Times New Roman"/>
          <w:sz w:val="24"/>
          <w:szCs w:val="24"/>
          <w:lang w:eastAsia="en-US"/>
        </w:rPr>
        <w:t xml:space="preserve"> организуется в соответствии с графиками рабочего времени (сменности) по соответствующим должностям, профессиям с учетом </w:t>
      </w:r>
      <w:proofErr w:type="spellStart"/>
      <w:r w:rsidRPr="00A914CC">
        <w:rPr>
          <w:rFonts w:ascii="Times New Roman" w:eastAsia="Times New Roman" w:hAnsi="Times New Roman" w:cs="Times New Roman"/>
          <w:sz w:val="24"/>
          <w:szCs w:val="24"/>
          <w:lang w:eastAsia="en-US"/>
        </w:rPr>
        <w:t>пп</w:t>
      </w:r>
      <w:proofErr w:type="spellEnd"/>
      <w:r w:rsidRPr="00A914CC">
        <w:rPr>
          <w:rFonts w:ascii="Times New Roman" w:eastAsia="Times New Roman" w:hAnsi="Times New Roman" w:cs="Times New Roman"/>
          <w:sz w:val="24"/>
          <w:szCs w:val="24"/>
          <w:lang w:eastAsia="en-US"/>
        </w:rPr>
        <w:t>. 8.3–8.6.</w:t>
      </w:r>
    </w:p>
    <w:p w14:paraId="7F46A719"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Нормальная продолжительность рабочего времени не может превышать 40 рабочих часов в неделю (для мужчин) и 36 рабочих часов в неделю (для женщин), если иная продолжительность рабочей недели не предусмотрена для них законодательством.</w:t>
      </w:r>
    </w:p>
    <w:p w14:paraId="54855A8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Продолжительность рабочего дня или смены, непосредственно предшествующих нерабочему праздничному дню, уменьшается на один час.</w:t>
      </w:r>
    </w:p>
    <w:p w14:paraId="1AEF9F6D"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8.3. Рабочее время педагогических работников </w:t>
      </w:r>
      <w:r w:rsidRPr="00A914CC">
        <w:rPr>
          <w:rFonts w:ascii="Times New Roman" w:eastAsia="Times New Roman" w:hAnsi="Times New Roman" w:cs="Arial"/>
          <w:sz w:val="24"/>
          <w:szCs w:val="24"/>
          <w:lang w:eastAsia="en-US"/>
        </w:rPr>
        <w:t>детского сада</w:t>
      </w:r>
      <w:r w:rsidRPr="00A914CC">
        <w:rPr>
          <w:rFonts w:ascii="Times New Roman" w:eastAsia="Times New Roman" w:hAnsi="Times New Roman" w:cs="Times New Roman"/>
          <w:sz w:val="24"/>
          <w:szCs w:val="24"/>
          <w:lang w:eastAsia="en-US"/>
        </w:rPr>
        <w:t>:</w:t>
      </w:r>
    </w:p>
    <w:p w14:paraId="75C3E805"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8.3.1.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14:paraId="77A8F655"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8.3.2.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воспитанников,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
    <w:p w14:paraId="27FF1816"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8.3.3. Режим рабочего времени и времени отдыха педагогических работников и иных работников </w:t>
      </w:r>
      <w:r w:rsidRPr="00A914CC">
        <w:rPr>
          <w:rFonts w:ascii="Times New Roman" w:eastAsia="Times New Roman" w:hAnsi="Times New Roman" w:cs="Arial"/>
          <w:sz w:val="24"/>
          <w:szCs w:val="24"/>
          <w:lang w:eastAsia="en-US"/>
        </w:rPr>
        <w:t>детского сада</w:t>
      </w:r>
      <w:r w:rsidRPr="00A914CC">
        <w:rPr>
          <w:rFonts w:ascii="Times New Roman" w:eastAsia="Times New Roman" w:hAnsi="Times New Roman" w:cs="Times New Roman"/>
          <w:sz w:val="24"/>
          <w:szCs w:val="24"/>
          <w:lang w:eastAsia="en-US"/>
        </w:rPr>
        <w:t xml:space="preserve"> устанавливается настоящими Правилами в соответствии с трудовым законодательством, трудовым договором, графиками работы, расписанием занятий и иными нормативными правовыми актами, содержащими нормы трудового права, с учетом:</w:t>
      </w:r>
    </w:p>
    <w:p w14:paraId="004BCB8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 продолжительности рабочего времени или норм часов педагогической работы за ставку заработной платы, а также продолжительности рабочего времени, установленной в соответствии с федеральным законодательством иным работникам по занимаемым должностям;</w:t>
      </w:r>
    </w:p>
    <w:p w14:paraId="76CCA59A"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 объема фактической учебной нагрузки (педагогической работы) педагогических работников;</w:t>
      </w:r>
    </w:p>
    <w:p w14:paraId="23FA0CCB"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воспитанниками,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воспитанниками;</w:t>
      </w:r>
    </w:p>
    <w:p w14:paraId="4AC995BF"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4)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32829D99"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8.3.4. Регулирование рабочего времени отдельных педагогических работников:</w:t>
      </w:r>
    </w:p>
    <w:p w14:paraId="57E4CEE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8.3.4.1. Режим рабочего времени воспитателей устанавливается в две смены согласно графику рабочего времени (сменности).</w:t>
      </w:r>
    </w:p>
    <w:p w14:paraId="7FE3137D"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8.3.5. Общие собрания, заседания педагогического совета, занятия методических объединений, совещания не должны длиться более двух с половиной часов; родительские собрания - полутора часов; занятия кружков и секций – от 45 минут до 1,5 (полутора) часов.</w:t>
      </w:r>
    </w:p>
    <w:p w14:paraId="456FA7D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8.4. Работодатель обязуется своевременно разрабатывать с учетом мнения профкома графики сменности работников детского сада по соответствующим должностям (профессиям).</w:t>
      </w:r>
    </w:p>
    <w:p w14:paraId="678769BA"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Работодатель обязан ознакомить работников под подпись с графиками сменности не менее чем за месяц до введения его в действие.</w:t>
      </w:r>
    </w:p>
    <w:p w14:paraId="50EFF75C" w14:textId="77777777" w:rsidR="00A914CC" w:rsidRPr="00A914CC" w:rsidRDefault="00A914CC" w:rsidP="00A914CC">
      <w:pPr>
        <w:tabs>
          <w:tab w:val="left" w:pos="709"/>
        </w:tabs>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Изменение графиков и временная замена одного работника другим, без разрешения работодателя, не допускается.</w:t>
      </w:r>
    </w:p>
    <w:p w14:paraId="20F168C1"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8.5.  В случае неявки на работу педагогического или другого работника детского сада, работодатель обязан немедленно принять меры по замене его другим работником. В случае неявки сменяющего работника, работодатель вправе привлечь работника к сверхурочной работе в порядке и на условиях, установленных ТК РФ.</w:t>
      </w:r>
    </w:p>
    <w:p w14:paraId="684C6FE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8.6. Периоды отмены (приостановки) деятельности детского сада по реализации образовательной программы, присмотру и уходу за детьми для воспитанников в отдельных группах, либо в целом </w:t>
      </w:r>
      <w:proofErr w:type="gramStart"/>
      <w:r w:rsidRPr="00A914CC">
        <w:rPr>
          <w:rFonts w:ascii="Times New Roman" w:eastAsia="Times New Roman" w:hAnsi="Times New Roman" w:cs="Times New Roman"/>
          <w:sz w:val="24"/>
          <w:szCs w:val="24"/>
          <w:lang w:eastAsia="en-US"/>
        </w:rPr>
        <w:t>по детском саду</w:t>
      </w:r>
      <w:proofErr w:type="gramEnd"/>
      <w:r w:rsidRPr="00A914CC">
        <w:rPr>
          <w:rFonts w:ascii="Times New Roman" w:eastAsia="Times New Roman" w:hAnsi="Times New Roman" w:cs="Times New Roman"/>
          <w:sz w:val="24"/>
          <w:szCs w:val="24"/>
          <w:lang w:eastAsia="en-US"/>
        </w:rPr>
        <w:t>, по санитарно-эпидемиологическим, климатическим и другим основаниям являются рабочим временем педагогических и иных работников. В указанные периоды педагогические и иные работники привлекаются к выполнению работ в порядке и на условиях, предусмотренных для режима рабочего времени работников детского сада в данные периоды.</w:t>
      </w:r>
    </w:p>
    <w:p w14:paraId="576DEF2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периоды отмены (приостановки) деятельности детского сада, работодатель вправе привлекать сотрудников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w:t>
      </w:r>
    </w:p>
    <w:p w14:paraId="2F7D474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8.7.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14:paraId="7425000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Работодатель обязан устанавливать неполное рабочее время:</w:t>
      </w:r>
    </w:p>
    <w:p w14:paraId="4A8003EF"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по просьбе беременной женщины;</w:t>
      </w:r>
    </w:p>
    <w:p w14:paraId="2C23C29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по просьбе одного из родителей (опекуна, попечителя), имеющего ребенка в возрасте до четырнадцати лет (ребенка-инвалида в возрасте до восемнадцати лет);</w:t>
      </w:r>
    </w:p>
    <w:p w14:paraId="72EBE6E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по просьбе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федеральными нормативными правовыми актами;</w:t>
      </w:r>
    </w:p>
    <w:p w14:paraId="5F051409"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по заявлению женщины во время нахождения в отпусках по уходу за ребенком с сохранением права на получение пособия по государственному социальному страхованию. Соответствующее право может быть также использовано отцом ребенка, бабушкой, дедушкой, другим родственником или опекуном, фактически осуществляющим уход за ребенком.</w:t>
      </w:r>
    </w:p>
    <w:p w14:paraId="60DE966D"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w:t>
      </w:r>
      <w:r w:rsidRPr="00A914CC">
        <w:rPr>
          <w:rFonts w:ascii="Times New Roman" w:eastAsia="Times New Roman" w:hAnsi="Times New Roman" w:cs="Times New Roman"/>
          <w:sz w:val="24"/>
          <w:szCs w:val="24"/>
          <w:lang w:eastAsia="en-US"/>
        </w:rPr>
        <w:lastRenderedPageBreak/>
        <w:t>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563DC8C9"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работе на условиях неполного рабочего времени оплата труда работника производится пропорционально отработанному им времени.</w:t>
      </w:r>
    </w:p>
    <w:p w14:paraId="1B4CA428"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664263E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14:paraId="1BFF78CD"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8.8. Сокращенная продолжительность рабочего времени устанавливается:</w:t>
      </w:r>
    </w:p>
    <w:p w14:paraId="32CA08D2"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для работников в возрасте до шестнадцати лет - не более 24 часов в неделю;</w:t>
      </w:r>
    </w:p>
    <w:p w14:paraId="0BC12A8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для работников в возрасте от шестнадцати до восемнадцати лет - не более 35 часов в неделю;</w:t>
      </w:r>
    </w:p>
    <w:p w14:paraId="0C89F09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для работников, являющихся инвалидами I или II группы, - не более 35 часов в неделю;</w:t>
      </w:r>
    </w:p>
    <w:p w14:paraId="22DE848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 для работников, условия труда </w:t>
      </w:r>
      <w:proofErr w:type="gramStart"/>
      <w:r w:rsidRPr="00A914CC">
        <w:rPr>
          <w:rFonts w:ascii="Times New Roman" w:eastAsia="Times New Roman" w:hAnsi="Times New Roman" w:cs="Times New Roman"/>
          <w:sz w:val="24"/>
          <w:szCs w:val="24"/>
          <w:lang w:eastAsia="en-US"/>
        </w:rPr>
        <w:t>на рабочих местах</w:t>
      </w:r>
      <w:proofErr w:type="gramEnd"/>
      <w:r w:rsidRPr="00A914CC">
        <w:rPr>
          <w:rFonts w:ascii="Times New Roman" w:eastAsia="Times New Roman" w:hAnsi="Times New Roman" w:cs="Times New Roman"/>
          <w:sz w:val="24"/>
          <w:szCs w:val="24"/>
          <w:lang w:eastAsia="en-US"/>
        </w:rPr>
        <w:t xml:space="preserve">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  </w:t>
      </w:r>
    </w:p>
    <w:p w14:paraId="4D8EFC12"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Продолжительность рабочего времени конкретного работника устанавливается трудовым договором с учетом результатов специальной оценки условий труда.</w:t>
      </w:r>
    </w:p>
    <w:p w14:paraId="01690DE4"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8.9. Привлечение работников к работе в выходные и нерабочие праздничные дни производится по письменному распоряжению работодателя с письменного согласия работников в случае необходимости выполнения заранее непредвиденных работ, от срочного выполнения которых зависит в дальнейшем нормальная работа детского сада в целом. </w:t>
      </w:r>
    </w:p>
    <w:p w14:paraId="3646A504"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Привлечение работников к работе в выходные и нерабочие праздничные дни без согласия работника допускается в случаях, установленных ст. 113 ТК РФ. </w:t>
      </w:r>
    </w:p>
    <w:p w14:paraId="4F35655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При этом инвалиды, женщины, имеющие детей в возрасте до трех лет, должны быть под подпись ознакомлены со своим правом отказаться от работы в выходной или нерабочий праздничный день.</w:t>
      </w:r>
    </w:p>
    <w:p w14:paraId="4E7DAC92"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6.10. Привлечение работодателем работников к сверхурочным работам осуществляется в соответствии со ст. 99 ТК РФ.</w:t>
      </w:r>
    </w:p>
    <w:p w14:paraId="46524171"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(ч. 4 ст.23 Федерального закона от 24.11.1995 № 181-ФЗ «О социальной защите инвалидов в Российской Федерации»).</w:t>
      </w:r>
    </w:p>
    <w:p w14:paraId="5CA5752C"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Оплата сверхурочной работы производится в соответствии со ст. 152 ТК РФ. По желанию работника сверхурочная работа вместо повышенной оплаты может компенсироваться предоставлением дополнительного времени отдыха, не менее отработанного сверхурочно.</w:t>
      </w:r>
    </w:p>
    <w:p w14:paraId="528D131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8.11. Режим работы заведующего, заведующего хозяйством детского сада, определяется графиком работы с учетом необходимости обеспечения руководящих функций. </w:t>
      </w:r>
    </w:p>
    <w:p w14:paraId="0923429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8.12. Запрещается направление в служебные командировки, привлечение к работе в ночное время, к сверхурочной работе, к работе в выходные и нерабочие праздничные дни беременных женщин, работников в возрасте до восемнадцати лет.</w:t>
      </w:r>
    </w:p>
    <w:p w14:paraId="28BE426B"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Запрещается направление в служебные командировки инвалидов, если направление в командировку противоречит индивидуальной программе реабилитации инвалида (ч.1 ст.23 Федерального закона от 24.11.1995 № 181-ФЗ «О социальной защите инвалидов в Российской Федерации»).</w:t>
      </w:r>
    </w:p>
    <w:p w14:paraId="2606D91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8.13. Допускается направление в служебные командировки, привлечение к сверхурочной работе, работе в ночное время, выходные и нерабочие праздничные дни - женщин, имеющих детей в возрасте до трех лет,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w:t>
      </w:r>
    </w:p>
    <w:p w14:paraId="6FC409F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4EC05B05"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Указанные гарантии предоставляется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14:paraId="4470B17F"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8.14.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14:paraId="32563772"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8.15. Не обусловленное трудовыми обязанностями отсутствие работника на рабочем месте, кроме случаев непреодолимой силы и временной нетрудоспособности, допускается с предварительного разрешения </w:t>
      </w:r>
      <w:proofErr w:type="gramStart"/>
      <w:r w:rsidRPr="00A914CC">
        <w:rPr>
          <w:rFonts w:ascii="Times New Roman" w:eastAsia="Times New Roman" w:hAnsi="Times New Roman" w:cs="Times New Roman"/>
          <w:sz w:val="24"/>
          <w:szCs w:val="24"/>
          <w:lang w:eastAsia="en-US"/>
        </w:rPr>
        <w:t>заведующим,  либо</w:t>
      </w:r>
      <w:proofErr w:type="gramEnd"/>
      <w:r w:rsidRPr="00A914CC">
        <w:rPr>
          <w:rFonts w:ascii="Times New Roman" w:eastAsia="Times New Roman" w:hAnsi="Times New Roman" w:cs="Times New Roman"/>
          <w:sz w:val="24"/>
          <w:szCs w:val="24"/>
          <w:lang w:eastAsia="en-US"/>
        </w:rPr>
        <w:t xml:space="preserve"> лица его замещающего.</w:t>
      </w:r>
    </w:p>
    <w:p w14:paraId="3099CFE1"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 обязан лично известить непосредственного руководителя об отсутствии на рабочем месте.</w:t>
      </w:r>
    </w:p>
    <w:p w14:paraId="17C8BED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 случае отсутствия на рабочем месте без уважительной причины к работнику может быть применено дисциплинарное взыскание.</w:t>
      </w:r>
    </w:p>
    <w:p w14:paraId="0B4CDD66"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8.16. В период простоя работодатель самостоятельно решает вопрос присутствия либо отсутствия работников на рабочих местах, что закрепляется в приказе об объявлении простоя, с которым работники знакомятся под подпись. В приказе также может быть отражен перечень работ, выполняемых работниками с учетом их должностных обязанностей.</w:t>
      </w:r>
    </w:p>
    <w:p w14:paraId="1ED64F80"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Время простоя по вине работодателя оплачивается в размере двух третей средней заработной платы работника. Время простоя по причинам, не зависящим от работодателя и работника, оплачивается в размере двух третей должностного оклада (тарифной ставки) работника, рассчитанных пропорционально времени простоя. Время простоя по вине работника не оплачивается.</w:t>
      </w:r>
    </w:p>
    <w:p w14:paraId="1EB492E1"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Причинами простоя, не зависящими от работодателя и работника, являются:</w:t>
      </w:r>
    </w:p>
    <w:p w14:paraId="1073901E"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w:t>
      </w:r>
      <w:r w:rsidRPr="00A914CC">
        <w:rPr>
          <w:rFonts w:ascii="Times New Roman" w:eastAsia="Times New Roman" w:hAnsi="Times New Roman" w:cs="Times New Roman"/>
          <w:sz w:val="24"/>
          <w:szCs w:val="24"/>
          <w:lang w:eastAsia="en-US"/>
        </w:rPr>
        <w:tab/>
        <w:t>отключение водоснабжения, электроэнергии и иных коммунальных услуг в учреждении поставщиком коммунальных услуг;</w:t>
      </w:r>
    </w:p>
    <w:p w14:paraId="3C6C823A"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w:t>
      </w:r>
      <w:r w:rsidRPr="00A914CC">
        <w:rPr>
          <w:rFonts w:ascii="Times New Roman" w:eastAsia="Times New Roman" w:hAnsi="Times New Roman" w:cs="Times New Roman"/>
          <w:sz w:val="24"/>
          <w:szCs w:val="24"/>
          <w:lang w:eastAsia="en-US"/>
        </w:rPr>
        <w:tab/>
        <w:t>чрезвычайные ситуации природного и техногенного характера;</w:t>
      </w:r>
    </w:p>
    <w:p w14:paraId="29CCAECF"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3)</w:t>
      </w:r>
      <w:r w:rsidRPr="00A914CC">
        <w:rPr>
          <w:rFonts w:ascii="Times New Roman" w:eastAsia="Times New Roman" w:hAnsi="Times New Roman" w:cs="Times New Roman"/>
          <w:sz w:val="24"/>
          <w:szCs w:val="24"/>
          <w:lang w:eastAsia="en-US"/>
        </w:rPr>
        <w:tab/>
        <w:t>капитальный ремонт здания детского сада;</w:t>
      </w:r>
    </w:p>
    <w:p w14:paraId="2C5AF678"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4)</w:t>
      </w:r>
      <w:r w:rsidRPr="00A914CC">
        <w:rPr>
          <w:rFonts w:ascii="Times New Roman" w:eastAsia="Times New Roman" w:hAnsi="Times New Roman" w:cs="Times New Roman"/>
          <w:sz w:val="24"/>
          <w:szCs w:val="24"/>
          <w:lang w:eastAsia="en-US"/>
        </w:rPr>
        <w:tab/>
        <w:t>текущий ремонт здания, отдельных помещений, конструктивных элементов зданий по решению учредителя.</w:t>
      </w:r>
    </w:p>
    <w:p w14:paraId="38AE2712"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Причинами простоя по вине работодателя, являются:</w:t>
      </w:r>
    </w:p>
    <w:p w14:paraId="0C1DB057"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w:t>
      </w:r>
      <w:r w:rsidRPr="00A914CC">
        <w:rPr>
          <w:rFonts w:ascii="Times New Roman" w:eastAsia="Times New Roman" w:hAnsi="Times New Roman" w:cs="Times New Roman"/>
          <w:sz w:val="24"/>
          <w:szCs w:val="24"/>
          <w:lang w:eastAsia="en-US"/>
        </w:rPr>
        <w:tab/>
        <w:t>монтаж / демонтаж оборудования;</w:t>
      </w:r>
    </w:p>
    <w:p w14:paraId="6A02A211" w14:textId="77777777" w:rsidR="00A914CC" w:rsidRPr="00A914CC" w:rsidRDefault="00A914CC" w:rsidP="00A914CC">
      <w:pPr>
        <w:spacing w:after="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2)</w:t>
      </w:r>
      <w:r w:rsidRPr="00A914CC">
        <w:rPr>
          <w:rFonts w:ascii="Times New Roman" w:eastAsia="Times New Roman" w:hAnsi="Times New Roman" w:cs="Times New Roman"/>
          <w:sz w:val="24"/>
          <w:szCs w:val="24"/>
          <w:lang w:eastAsia="en-US"/>
        </w:rPr>
        <w:tab/>
        <w:t xml:space="preserve">ремонт помещений, конструктивных элементов здания по решению руководителя (за счет средств, запланированных на данные цели в плане финансово-хозяйственной деятельности учреждения). </w:t>
      </w:r>
    </w:p>
    <w:p w14:paraId="02104351" w14:textId="77777777" w:rsidR="00A914CC" w:rsidRPr="00A914CC" w:rsidRDefault="00A914CC" w:rsidP="00A914CC">
      <w:pPr>
        <w:spacing w:after="120"/>
        <w:ind w:firstLine="709"/>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Оплата времени простоя производится в соответствии со ст.157 ТК РФ.</w:t>
      </w:r>
    </w:p>
    <w:p w14:paraId="44F3256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3EEFF73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9. Дистанционная (удаленная) работа</w:t>
      </w:r>
    </w:p>
    <w:p w14:paraId="16EB7B9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9.1. Работники могут переводиться на дистанционную (удаленную) работу по соглашению сторон, а в исключительных случаях – на основании приказа заведующего детским садом.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62F1AA7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A914CC">
        <w:rPr>
          <w:rFonts w:ascii="Times New Roman" w:eastAsia="Times New Roman" w:hAnsi="Times New Roman" w:cs="Times New Roman"/>
          <w:sz w:val="24"/>
          <w:szCs w:val="24"/>
          <w:lang w:val="en-US" w:eastAsia="en-US"/>
        </w:rPr>
        <w:t>Skype</w:t>
      </w:r>
      <w:r w:rsidRPr="00A914CC">
        <w:rPr>
          <w:rFonts w:ascii="Times New Roman" w:eastAsia="Times New Roman" w:hAnsi="Times New Roman" w:cs="Times New Roman"/>
          <w:sz w:val="24"/>
          <w:szCs w:val="24"/>
          <w:lang w:eastAsia="en-US"/>
        </w:rPr>
        <w:t xml:space="preserve"> и </w:t>
      </w:r>
      <w:r w:rsidRPr="00A914CC">
        <w:rPr>
          <w:rFonts w:ascii="Times New Roman" w:eastAsia="Times New Roman" w:hAnsi="Times New Roman" w:cs="Times New Roman"/>
          <w:sz w:val="24"/>
          <w:szCs w:val="24"/>
          <w:lang w:val="en-US" w:eastAsia="en-US"/>
        </w:rPr>
        <w:t>WhatsApp</w:t>
      </w:r>
      <w:r w:rsidRPr="00A914CC">
        <w:rPr>
          <w:rFonts w:ascii="Times New Roman" w:eastAsia="Times New Roman" w:hAnsi="Times New Roman" w:cs="Times New Roman"/>
          <w:sz w:val="24"/>
          <w:szCs w:val="24"/>
          <w:lang w:eastAsia="en-US"/>
        </w:rPr>
        <w:t>, через официальный сайт детского сада.</w:t>
      </w:r>
    </w:p>
    <w:p w14:paraId="6C26A50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2195BDA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089AA8A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3044225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9.5. Выполнение работниками трудовых функций дистанционно не является основанием для снижения им заработной платы.</w:t>
      </w:r>
    </w:p>
    <w:p w14:paraId="40E58AF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10. Порядок временного обмена электронными документами</w:t>
      </w:r>
    </w:p>
    <w:p w14:paraId="4111042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44D8ADD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47913BD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29B165D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11. Время отдыха</w:t>
      </w:r>
    </w:p>
    <w:p w14:paraId="159C046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 Работникам детского сада устанавливаются следующие виды времени отдыха:</w:t>
      </w:r>
    </w:p>
    <w:p w14:paraId="1D61B877" w14:textId="77777777" w:rsidR="00A914CC" w:rsidRPr="00A914CC" w:rsidRDefault="00A914CC" w:rsidP="00E6774C">
      <w:pPr>
        <w:numPr>
          <w:ilvl w:val="0"/>
          <w:numId w:val="41"/>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перерывы в течение рабочего дня (смены);</w:t>
      </w:r>
    </w:p>
    <w:p w14:paraId="48EE66ED" w14:textId="77777777" w:rsidR="00A914CC" w:rsidRPr="00A914CC" w:rsidRDefault="00A914CC" w:rsidP="00E6774C">
      <w:pPr>
        <w:numPr>
          <w:ilvl w:val="0"/>
          <w:numId w:val="41"/>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ежедневный (междусменный) отдых;</w:t>
      </w:r>
    </w:p>
    <w:p w14:paraId="7CEF66B0" w14:textId="77777777" w:rsidR="00A914CC" w:rsidRPr="00A914CC" w:rsidRDefault="00A914CC" w:rsidP="00E6774C">
      <w:pPr>
        <w:numPr>
          <w:ilvl w:val="0"/>
          <w:numId w:val="41"/>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выходные дни (еженедельный непрерывный отдых);</w:t>
      </w:r>
    </w:p>
    <w:p w14:paraId="074370EA" w14:textId="77777777" w:rsidR="00A914CC" w:rsidRPr="00A914CC" w:rsidRDefault="00A914CC" w:rsidP="00E6774C">
      <w:pPr>
        <w:numPr>
          <w:ilvl w:val="0"/>
          <w:numId w:val="41"/>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нерабочие праздничные дни;</w:t>
      </w:r>
    </w:p>
    <w:p w14:paraId="414F87F7" w14:textId="77777777" w:rsidR="00A914CC" w:rsidRPr="00A914CC" w:rsidRDefault="00A914CC" w:rsidP="00E6774C">
      <w:pPr>
        <w:numPr>
          <w:ilvl w:val="0"/>
          <w:numId w:val="41"/>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отпуска.</w:t>
      </w:r>
    </w:p>
    <w:p w14:paraId="231FE91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11.2. Работникам детского сада устанавливается перерыв для отдыха и питания продолжительностью </w:t>
      </w:r>
      <w:r w:rsidRPr="00A914CC">
        <w:rPr>
          <w:rFonts w:ascii="Times New Roman" w:eastAsia="Times New Roman" w:hAnsi="Times New Roman" w:cs="Times New Roman"/>
          <w:i/>
          <w:sz w:val="24"/>
          <w:szCs w:val="24"/>
          <w:lang w:eastAsia="en-US"/>
        </w:rPr>
        <w:t>1 час</w:t>
      </w:r>
      <w:r w:rsidRPr="00A914CC">
        <w:rPr>
          <w:rFonts w:ascii="Times New Roman" w:eastAsia="Times New Roman" w:hAnsi="Times New Roman" w:cs="Times New Roman"/>
          <w:sz w:val="24"/>
          <w:szCs w:val="24"/>
          <w:lang w:eastAsia="en-US"/>
        </w:rPr>
        <w:t>. Иная продолжительность может быть установлена по соглашению сторон трудового договора и закреплена в трудовом договоре.</w:t>
      </w:r>
    </w:p>
    <w:p w14:paraId="1A3E19C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11.2.1. Перерыв для отдыха и питания в рабочее время работников не включается.</w:t>
      </w:r>
    </w:p>
    <w:p w14:paraId="5B70D6B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11.2.2. Перерыв для отдыха и питания не устанавливается работникам, продолжительность ежедневной работы которых не превышает 4 часа в день.</w:t>
      </w:r>
    </w:p>
    <w:p w14:paraId="12EB07E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D99CF7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 Работникам предоставляются выходные дни (еженедельный непрерывный отдых).</w:t>
      </w:r>
    </w:p>
    <w:p w14:paraId="70B9508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11.3.1. Продолжительность еженедельного непрерывного отдыха не может быть менее 42 часов.</w:t>
      </w:r>
    </w:p>
    <w:p w14:paraId="10529F9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11.3.2. При пятидневной рабочей неделе работникам предоставляются два выходных дня в неделю.</w:t>
      </w:r>
    </w:p>
    <w:p w14:paraId="4CC109D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11.3.3. Общими выходными днями является суббота, воскресенье.</w:t>
      </w:r>
    </w:p>
    <w:p w14:paraId="24A380D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11.3.4. Для работников с иным режимом работы порядок предоставления времени отдыха определяется локальным актом детского сада или трудовым договором.</w:t>
      </w:r>
    </w:p>
    <w:p w14:paraId="2F922B4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11.3.5.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1593B3C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11.4. Накануне нерабочих праздничных дней продолжительность рабочего дня сокращается на один час. Работа в выходные и нерабочие праздничные дни возможна с письменного согласия работника и в случаи, предусмотренные Трудовым кодексом РФ.</w:t>
      </w:r>
    </w:p>
    <w:p w14:paraId="5E641FA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421FEF8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11.6. Работникам предоставляются ежегодные отпуска с сохранением места работы (должности) и среднего заработка.</w:t>
      </w:r>
    </w:p>
    <w:p w14:paraId="5E3543BE" w14:textId="77777777" w:rsidR="00A914CC" w:rsidRPr="00A914CC" w:rsidRDefault="00A914CC" w:rsidP="00A914CC">
      <w:pPr>
        <w:spacing w:before="100" w:beforeAutospacing="1" w:after="100" w:afterAutospacing="1" w:line="240" w:lineRule="auto"/>
        <w:jc w:val="both"/>
        <w:rPr>
          <w:rFonts w:ascii="Times New Roman" w:eastAsia="Times New Roman" w:hAnsi="Times New Roman" w:cs="Times New Roman"/>
          <w:sz w:val="24"/>
          <w:lang w:eastAsia="en-US"/>
        </w:rPr>
      </w:pPr>
      <w:r w:rsidRPr="00A914CC">
        <w:rPr>
          <w:rFonts w:ascii="Times New Roman" w:eastAsia="Times New Roman" w:hAnsi="Times New Roman" w:cs="Times New Roman"/>
          <w:sz w:val="24"/>
          <w:lang w:eastAsia="en-US"/>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3C74BC3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6565954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11.6.2. Ежегодные отпуска предоставления в порядке</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и на условиях, установленных Правительством РФ.</w:t>
      </w:r>
    </w:p>
    <w:p w14:paraId="051C6B9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14:paraId="2E58F69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5F9048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11.7.1. Ежегодный дополнительный оплачиваемый отпуск предоставляется работникам, условия труда </w:t>
      </w:r>
      <w:proofErr w:type="gramStart"/>
      <w:r w:rsidRPr="00A914CC">
        <w:rPr>
          <w:rFonts w:ascii="Times New Roman" w:eastAsia="Times New Roman" w:hAnsi="Times New Roman" w:cs="Times New Roman"/>
          <w:sz w:val="24"/>
          <w:szCs w:val="24"/>
          <w:lang w:eastAsia="en-US"/>
        </w:rPr>
        <w:t>на рабочих местах</w:t>
      </w:r>
      <w:proofErr w:type="gramEnd"/>
      <w:r w:rsidRPr="00A914CC">
        <w:rPr>
          <w:rFonts w:ascii="Times New Roman" w:eastAsia="Times New Roman" w:hAnsi="Times New Roman" w:cs="Times New Roman"/>
          <w:sz w:val="24"/>
          <w:szCs w:val="24"/>
          <w:lang w:eastAsia="en-US"/>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14:paraId="5D2F8AA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Минимальная продолжительность ежегодного дополнительного оплачиваемого отпуска указанным работникам составляет 7 календарных дней.</w:t>
      </w:r>
    </w:p>
    <w:p w14:paraId="03E814A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96DCDB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11.7.2. Работникам с ненормированным рабочим днем предоставляется ежегодный дополнительный оплачиваемый отпуск.</w:t>
      </w:r>
    </w:p>
    <w:p w14:paraId="0478FCE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14:paraId="308A2E1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4015EBF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11.10. Стаж работы для предоставления ежегодных оплачиваемых отпусков определяется в порядке, предусмотренном Трудовым кодексом РФ.</w:t>
      </w:r>
    </w:p>
    <w:p w14:paraId="240B0A0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11.11. Очередность предоставления оплачиваемых отпусков определяется ежегодно в соответствии с графиком отпусков, утверждаемым заведующим детским садом</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с учетом мнения профсоюза детского сада.</w:t>
      </w:r>
    </w:p>
    <w:p w14:paraId="568C5C1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11.12. Заведующий детским садом утверждает график отпусков не позднее чем за две недели до наступления следующего календарного года.</w:t>
      </w:r>
    </w:p>
    <w:p w14:paraId="61B615B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11.13. О времени начала отпуска детский сад извещает работника под подпись не позднее чем за две недели до его начала.</w:t>
      </w:r>
    </w:p>
    <w:p w14:paraId="216B867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35114DAE"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работникам</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до</w:t>
      </w:r>
      <w:proofErr w:type="spellEnd"/>
      <w:r w:rsidRPr="00A914CC">
        <w:rPr>
          <w:rFonts w:ascii="Times New Roman" w:eastAsia="Times New Roman" w:hAnsi="Times New Roman" w:cs="Times New Roman"/>
          <w:sz w:val="24"/>
          <w:szCs w:val="24"/>
          <w:lang w:val="en-US" w:eastAsia="en-US"/>
        </w:rPr>
        <w:t xml:space="preserve"> 18 </w:t>
      </w:r>
      <w:proofErr w:type="spellStart"/>
      <w:r w:rsidRPr="00A914CC">
        <w:rPr>
          <w:rFonts w:ascii="Times New Roman" w:eastAsia="Times New Roman" w:hAnsi="Times New Roman" w:cs="Times New Roman"/>
          <w:sz w:val="24"/>
          <w:szCs w:val="24"/>
          <w:lang w:val="en-US" w:eastAsia="en-US"/>
        </w:rPr>
        <w:t>лет</w:t>
      </w:r>
      <w:proofErr w:type="spellEnd"/>
      <w:r w:rsidRPr="00A914CC">
        <w:rPr>
          <w:rFonts w:ascii="Times New Roman" w:eastAsia="Times New Roman" w:hAnsi="Times New Roman" w:cs="Times New Roman"/>
          <w:sz w:val="24"/>
          <w:szCs w:val="24"/>
          <w:lang w:val="en-US" w:eastAsia="en-US"/>
        </w:rPr>
        <w:t>;</w:t>
      </w:r>
    </w:p>
    <w:p w14:paraId="73DDE1A0"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родителям, опекунам, попечителям ребенка-инвалида до 18 лет;</w:t>
      </w:r>
    </w:p>
    <w:p w14:paraId="2225BA07"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усыновителям ребенка в возрасте до трех месяцев;</w:t>
      </w:r>
    </w:p>
    <w:p w14:paraId="1C5E5E9C"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женщинам до и после отпуска</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по беременности и родам, а также после отпуска по уходу за ребенком;</w:t>
      </w:r>
    </w:p>
    <w:p w14:paraId="6B6045C2"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мужьям во время отпуска жены по беременности и родам;</w:t>
      </w:r>
    </w:p>
    <w:p w14:paraId="6761216E"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работникам, у которых трое и</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более детей до</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18 лет, если младшему нет 14 лет;</w:t>
      </w:r>
    </w:p>
    <w:p w14:paraId="144C5FD7"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инвалидам войны, ветеранам боевых действий, блокадникам, работникам тыла;</w:t>
      </w:r>
    </w:p>
    <w:p w14:paraId="51057DA4"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чернобыльцам</w:t>
      </w:r>
      <w:proofErr w:type="spellEnd"/>
      <w:r w:rsidRPr="00A914CC">
        <w:rPr>
          <w:rFonts w:ascii="Times New Roman" w:eastAsia="Times New Roman" w:hAnsi="Times New Roman" w:cs="Times New Roman"/>
          <w:sz w:val="24"/>
          <w:szCs w:val="24"/>
          <w:lang w:val="en-US" w:eastAsia="en-US"/>
        </w:rPr>
        <w:t>;</w:t>
      </w:r>
    </w:p>
    <w:p w14:paraId="5AB1E1CE"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val="en-US" w:eastAsia="en-US"/>
        </w:rPr>
      </w:pPr>
      <w:proofErr w:type="spellStart"/>
      <w:r w:rsidRPr="00A914CC">
        <w:rPr>
          <w:rFonts w:ascii="Times New Roman" w:eastAsia="Times New Roman" w:hAnsi="Times New Roman" w:cs="Times New Roman"/>
          <w:sz w:val="24"/>
          <w:szCs w:val="24"/>
          <w:lang w:val="en-US" w:eastAsia="en-US"/>
        </w:rPr>
        <w:t>женам</w:t>
      </w:r>
      <w:proofErr w:type="spellEnd"/>
      <w:r w:rsidRPr="00A914CC">
        <w:rPr>
          <w:rFonts w:ascii="Times New Roman" w:eastAsia="Times New Roman" w:hAnsi="Times New Roman" w:cs="Times New Roman"/>
          <w:sz w:val="24"/>
          <w:szCs w:val="24"/>
          <w:lang w:val="en-US" w:eastAsia="en-US"/>
        </w:rPr>
        <w:t xml:space="preserve"> </w:t>
      </w:r>
      <w:proofErr w:type="spellStart"/>
      <w:r w:rsidRPr="00A914CC">
        <w:rPr>
          <w:rFonts w:ascii="Times New Roman" w:eastAsia="Times New Roman" w:hAnsi="Times New Roman" w:cs="Times New Roman"/>
          <w:sz w:val="24"/>
          <w:szCs w:val="24"/>
          <w:lang w:val="en-US" w:eastAsia="en-US"/>
        </w:rPr>
        <w:t>военнослужащих</w:t>
      </w:r>
      <w:proofErr w:type="spellEnd"/>
      <w:r w:rsidRPr="00A914CC">
        <w:rPr>
          <w:rFonts w:ascii="Times New Roman" w:eastAsia="Times New Roman" w:hAnsi="Times New Roman" w:cs="Times New Roman"/>
          <w:sz w:val="24"/>
          <w:szCs w:val="24"/>
          <w:lang w:val="en-US" w:eastAsia="en-US"/>
        </w:rPr>
        <w:t>;</w:t>
      </w:r>
    </w:p>
    <w:p w14:paraId="753084E2"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w:t>
      </w:r>
      <w:r w:rsidRPr="00A914CC">
        <w:rPr>
          <w:rFonts w:ascii="Times New Roman" w:eastAsia="Times New Roman" w:hAnsi="Times New Roman" w:cs="Times New Roman"/>
          <w:sz w:val="24"/>
          <w:szCs w:val="24"/>
          <w:lang w:eastAsia="en-US"/>
        </w:rPr>
        <w:lastRenderedPageBreak/>
        <w:t>ствии в выполнении задач, возложенных на Вооруженные Силы РФ – в течение шести месяцев после возобновления действия трудового договора;</w:t>
      </w:r>
    </w:p>
    <w:p w14:paraId="6166C544" w14:textId="77777777" w:rsidR="00A914CC" w:rsidRPr="00A914CC" w:rsidRDefault="00A914CC" w:rsidP="00E6774C">
      <w:pPr>
        <w:numPr>
          <w:ilvl w:val="0"/>
          <w:numId w:val="39"/>
        </w:numPr>
        <w:spacing w:before="120" w:beforeAutospacing="1" w:after="0" w:afterAutospacing="1" w:line="240" w:lineRule="auto"/>
        <w:ind w:left="0" w:right="18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другим лицам в соответствии с законодательством РФ.</w:t>
      </w:r>
    </w:p>
    <w:p w14:paraId="3EAAA29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11.15. Детский сад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332C290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11.16. По соглашению между работником и детским садом ежегодный оплачиваемый отпуск может быть разделен на части. При этом хотя бы одна из частей этого отпуска должна быть не менее 14</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календарных дней.</w:t>
      </w:r>
    </w:p>
    <w:p w14:paraId="402E2DB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11.17. Детский сад может отозвать работника из отпуска только с его согласия. </w:t>
      </w:r>
      <w:proofErr w:type="gramStart"/>
      <w:r w:rsidRPr="00A914CC">
        <w:rPr>
          <w:rFonts w:ascii="Times New Roman" w:eastAsia="Times New Roman" w:hAnsi="Times New Roman" w:cs="Times New Roman"/>
          <w:sz w:val="24"/>
          <w:szCs w:val="24"/>
          <w:lang w:eastAsia="en-US"/>
        </w:rPr>
        <w:t>Неиспользованную</w:t>
      </w:r>
      <w:proofErr w:type="gramEnd"/>
      <w:r w:rsidRPr="00A914CC">
        <w:rPr>
          <w:rFonts w:ascii="Times New Roman" w:eastAsia="Times New Roman" w:hAnsi="Times New Roman" w:cs="Times New Roman"/>
          <w:sz w:val="24"/>
          <w:szCs w:val="24"/>
          <w:lang w:eastAsia="en-US"/>
        </w:rPr>
        <w:t xml:space="preserve"> в связи с этим часть отпуска детский сад</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469D506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1C214CD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48E99E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суммировании ежегодных оплачиваемых отпусков или перенесении ежегодного</w:t>
      </w:r>
      <w:r w:rsidRPr="00A914CC">
        <w:rPr>
          <w:rFonts w:ascii="Times New Roman" w:eastAsia="Times New Roman" w:hAnsi="Times New Roman" w:cs="Times New Roman"/>
          <w:sz w:val="24"/>
          <w:szCs w:val="24"/>
          <w:lang w:eastAsia="en-US"/>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DB2B75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C30539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11.20. При увольнении работнику выплачивается денежная компенсация за все неиспользованные отпуска.</w:t>
      </w:r>
    </w:p>
    <w:p w14:paraId="25033FD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08B4E43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1EA4B66E"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11.21. Педагогическим работникам детского сада не реже чем через каждые 10 лет непрерывной педагогической работы предоставляется длительный отпуск сроком до одного года.</w:t>
      </w:r>
    </w:p>
    <w:p w14:paraId="2FF74B4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Порядок и условия предоставления длительного отпуска определяет федеральный нормативный правовой акт.</w:t>
      </w:r>
    </w:p>
    <w:p w14:paraId="3D0F371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12. Меры поощрения работников</w:t>
      </w:r>
    </w:p>
    <w:p w14:paraId="0BC20AF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2E2C28E9" w14:textId="77777777" w:rsidR="00A914CC" w:rsidRPr="00A914CC" w:rsidRDefault="00A914CC" w:rsidP="00E6774C">
      <w:pPr>
        <w:numPr>
          <w:ilvl w:val="0"/>
          <w:numId w:val="42"/>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объявление благодарности;</w:t>
      </w:r>
    </w:p>
    <w:p w14:paraId="6F2A316F" w14:textId="77777777" w:rsidR="00A914CC" w:rsidRPr="00A914CC" w:rsidRDefault="00A914CC" w:rsidP="00E6774C">
      <w:pPr>
        <w:numPr>
          <w:ilvl w:val="0"/>
          <w:numId w:val="42"/>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выдача премии;</w:t>
      </w:r>
    </w:p>
    <w:p w14:paraId="40B75168" w14:textId="77777777" w:rsidR="00A914CC" w:rsidRPr="00A914CC" w:rsidRDefault="00A914CC" w:rsidP="00E6774C">
      <w:pPr>
        <w:numPr>
          <w:ilvl w:val="0"/>
          <w:numId w:val="42"/>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награждение ценным подарком;</w:t>
      </w:r>
    </w:p>
    <w:p w14:paraId="53BAD3C7" w14:textId="77777777" w:rsidR="00A914CC" w:rsidRPr="00A914CC" w:rsidRDefault="00A914CC" w:rsidP="00E6774C">
      <w:pPr>
        <w:numPr>
          <w:ilvl w:val="0"/>
          <w:numId w:val="42"/>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награждение почетными грамотами.</w:t>
      </w:r>
    </w:p>
    <w:p w14:paraId="415B60B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12.2.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14:paraId="6999599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12.3.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3B0FCAC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12.4. При применении мер поощрения сочетается материальное и моральное стимулирование труда. Поощрения объявляются в приказе заведующего детским садом, доводятся до сведения всего коллектива детского сада и заносятся в трудовую книжку работника.</w:t>
      </w:r>
    </w:p>
    <w:p w14:paraId="67E31FF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13. Ответственность работника, применяемые к работникам меры взыскания</w:t>
      </w:r>
    </w:p>
    <w:p w14:paraId="0F4E213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детского сада, настоящими Правилами, иными локальными детского сада,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435E318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13.2. За нарушение трудовой дисциплины работодатель может наложить следующие дисциплинарные взыскания:</w:t>
      </w:r>
    </w:p>
    <w:p w14:paraId="0F9FA287" w14:textId="77777777" w:rsidR="00A914CC" w:rsidRPr="00A914CC" w:rsidRDefault="00A914CC" w:rsidP="00E6774C">
      <w:pPr>
        <w:numPr>
          <w:ilvl w:val="0"/>
          <w:numId w:val="40"/>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замечание;</w:t>
      </w:r>
    </w:p>
    <w:p w14:paraId="7A2AC046" w14:textId="77777777" w:rsidR="00A914CC" w:rsidRPr="00A914CC" w:rsidRDefault="00A914CC" w:rsidP="00E6774C">
      <w:pPr>
        <w:numPr>
          <w:ilvl w:val="0"/>
          <w:numId w:val="40"/>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выговор;</w:t>
      </w:r>
    </w:p>
    <w:p w14:paraId="551F3637" w14:textId="77777777" w:rsidR="00A914CC" w:rsidRPr="00A914CC" w:rsidRDefault="00A914CC" w:rsidP="00E6774C">
      <w:pPr>
        <w:numPr>
          <w:ilvl w:val="0"/>
          <w:numId w:val="40"/>
        </w:numPr>
        <w:spacing w:before="120" w:beforeAutospacing="1" w:after="0" w:afterAutospacing="1" w:line="240" w:lineRule="auto"/>
        <w:ind w:left="0" w:firstLine="0"/>
        <w:contextualSpacing/>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увольнение по соответствующим основаниям.</w:t>
      </w:r>
    </w:p>
    <w:p w14:paraId="296FAE54"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A914CC">
        <w:rPr>
          <w:rFonts w:ascii="Times New Roman" w:eastAsia="Times New Roman" w:hAnsi="Times New Roman" w:cs="Times New Roman"/>
          <w:sz w:val="24"/>
          <w:szCs w:val="24"/>
          <w:lang w:eastAsia="en-US"/>
        </w:rPr>
        <w:t>неналожения</w:t>
      </w:r>
      <w:proofErr w:type="spellEnd"/>
      <w:r w:rsidRPr="00A914CC">
        <w:rPr>
          <w:rFonts w:ascii="Times New Roman" w:eastAsia="Times New Roman" w:hAnsi="Times New Roman" w:cs="Times New Roman"/>
          <w:sz w:val="24"/>
          <w:szCs w:val="24"/>
          <w:lang w:eastAsia="en-US"/>
        </w:rPr>
        <w:t xml:space="preserve"> дисциплинарного взыскания. В этом случае составляется акт об отказе работника дать письменное объяснение.</w:t>
      </w:r>
    </w:p>
    <w:p w14:paraId="3C7F97E5"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05F2FBB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позднее двух лет со дня его совершения.</w:t>
      </w:r>
    </w:p>
    <w:p w14:paraId="55AE846D"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231B1C3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62175DC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35755A4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lastRenderedPageBreak/>
        <w:t>13.5. Приказ о наложении дисциплинарного взыскания объявляется работнику под подпись в трехдневный срок со дня его издания.</w:t>
      </w:r>
    </w:p>
    <w:p w14:paraId="7216595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E6D89B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детского сада имеет право снять дисциплинарное взыскание до истечения года со дня его применения.</w:t>
      </w:r>
    </w:p>
    <w:p w14:paraId="2B48ECC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13.8. Работник несет материальную ответственность в случаях и порядке, предусмотренных Трудовым кодексом РФ и иными федеральными законами.</w:t>
      </w:r>
    </w:p>
    <w:p w14:paraId="27AF4F3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13.9. Для контроля за выполнением работниками Правил</w:t>
      </w:r>
      <w:r w:rsidRPr="00A914CC">
        <w:rPr>
          <w:rFonts w:ascii="Times New Roman" w:eastAsia="Times New Roman" w:hAnsi="Times New Roman" w:cs="Times New Roman"/>
          <w:sz w:val="24"/>
          <w:szCs w:val="24"/>
          <w:lang w:val="en-US" w:eastAsia="en-US"/>
        </w:rPr>
        <w:t> </w:t>
      </w:r>
      <w:r w:rsidRPr="00A914CC">
        <w:rPr>
          <w:rFonts w:ascii="Times New Roman" w:eastAsia="Times New Roman" w:hAnsi="Times New Roman" w:cs="Times New Roman"/>
          <w:sz w:val="24"/>
          <w:szCs w:val="24"/>
          <w:lang w:eastAsia="en-US"/>
        </w:rPr>
        <w:t>в офисных, учебных и других рабочих помещениях, а также на входе, по периметру зданий и территории детского сада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14:paraId="0B7F36D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14. Ответственность работодателя</w:t>
      </w:r>
    </w:p>
    <w:p w14:paraId="2A68B17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14.1. Материальная ответственность детского сада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D6D4C1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350D0618"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4FAF843C"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1B70D08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51FBD57B"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4539A9B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b/>
          <w:bCs/>
          <w:sz w:val="24"/>
          <w:szCs w:val="24"/>
          <w:lang w:eastAsia="en-US"/>
        </w:rPr>
        <w:t>15. Заключительные положения</w:t>
      </w:r>
    </w:p>
    <w:p w14:paraId="5031EAF6"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15.1. Иные вопросы, неурегулированные настоящими Правилами, регулируются трудовым законодательством.</w:t>
      </w:r>
    </w:p>
    <w:p w14:paraId="260FD2C2"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15.2. Настоящие Правила утверждаются заведующим детским садом с учетом мнения профсоюза детского сада.</w:t>
      </w:r>
    </w:p>
    <w:p w14:paraId="48152BD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r w:rsidRPr="00A914CC">
        <w:rPr>
          <w:rFonts w:ascii="Times New Roman" w:eastAsia="Times New Roman" w:hAnsi="Times New Roman" w:cs="Times New Roman"/>
          <w:sz w:val="24"/>
          <w:szCs w:val="24"/>
          <w:lang w:eastAsia="en-US"/>
        </w:rPr>
        <w:t>15.3. С Правилами должен быть ознакомлен под подпись каждый работник, поступающий на работу в детский сад, до начала выполнения его трудовых обязанностей. Подпись ставиться на листе ознакомления, который прикладывается к настоящим Правилам.</w:t>
      </w:r>
    </w:p>
    <w:p w14:paraId="6F3F2533"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648316C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140DB6D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6D2D5609"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7F4A8CFA"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604E03D2" w14:textId="77777777" w:rsidR="00CB4B8A" w:rsidRPr="00CB4B8A" w:rsidRDefault="00CB4B8A" w:rsidP="00CB4B8A">
      <w:pPr>
        <w:shd w:val="clear" w:color="auto" w:fill="FFFFFF"/>
        <w:tabs>
          <w:tab w:val="right" w:pos="9355"/>
        </w:tabs>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CB4B8A">
        <w:rPr>
          <w:rFonts w:ascii="Times New Roman" w:eastAsia="Times New Roman" w:hAnsi="Times New Roman" w:cs="Times New Roman"/>
          <w:color w:val="000000"/>
          <w:sz w:val="24"/>
          <w:szCs w:val="24"/>
        </w:rPr>
        <w:t>Приложение № 3</w:t>
      </w:r>
    </w:p>
    <w:p w14:paraId="2BF5714C" w14:textId="77777777" w:rsidR="00CB4B8A" w:rsidRPr="00CB4B8A" w:rsidRDefault="00CB4B8A" w:rsidP="00CB4B8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2083A91" w14:textId="77777777" w:rsidR="00CB4B8A" w:rsidRPr="00CB4B8A" w:rsidRDefault="00CB4B8A" w:rsidP="00CB4B8A">
      <w:pPr>
        <w:spacing w:after="160" w:line="259" w:lineRule="auto"/>
        <w:rPr>
          <w:rFonts w:cs="Times New Roman"/>
          <w:lang w:eastAsia="en-US"/>
        </w:rPr>
      </w:pPr>
    </w:p>
    <w:tbl>
      <w:tblPr>
        <w:tblW w:w="0" w:type="auto"/>
        <w:tblLayout w:type="fixed"/>
        <w:tblCellMar>
          <w:left w:w="30" w:type="dxa"/>
          <w:right w:w="0" w:type="dxa"/>
        </w:tblCellMar>
        <w:tblLook w:val="04A0" w:firstRow="1" w:lastRow="0" w:firstColumn="1" w:lastColumn="0" w:noHBand="0" w:noVBand="1"/>
      </w:tblPr>
      <w:tblGrid>
        <w:gridCol w:w="388"/>
        <w:gridCol w:w="364"/>
        <w:gridCol w:w="347"/>
        <w:gridCol w:w="334"/>
        <w:gridCol w:w="270"/>
        <w:gridCol w:w="269"/>
        <w:gridCol w:w="269"/>
        <w:gridCol w:w="236"/>
        <w:gridCol w:w="236"/>
        <w:gridCol w:w="236"/>
        <w:gridCol w:w="235"/>
        <w:gridCol w:w="235"/>
        <w:gridCol w:w="247"/>
        <w:gridCol w:w="243"/>
        <w:gridCol w:w="294"/>
        <w:gridCol w:w="279"/>
        <w:gridCol w:w="268"/>
        <w:gridCol w:w="235"/>
        <w:gridCol w:w="235"/>
        <w:gridCol w:w="235"/>
        <w:gridCol w:w="235"/>
        <w:gridCol w:w="386"/>
        <w:gridCol w:w="369"/>
        <w:gridCol w:w="355"/>
        <w:gridCol w:w="345"/>
        <w:gridCol w:w="292"/>
        <w:gridCol w:w="292"/>
        <w:gridCol w:w="292"/>
        <w:gridCol w:w="236"/>
        <w:gridCol w:w="236"/>
        <w:gridCol w:w="236"/>
        <w:gridCol w:w="235"/>
        <w:gridCol w:w="235"/>
        <w:gridCol w:w="235"/>
        <w:gridCol w:w="235"/>
      </w:tblGrid>
      <w:tr w:rsidR="00CB4B8A" w:rsidRPr="00CB4B8A" w14:paraId="6675044E" w14:textId="77777777" w:rsidTr="00CB4B8A">
        <w:trPr>
          <w:trHeight w:val="300"/>
        </w:trPr>
        <w:tc>
          <w:tcPr>
            <w:tcW w:w="9669" w:type="dxa"/>
            <w:gridSpan w:val="35"/>
            <w:vAlign w:val="center"/>
            <w:hideMark/>
          </w:tcPr>
          <w:tbl>
            <w:tblPr>
              <w:tblW w:w="0" w:type="auto"/>
              <w:tblLayout w:type="fixed"/>
              <w:tblCellMar>
                <w:left w:w="30" w:type="dxa"/>
                <w:right w:w="0" w:type="dxa"/>
              </w:tblCellMar>
              <w:tblLook w:val="04A0" w:firstRow="1" w:lastRow="0" w:firstColumn="1" w:lastColumn="0" w:noHBand="0" w:noVBand="1"/>
            </w:tblPr>
            <w:tblGrid>
              <w:gridCol w:w="314"/>
              <w:gridCol w:w="314"/>
              <w:gridCol w:w="314"/>
              <w:gridCol w:w="314"/>
              <w:gridCol w:w="50"/>
              <w:gridCol w:w="50"/>
              <w:gridCol w:w="415"/>
              <w:gridCol w:w="291"/>
              <w:gridCol w:w="152"/>
              <w:gridCol w:w="152"/>
              <w:gridCol w:w="168"/>
              <w:gridCol w:w="167"/>
              <w:gridCol w:w="211"/>
              <w:gridCol w:w="211"/>
              <w:gridCol w:w="258"/>
              <w:gridCol w:w="258"/>
              <w:gridCol w:w="258"/>
              <w:gridCol w:w="134"/>
              <w:gridCol w:w="134"/>
              <w:gridCol w:w="134"/>
              <w:gridCol w:w="243"/>
              <w:gridCol w:w="138"/>
              <w:gridCol w:w="245"/>
              <w:gridCol w:w="244"/>
              <w:gridCol w:w="3646"/>
              <w:gridCol w:w="504"/>
              <w:gridCol w:w="50"/>
              <w:gridCol w:w="50"/>
              <w:gridCol w:w="25"/>
              <w:gridCol w:w="25"/>
              <w:gridCol w:w="50"/>
              <w:gridCol w:w="50"/>
              <w:gridCol w:w="50"/>
              <w:gridCol w:w="50"/>
              <w:gridCol w:w="50"/>
              <w:gridCol w:w="50"/>
            </w:tblGrid>
            <w:tr w:rsidR="00CB4B8A" w:rsidRPr="00CB4B8A" w14:paraId="05CB375A" w14:textId="77777777" w:rsidTr="00CB4B8A">
              <w:trPr>
                <w:gridAfter w:val="7"/>
                <w:wAfter w:w="234" w:type="dxa"/>
                <w:trHeight w:val="300"/>
              </w:trPr>
              <w:tc>
                <w:tcPr>
                  <w:tcW w:w="9405" w:type="dxa"/>
                  <w:gridSpan w:val="29"/>
                  <w:vAlign w:val="center"/>
                  <w:hideMark/>
                </w:tcPr>
                <w:p w14:paraId="10BB8ADF" w14:textId="77777777" w:rsidR="00CB4B8A" w:rsidRPr="00CB4B8A" w:rsidRDefault="00CB4B8A" w:rsidP="00CB4B8A">
                  <w:pPr>
                    <w:spacing w:after="0" w:line="240" w:lineRule="auto"/>
                    <w:rPr>
                      <w:rFonts w:ascii="Arial" w:eastAsia="Times New Roman" w:hAnsi="Arial" w:cs="Arial"/>
                      <w:sz w:val="18"/>
                      <w:szCs w:val="18"/>
                    </w:rPr>
                  </w:pPr>
                  <w:r w:rsidRPr="00CB4B8A">
                    <w:rPr>
                      <w:rFonts w:ascii="Arial" w:eastAsia="Times New Roman" w:hAnsi="Arial" w:cs="Arial"/>
                      <w:sz w:val="18"/>
                      <w:szCs w:val="18"/>
                    </w:rPr>
                    <w:t xml:space="preserve">РАСЧЕТНЫЙ ЛИСТОК ЗА   </w:t>
                  </w:r>
                  <w:r w:rsidRPr="00CB4B8A">
                    <w:rPr>
                      <w:rFonts w:ascii="Arial" w:eastAsia="Times New Roman" w:hAnsi="Arial" w:cs="Arial"/>
                      <w:sz w:val="18"/>
                      <w:szCs w:val="18"/>
                      <w:lang w:val="en-US"/>
                    </w:rPr>
                    <w:t>______________</w:t>
                  </w:r>
                  <w:r w:rsidRPr="00CB4B8A">
                    <w:rPr>
                      <w:rFonts w:ascii="Arial" w:eastAsia="Times New Roman" w:hAnsi="Arial" w:cs="Arial"/>
                      <w:sz w:val="18"/>
                      <w:szCs w:val="18"/>
                    </w:rPr>
                    <w:t xml:space="preserve">     202 __</w:t>
                  </w:r>
                </w:p>
              </w:tc>
            </w:tr>
            <w:tr w:rsidR="00CB4B8A" w:rsidRPr="00CB4B8A" w14:paraId="7433CB0D" w14:textId="77777777" w:rsidTr="00CB4B8A">
              <w:trPr>
                <w:gridAfter w:val="7"/>
                <w:wAfter w:w="234" w:type="dxa"/>
                <w:trHeight w:val="300"/>
              </w:trPr>
              <w:tc>
                <w:tcPr>
                  <w:tcW w:w="4536" w:type="dxa"/>
                  <w:gridSpan w:val="21"/>
                </w:tcPr>
                <w:p w14:paraId="601733DC" w14:textId="77777777" w:rsidR="00CB4B8A" w:rsidRPr="00CB4B8A" w:rsidRDefault="00CB4B8A" w:rsidP="00CB4B8A">
                  <w:pPr>
                    <w:spacing w:after="0" w:line="240" w:lineRule="auto"/>
                    <w:rPr>
                      <w:rFonts w:ascii="Arial" w:eastAsia="Times New Roman" w:hAnsi="Arial" w:cs="Arial"/>
                      <w:b/>
                      <w:bCs/>
                      <w:sz w:val="18"/>
                      <w:szCs w:val="18"/>
                    </w:rPr>
                  </w:pPr>
                </w:p>
              </w:tc>
              <w:tc>
                <w:tcPr>
                  <w:tcW w:w="4273" w:type="dxa"/>
                  <w:gridSpan w:val="4"/>
                  <w:hideMark/>
                </w:tcPr>
                <w:p w14:paraId="752D79A7" w14:textId="77777777" w:rsidR="00CB4B8A" w:rsidRPr="00CB4B8A" w:rsidRDefault="00CB4B8A" w:rsidP="00CB4B8A">
                  <w:pPr>
                    <w:spacing w:after="0" w:line="240" w:lineRule="auto"/>
                    <w:rPr>
                      <w:rFonts w:ascii="Arial" w:eastAsia="Times New Roman" w:hAnsi="Arial" w:cs="Arial"/>
                      <w:b/>
                      <w:bCs/>
                      <w:sz w:val="18"/>
                      <w:szCs w:val="18"/>
                    </w:rPr>
                  </w:pPr>
                  <w:r w:rsidRPr="00CB4B8A">
                    <w:rPr>
                      <w:rFonts w:ascii="Arial" w:eastAsia="Times New Roman" w:hAnsi="Arial" w:cs="Arial"/>
                      <w:b/>
                      <w:bCs/>
                      <w:sz w:val="18"/>
                      <w:szCs w:val="18"/>
                    </w:rPr>
                    <w:t>К выплате:</w:t>
                  </w:r>
                </w:p>
              </w:tc>
              <w:tc>
                <w:tcPr>
                  <w:tcW w:w="596" w:type="dxa"/>
                  <w:gridSpan w:val="4"/>
                </w:tcPr>
                <w:p w14:paraId="6CA0E9BC" w14:textId="77777777" w:rsidR="00CB4B8A" w:rsidRPr="00CB4B8A" w:rsidRDefault="00CB4B8A" w:rsidP="00CB4B8A">
                  <w:pPr>
                    <w:spacing w:after="0" w:line="240" w:lineRule="auto"/>
                    <w:jc w:val="right"/>
                    <w:rPr>
                      <w:rFonts w:ascii="Arial" w:eastAsia="Times New Roman" w:hAnsi="Arial" w:cs="Arial"/>
                      <w:b/>
                      <w:bCs/>
                      <w:sz w:val="18"/>
                      <w:szCs w:val="18"/>
                    </w:rPr>
                  </w:pPr>
                </w:p>
              </w:tc>
            </w:tr>
            <w:tr w:rsidR="00CB4B8A" w:rsidRPr="00CB4B8A" w14:paraId="1F340E6C" w14:textId="77777777" w:rsidTr="00CB4B8A">
              <w:trPr>
                <w:gridAfter w:val="7"/>
                <w:wAfter w:w="234" w:type="dxa"/>
                <w:trHeight w:val="255"/>
              </w:trPr>
              <w:tc>
                <w:tcPr>
                  <w:tcW w:w="1256" w:type="dxa"/>
                  <w:gridSpan w:val="4"/>
                  <w:hideMark/>
                </w:tcPr>
                <w:p w14:paraId="0201B85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Организация:</w:t>
                  </w:r>
                </w:p>
              </w:tc>
              <w:tc>
                <w:tcPr>
                  <w:tcW w:w="3280" w:type="dxa"/>
                  <w:gridSpan w:val="17"/>
                  <w:hideMark/>
                </w:tcPr>
                <w:p w14:paraId="170AD7BA"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МАДОУ д/с. "Чебурашка" с. Ургала</w:t>
                  </w:r>
                </w:p>
              </w:tc>
              <w:tc>
                <w:tcPr>
                  <w:tcW w:w="4273" w:type="dxa"/>
                  <w:gridSpan w:val="4"/>
                  <w:hideMark/>
                </w:tcPr>
                <w:p w14:paraId="1602AB6E"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Должность:</w:t>
                  </w:r>
                </w:p>
              </w:tc>
              <w:tc>
                <w:tcPr>
                  <w:tcW w:w="596" w:type="dxa"/>
                  <w:gridSpan w:val="4"/>
                  <w:hideMark/>
                </w:tcPr>
                <w:p w14:paraId="7F774F8F"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4B3CCADE" w14:textId="77777777" w:rsidTr="00CB4B8A">
              <w:trPr>
                <w:gridAfter w:val="7"/>
                <w:wAfter w:w="234" w:type="dxa"/>
                <w:trHeight w:val="255"/>
              </w:trPr>
              <w:tc>
                <w:tcPr>
                  <w:tcW w:w="1256" w:type="dxa"/>
                  <w:gridSpan w:val="4"/>
                  <w:hideMark/>
                </w:tcPr>
                <w:p w14:paraId="2B1A073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Подразделение:</w:t>
                  </w:r>
                </w:p>
              </w:tc>
              <w:tc>
                <w:tcPr>
                  <w:tcW w:w="3280" w:type="dxa"/>
                  <w:gridSpan w:val="17"/>
                </w:tcPr>
                <w:p w14:paraId="2094D6B4" w14:textId="77777777" w:rsidR="00CB4B8A" w:rsidRPr="00CB4B8A" w:rsidRDefault="00CB4B8A" w:rsidP="00CB4B8A">
                  <w:pPr>
                    <w:spacing w:after="0" w:line="240" w:lineRule="auto"/>
                    <w:rPr>
                      <w:rFonts w:ascii="Arial" w:eastAsia="Times New Roman" w:hAnsi="Arial" w:cs="Arial"/>
                      <w:sz w:val="16"/>
                      <w:szCs w:val="16"/>
                    </w:rPr>
                  </w:pPr>
                </w:p>
              </w:tc>
              <w:tc>
                <w:tcPr>
                  <w:tcW w:w="4273" w:type="dxa"/>
                  <w:gridSpan w:val="4"/>
                  <w:hideMark/>
                </w:tcPr>
                <w:p w14:paraId="08FD7091"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Оклад (тариф):</w:t>
                  </w:r>
                </w:p>
              </w:tc>
              <w:tc>
                <w:tcPr>
                  <w:tcW w:w="596" w:type="dxa"/>
                  <w:gridSpan w:val="4"/>
                  <w:hideMark/>
                </w:tcPr>
                <w:p w14:paraId="7DD40E7D"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7FDACCA8" w14:textId="77777777" w:rsidTr="00CB4B8A">
              <w:trPr>
                <w:gridAfter w:val="7"/>
                <w:wAfter w:w="234" w:type="dxa"/>
                <w:trHeight w:val="255"/>
              </w:trPr>
              <w:tc>
                <w:tcPr>
                  <w:tcW w:w="1765" w:type="dxa"/>
                  <w:gridSpan w:val="7"/>
                  <w:vMerge w:val="restart"/>
                  <w:tcBorders>
                    <w:top w:val="single" w:sz="6" w:space="0" w:color="000000"/>
                    <w:left w:val="single" w:sz="6" w:space="0" w:color="000000"/>
                    <w:bottom w:val="single" w:sz="6" w:space="0" w:color="000000"/>
                    <w:right w:val="single" w:sz="6" w:space="0" w:color="000000"/>
                  </w:tcBorders>
                  <w:hideMark/>
                </w:tcPr>
                <w:p w14:paraId="763F916B"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Вид</w:t>
                  </w:r>
                </w:p>
              </w:tc>
              <w:tc>
                <w:tcPr>
                  <w:tcW w:w="595" w:type="dxa"/>
                  <w:gridSpan w:val="3"/>
                  <w:vMerge w:val="restart"/>
                  <w:tcBorders>
                    <w:top w:val="single" w:sz="6" w:space="0" w:color="000000"/>
                    <w:left w:val="single" w:sz="6" w:space="0" w:color="000000"/>
                    <w:bottom w:val="single" w:sz="6" w:space="0" w:color="000000"/>
                    <w:right w:val="single" w:sz="6" w:space="0" w:color="000000"/>
                  </w:tcBorders>
                  <w:hideMark/>
                </w:tcPr>
                <w:p w14:paraId="7FBAAFDA"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Период</w:t>
                  </w:r>
                </w:p>
              </w:tc>
              <w:tc>
                <w:tcPr>
                  <w:tcW w:w="757" w:type="dxa"/>
                  <w:gridSpan w:val="4"/>
                  <w:tcBorders>
                    <w:top w:val="single" w:sz="6" w:space="0" w:color="000000"/>
                    <w:left w:val="single" w:sz="6" w:space="0" w:color="000000"/>
                    <w:bottom w:val="single" w:sz="6" w:space="0" w:color="000000"/>
                    <w:right w:val="single" w:sz="6" w:space="0" w:color="000000"/>
                  </w:tcBorders>
                  <w:hideMark/>
                </w:tcPr>
                <w:p w14:paraId="37F9334F"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Рабочие</w:t>
                  </w:r>
                </w:p>
              </w:tc>
              <w:tc>
                <w:tcPr>
                  <w:tcW w:w="774" w:type="dxa"/>
                  <w:gridSpan w:val="3"/>
                  <w:vMerge w:val="restart"/>
                  <w:tcBorders>
                    <w:top w:val="single" w:sz="6" w:space="0" w:color="000000"/>
                    <w:left w:val="single" w:sz="6" w:space="0" w:color="000000"/>
                    <w:bottom w:val="single" w:sz="6" w:space="0" w:color="000000"/>
                    <w:right w:val="single" w:sz="6" w:space="0" w:color="000000"/>
                  </w:tcBorders>
                  <w:hideMark/>
                </w:tcPr>
                <w:p w14:paraId="6E3233F0"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Оплачено</w:t>
                  </w:r>
                </w:p>
              </w:tc>
              <w:tc>
                <w:tcPr>
                  <w:tcW w:w="645" w:type="dxa"/>
                  <w:gridSpan w:val="4"/>
                  <w:vMerge w:val="restart"/>
                  <w:tcBorders>
                    <w:top w:val="single" w:sz="6" w:space="0" w:color="000000"/>
                    <w:left w:val="single" w:sz="6" w:space="0" w:color="000000"/>
                    <w:bottom w:val="single" w:sz="6" w:space="0" w:color="000000"/>
                    <w:right w:val="single" w:sz="6" w:space="0" w:color="000000"/>
                  </w:tcBorders>
                  <w:hideMark/>
                </w:tcPr>
                <w:p w14:paraId="16FF8104"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Сумма</w:t>
                  </w:r>
                </w:p>
              </w:tc>
              <w:tc>
                <w:tcPr>
                  <w:tcW w:w="627" w:type="dxa"/>
                  <w:gridSpan w:val="3"/>
                  <w:vMerge w:val="restart"/>
                  <w:tcBorders>
                    <w:top w:val="single" w:sz="6" w:space="0" w:color="000000"/>
                    <w:left w:val="single" w:sz="6" w:space="0" w:color="000000"/>
                    <w:bottom w:val="single" w:sz="6" w:space="0" w:color="000000"/>
                    <w:right w:val="single" w:sz="6" w:space="0" w:color="000000"/>
                  </w:tcBorders>
                  <w:hideMark/>
                </w:tcPr>
                <w:p w14:paraId="63052F9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Вид</w:t>
                  </w:r>
                </w:p>
              </w:tc>
              <w:tc>
                <w:tcPr>
                  <w:tcW w:w="3646" w:type="dxa"/>
                  <w:vMerge w:val="restart"/>
                  <w:tcBorders>
                    <w:top w:val="single" w:sz="6" w:space="0" w:color="000000"/>
                    <w:left w:val="single" w:sz="6" w:space="0" w:color="000000"/>
                    <w:bottom w:val="single" w:sz="6" w:space="0" w:color="000000"/>
                    <w:right w:val="single" w:sz="6" w:space="0" w:color="000000"/>
                  </w:tcBorders>
                  <w:hideMark/>
                </w:tcPr>
                <w:p w14:paraId="5900D74E"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Период</w:t>
                  </w:r>
                </w:p>
              </w:tc>
              <w:tc>
                <w:tcPr>
                  <w:tcW w:w="596" w:type="dxa"/>
                  <w:gridSpan w:val="4"/>
                  <w:vMerge w:val="restart"/>
                  <w:tcBorders>
                    <w:top w:val="single" w:sz="6" w:space="0" w:color="000000"/>
                    <w:left w:val="single" w:sz="6" w:space="0" w:color="000000"/>
                    <w:bottom w:val="single" w:sz="6" w:space="0" w:color="000000"/>
                    <w:right w:val="single" w:sz="6" w:space="0" w:color="000000"/>
                  </w:tcBorders>
                  <w:hideMark/>
                </w:tcPr>
                <w:p w14:paraId="10509E6F"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Сумма</w:t>
                  </w:r>
                </w:p>
              </w:tc>
            </w:tr>
            <w:tr w:rsidR="00CB4B8A" w:rsidRPr="00CB4B8A" w14:paraId="0A468166" w14:textId="77777777" w:rsidTr="00CB4B8A">
              <w:trPr>
                <w:gridAfter w:val="7"/>
                <w:wAfter w:w="234" w:type="dxa"/>
                <w:trHeight w:val="255"/>
              </w:trPr>
              <w:tc>
                <w:tcPr>
                  <w:tcW w:w="1765" w:type="dxa"/>
                  <w:gridSpan w:val="7"/>
                  <w:vMerge/>
                  <w:tcBorders>
                    <w:top w:val="single" w:sz="6" w:space="0" w:color="000000"/>
                    <w:left w:val="single" w:sz="6" w:space="0" w:color="000000"/>
                    <w:bottom w:val="single" w:sz="6" w:space="0" w:color="000000"/>
                    <w:right w:val="single" w:sz="6" w:space="0" w:color="000000"/>
                  </w:tcBorders>
                  <w:vAlign w:val="center"/>
                  <w:hideMark/>
                </w:tcPr>
                <w:p w14:paraId="07EA3C0D" w14:textId="77777777" w:rsidR="00CB4B8A" w:rsidRPr="00CB4B8A" w:rsidRDefault="00CB4B8A" w:rsidP="00CB4B8A">
                  <w:pPr>
                    <w:spacing w:after="0" w:line="240" w:lineRule="auto"/>
                    <w:rPr>
                      <w:rFonts w:ascii="Arial" w:eastAsia="Times New Roman" w:hAnsi="Arial" w:cs="Arial"/>
                      <w:sz w:val="16"/>
                      <w:szCs w:val="16"/>
                    </w:rPr>
                  </w:pPr>
                </w:p>
              </w:tc>
              <w:tc>
                <w:tcPr>
                  <w:tcW w:w="595" w:type="dxa"/>
                  <w:gridSpan w:val="3"/>
                  <w:vMerge/>
                  <w:tcBorders>
                    <w:top w:val="single" w:sz="6" w:space="0" w:color="000000"/>
                    <w:left w:val="single" w:sz="6" w:space="0" w:color="000000"/>
                    <w:bottom w:val="single" w:sz="6" w:space="0" w:color="000000"/>
                    <w:right w:val="single" w:sz="6" w:space="0" w:color="000000"/>
                  </w:tcBorders>
                  <w:vAlign w:val="center"/>
                  <w:hideMark/>
                </w:tcPr>
                <w:p w14:paraId="400E6B4E" w14:textId="77777777" w:rsidR="00CB4B8A" w:rsidRPr="00CB4B8A" w:rsidRDefault="00CB4B8A" w:rsidP="00CB4B8A">
                  <w:pPr>
                    <w:spacing w:after="0" w:line="240" w:lineRule="auto"/>
                    <w:rPr>
                      <w:rFonts w:ascii="Arial" w:eastAsia="Times New Roman" w:hAnsi="Arial" w:cs="Arial"/>
                      <w:sz w:val="16"/>
                      <w:szCs w:val="16"/>
                    </w:rPr>
                  </w:pPr>
                </w:p>
              </w:tc>
              <w:tc>
                <w:tcPr>
                  <w:tcW w:w="335" w:type="dxa"/>
                  <w:gridSpan w:val="2"/>
                  <w:tcBorders>
                    <w:top w:val="single" w:sz="6" w:space="0" w:color="000000"/>
                    <w:left w:val="single" w:sz="6" w:space="0" w:color="000000"/>
                    <w:bottom w:val="single" w:sz="6" w:space="0" w:color="000000"/>
                    <w:right w:val="single" w:sz="6" w:space="0" w:color="000000"/>
                  </w:tcBorders>
                  <w:hideMark/>
                </w:tcPr>
                <w:p w14:paraId="04376C1A"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Дни</w:t>
                  </w:r>
                </w:p>
              </w:tc>
              <w:tc>
                <w:tcPr>
                  <w:tcW w:w="422" w:type="dxa"/>
                  <w:gridSpan w:val="2"/>
                  <w:tcBorders>
                    <w:top w:val="single" w:sz="6" w:space="0" w:color="000000"/>
                    <w:left w:val="single" w:sz="6" w:space="0" w:color="000000"/>
                    <w:bottom w:val="single" w:sz="6" w:space="0" w:color="000000"/>
                    <w:right w:val="single" w:sz="6" w:space="0" w:color="000000"/>
                  </w:tcBorders>
                  <w:hideMark/>
                </w:tcPr>
                <w:p w14:paraId="5D3ACFF9"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Часы</w:t>
                  </w:r>
                </w:p>
              </w:tc>
              <w:tc>
                <w:tcPr>
                  <w:tcW w:w="774" w:type="dxa"/>
                  <w:gridSpan w:val="3"/>
                  <w:vMerge/>
                  <w:tcBorders>
                    <w:top w:val="single" w:sz="6" w:space="0" w:color="000000"/>
                    <w:left w:val="single" w:sz="6" w:space="0" w:color="000000"/>
                    <w:bottom w:val="single" w:sz="6" w:space="0" w:color="000000"/>
                    <w:right w:val="single" w:sz="6" w:space="0" w:color="000000"/>
                  </w:tcBorders>
                  <w:vAlign w:val="center"/>
                  <w:hideMark/>
                </w:tcPr>
                <w:p w14:paraId="34497BF1" w14:textId="77777777" w:rsidR="00CB4B8A" w:rsidRPr="00CB4B8A" w:rsidRDefault="00CB4B8A" w:rsidP="00CB4B8A">
                  <w:pPr>
                    <w:spacing w:after="0" w:line="240" w:lineRule="auto"/>
                    <w:rPr>
                      <w:rFonts w:ascii="Arial" w:eastAsia="Times New Roman" w:hAnsi="Arial" w:cs="Arial"/>
                      <w:sz w:val="16"/>
                      <w:szCs w:val="16"/>
                    </w:rPr>
                  </w:pPr>
                </w:p>
              </w:tc>
              <w:tc>
                <w:tcPr>
                  <w:tcW w:w="645" w:type="dxa"/>
                  <w:gridSpan w:val="4"/>
                  <w:vMerge/>
                  <w:tcBorders>
                    <w:top w:val="single" w:sz="6" w:space="0" w:color="000000"/>
                    <w:left w:val="single" w:sz="6" w:space="0" w:color="000000"/>
                    <w:bottom w:val="single" w:sz="6" w:space="0" w:color="000000"/>
                    <w:right w:val="single" w:sz="6" w:space="0" w:color="000000"/>
                  </w:tcBorders>
                  <w:vAlign w:val="center"/>
                  <w:hideMark/>
                </w:tcPr>
                <w:p w14:paraId="0224A964" w14:textId="77777777" w:rsidR="00CB4B8A" w:rsidRPr="00CB4B8A" w:rsidRDefault="00CB4B8A" w:rsidP="00CB4B8A">
                  <w:pPr>
                    <w:spacing w:after="0" w:line="240" w:lineRule="auto"/>
                    <w:rPr>
                      <w:rFonts w:ascii="Arial" w:eastAsia="Times New Roman" w:hAnsi="Arial" w:cs="Arial"/>
                      <w:sz w:val="16"/>
                      <w:szCs w:val="16"/>
                    </w:rPr>
                  </w:pPr>
                </w:p>
              </w:tc>
              <w:tc>
                <w:tcPr>
                  <w:tcW w:w="627" w:type="dxa"/>
                  <w:gridSpan w:val="3"/>
                  <w:vMerge/>
                  <w:tcBorders>
                    <w:top w:val="single" w:sz="6" w:space="0" w:color="000000"/>
                    <w:left w:val="single" w:sz="6" w:space="0" w:color="000000"/>
                    <w:bottom w:val="single" w:sz="6" w:space="0" w:color="000000"/>
                    <w:right w:val="single" w:sz="6" w:space="0" w:color="000000"/>
                  </w:tcBorders>
                  <w:vAlign w:val="center"/>
                  <w:hideMark/>
                </w:tcPr>
                <w:p w14:paraId="538316D3" w14:textId="77777777" w:rsidR="00CB4B8A" w:rsidRPr="00CB4B8A" w:rsidRDefault="00CB4B8A" w:rsidP="00CB4B8A">
                  <w:pPr>
                    <w:spacing w:after="0" w:line="240" w:lineRule="auto"/>
                    <w:rPr>
                      <w:rFonts w:ascii="Arial" w:eastAsia="Times New Roman" w:hAnsi="Arial" w:cs="Arial"/>
                      <w:sz w:val="16"/>
                      <w:szCs w:val="16"/>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14:paraId="670F9104" w14:textId="77777777" w:rsidR="00CB4B8A" w:rsidRPr="00CB4B8A" w:rsidRDefault="00CB4B8A" w:rsidP="00CB4B8A">
                  <w:pPr>
                    <w:spacing w:after="0" w:line="240" w:lineRule="auto"/>
                    <w:rPr>
                      <w:rFonts w:ascii="Arial" w:eastAsia="Times New Roman" w:hAnsi="Arial" w:cs="Arial"/>
                      <w:sz w:val="16"/>
                      <w:szCs w:val="16"/>
                    </w:rPr>
                  </w:pPr>
                </w:p>
              </w:tc>
              <w:tc>
                <w:tcPr>
                  <w:tcW w:w="596" w:type="dxa"/>
                  <w:gridSpan w:val="4"/>
                  <w:vMerge/>
                  <w:tcBorders>
                    <w:top w:val="single" w:sz="6" w:space="0" w:color="000000"/>
                    <w:left w:val="single" w:sz="6" w:space="0" w:color="000000"/>
                    <w:bottom w:val="single" w:sz="6" w:space="0" w:color="000000"/>
                    <w:right w:val="single" w:sz="6" w:space="0" w:color="000000"/>
                  </w:tcBorders>
                  <w:vAlign w:val="center"/>
                  <w:hideMark/>
                </w:tcPr>
                <w:p w14:paraId="5B3B3AAA"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665835CF" w14:textId="77777777" w:rsidTr="00CB4B8A">
              <w:trPr>
                <w:gridAfter w:val="7"/>
                <w:wAfter w:w="234" w:type="dxa"/>
                <w:trHeight w:val="255"/>
              </w:trPr>
              <w:tc>
                <w:tcPr>
                  <w:tcW w:w="3891" w:type="dxa"/>
                  <w:gridSpan w:val="17"/>
                  <w:tcBorders>
                    <w:top w:val="nil"/>
                    <w:left w:val="single" w:sz="6" w:space="0" w:color="000000"/>
                    <w:bottom w:val="nil"/>
                  </w:tcBorders>
                  <w:hideMark/>
                </w:tcPr>
                <w:p w14:paraId="4DDEE046" w14:textId="77777777" w:rsidR="00CB4B8A" w:rsidRPr="00CB4B8A" w:rsidRDefault="00CB4B8A" w:rsidP="00CB4B8A">
                  <w:pPr>
                    <w:spacing w:after="0" w:line="240" w:lineRule="auto"/>
                    <w:rPr>
                      <w:rFonts w:ascii="Arial" w:eastAsia="Times New Roman" w:hAnsi="Arial" w:cs="Arial"/>
                      <w:b/>
                      <w:bCs/>
                      <w:sz w:val="16"/>
                      <w:szCs w:val="16"/>
                    </w:rPr>
                  </w:pPr>
                  <w:r w:rsidRPr="00CB4B8A">
                    <w:rPr>
                      <w:rFonts w:ascii="Arial" w:eastAsia="Times New Roman" w:hAnsi="Arial" w:cs="Arial"/>
                      <w:b/>
                      <w:bCs/>
                      <w:sz w:val="16"/>
                      <w:szCs w:val="16"/>
                    </w:rPr>
                    <w:t>Начислено:</w:t>
                  </w:r>
                </w:p>
              </w:tc>
              <w:tc>
                <w:tcPr>
                  <w:tcW w:w="645" w:type="dxa"/>
                  <w:gridSpan w:val="4"/>
                  <w:tcBorders>
                    <w:top w:val="nil"/>
                    <w:bottom w:val="nil"/>
                  </w:tcBorders>
                  <w:hideMark/>
                </w:tcPr>
                <w:p w14:paraId="7A4EBC6F" w14:textId="77777777" w:rsidR="00CB4B8A" w:rsidRPr="00CB4B8A" w:rsidRDefault="00CB4B8A" w:rsidP="00CB4B8A">
                  <w:pPr>
                    <w:spacing w:after="0" w:line="240" w:lineRule="auto"/>
                    <w:jc w:val="right"/>
                    <w:rPr>
                      <w:rFonts w:ascii="Arial" w:eastAsia="Times New Roman" w:hAnsi="Arial" w:cs="Arial"/>
                      <w:b/>
                      <w:bCs/>
                      <w:sz w:val="16"/>
                      <w:szCs w:val="16"/>
                    </w:rPr>
                  </w:pPr>
                </w:p>
              </w:tc>
              <w:tc>
                <w:tcPr>
                  <w:tcW w:w="4273" w:type="dxa"/>
                  <w:gridSpan w:val="4"/>
                  <w:tcBorders>
                    <w:left w:val="single" w:sz="6" w:space="0" w:color="000000"/>
                  </w:tcBorders>
                </w:tcPr>
                <w:p w14:paraId="399FFAD1" w14:textId="77777777" w:rsidR="00CB4B8A" w:rsidRPr="00CB4B8A" w:rsidRDefault="00CB4B8A" w:rsidP="00CB4B8A">
                  <w:pPr>
                    <w:spacing w:after="0" w:line="240" w:lineRule="auto"/>
                    <w:rPr>
                      <w:rFonts w:ascii="Arial" w:eastAsia="Times New Roman" w:hAnsi="Arial" w:cs="Arial"/>
                      <w:b/>
                      <w:bCs/>
                      <w:sz w:val="16"/>
                      <w:szCs w:val="16"/>
                    </w:rPr>
                  </w:pPr>
                </w:p>
              </w:tc>
              <w:tc>
                <w:tcPr>
                  <w:tcW w:w="596" w:type="dxa"/>
                  <w:gridSpan w:val="4"/>
                  <w:tcBorders>
                    <w:right w:val="single" w:sz="6" w:space="0" w:color="000000"/>
                  </w:tcBorders>
                </w:tcPr>
                <w:p w14:paraId="4965ED94" w14:textId="77777777" w:rsidR="00CB4B8A" w:rsidRPr="00CB4B8A" w:rsidRDefault="00CB4B8A" w:rsidP="00CB4B8A">
                  <w:pPr>
                    <w:spacing w:after="0" w:line="240" w:lineRule="auto"/>
                    <w:jc w:val="right"/>
                    <w:rPr>
                      <w:rFonts w:ascii="Arial" w:eastAsia="Times New Roman" w:hAnsi="Arial" w:cs="Arial"/>
                      <w:b/>
                      <w:bCs/>
                      <w:sz w:val="16"/>
                      <w:szCs w:val="16"/>
                    </w:rPr>
                  </w:pPr>
                </w:p>
              </w:tc>
            </w:tr>
            <w:tr w:rsidR="00CB4B8A" w:rsidRPr="00CB4B8A" w14:paraId="0D53B5F7" w14:textId="77777777" w:rsidTr="00CB4B8A">
              <w:trPr>
                <w:gridAfter w:val="7"/>
                <w:wAfter w:w="234" w:type="dxa"/>
                <w:trHeight w:val="255"/>
              </w:trPr>
              <w:tc>
                <w:tcPr>
                  <w:tcW w:w="1765" w:type="dxa"/>
                  <w:gridSpan w:val="7"/>
                  <w:tcBorders>
                    <w:top w:val="dotted" w:sz="6" w:space="0" w:color="000000"/>
                    <w:left w:val="single" w:sz="6" w:space="0" w:color="000000"/>
                    <w:bottom w:val="nil"/>
                    <w:right w:val="dotted" w:sz="6" w:space="0" w:color="000000"/>
                  </w:tcBorders>
                  <w:hideMark/>
                </w:tcPr>
                <w:p w14:paraId="61152761"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Оплата по окладу</w:t>
                  </w:r>
                </w:p>
              </w:tc>
              <w:tc>
                <w:tcPr>
                  <w:tcW w:w="595" w:type="dxa"/>
                  <w:gridSpan w:val="3"/>
                  <w:tcBorders>
                    <w:top w:val="dotted" w:sz="6" w:space="0" w:color="000000"/>
                    <w:left w:val="dotted" w:sz="6" w:space="0" w:color="000000"/>
                    <w:bottom w:val="nil"/>
                    <w:right w:val="dotted" w:sz="6" w:space="0" w:color="000000"/>
                  </w:tcBorders>
                </w:tcPr>
                <w:p w14:paraId="0394A4A2"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787CA002"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60135FAA" w14:textId="77777777" w:rsidR="00CB4B8A" w:rsidRPr="00CB4B8A" w:rsidRDefault="00CB4B8A" w:rsidP="00CB4B8A">
                  <w:pPr>
                    <w:spacing w:after="0" w:line="240" w:lineRule="auto"/>
                    <w:jc w:val="right"/>
                    <w:rPr>
                      <w:rFonts w:ascii="Arial" w:eastAsia="Times New Roman" w:hAnsi="Arial" w:cs="Arial"/>
                      <w:sz w:val="16"/>
                      <w:szCs w:val="16"/>
                    </w:rPr>
                  </w:pPr>
                </w:p>
              </w:tc>
              <w:tc>
                <w:tcPr>
                  <w:tcW w:w="774" w:type="dxa"/>
                  <w:gridSpan w:val="3"/>
                  <w:tcBorders>
                    <w:top w:val="dotted" w:sz="6" w:space="0" w:color="000000"/>
                    <w:left w:val="dotted" w:sz="6" w:space="0" w:color="000000"/>
                    <w:bottom w:val="nil"/>
                    <w:right w:val="dotted" w:sz="6" w:space="0" w:color="000000"/>
                  </w:tcBorders>
                </w:tcPr>
                <w:p w14:paraId="6249EF2C" w14:textId="77777777" w:rsidR="00CB4B8A" w:rsidRPr="00CB4B8A" w:rsidRDefault="00CB4B8A" w:rsidP="00CB4B8A">
                  <w:pPr>
                    <w:spacing w:after="0" w:line="240" w:lineRule="auto"/>
                    <w:jc w:val="right"/>
                    <w:rPr>
                      <w:rFonts w:ascii="Arial" w:eastAsia="Times New Roman" w:hAnsi="Arial" w:cs="Arial"/>
                      <w:sz w:val="16"/>
                      <w:szCs w:val="16"/>
                    </w:rPr>
                  </w:pPr>
                </w:p>
              </w:tc>
              <w:tc>
                <w:tcPr>
                  <w:tcW w:w="645" w:type="dxa"/>
                  <w:gridSpan w:val="4"/>
                  <w:tcBorders>
                    <w:top w:val="dotted" w:sz="6" w:space="0" w:color="000000"/>
                    <w:left w:val="dotted" w:sz="6" w:space="0" w:color="000000"/>
                    <w:bottom w:val="nil"/>
                  </w:tcBorders>
                </w:tcPr>
                <w:p w14:paraId="496952D6" w14:textId="77777777" w:rsidR="00CB4B8A" w:rsidRPr="00CB4B8A" w:rsidRDefault="00CB4B8A" w:rsidP="00CB4B8A">
                  <w:pPr>
                    <w:spacing w:after="0" w:line="240" w:lineRule="auto"/>
                    <w:jc w:val="right"/>
                    <w:rPr>
                      <w:rFonts w:ascii="Arial" w:eastAsia="Times New Roman" w:hAnsi="Arial" w:cs="Arial"/>
                      <w:sz w:val="16"/>
                      <w:szCs w:val="16"/>
                    </w:rPr>
                  </w:pPr>
                </w:p>
              </w:tc>
              <w:tc>
                <w:tcPr>
                  <w:tcW w:w="627" w:type="dxa"/>
                  <w:gridSpan w:val="3"/>
                  <w:tcBorders>
                    <w:top w:val="dotted" w:sz="6" w:space="0" w:color="000000"/>
                    <w:left w:val="single" w:sz="6" w:space="0" w:color="000000"/>
                    <w:bottom w:val="nil"/>
                  </w:tcBorders>
                  <w:hideMark/>
                </w:tcPr>
                <w:p w14:paraId="689BAC23"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НДФЛ</w:t>
                  </w:r>
                </w:p>
              </w:tc>
              <w:tc>
                <w:tcPr>
                  <w:tcW w:w="3646" w:type="dxa"/>
                  <w:tcBorders>
                    <w:top w:val="dotted" w:sz="6" w:space="0" w:color="000000"/>
                    <w:left w:val="dotted" w:sz="6" w:space="0" w:color="000000"/>
                    <w:bottom w:val="nil"/>
                    <w:right w:val="dotted" w:sz="6" w:space="0" w:color="000000"/>
                  </w:tcBorders>
                </w:tcPr>
                <w:p w14:paraId="3727B719" w14:textId="77777777" w:rsidR="00CB4B8A" w:rsidRPr="00CB4B8A" w:rsidRDefault="00CB4B8A" w:rsidP="00CB4B8A">
                  <w:pPr>
                    <w:spacing w:after="0" w:line="240" w:lineRule="auto"/>
                    <w:jc w:val="right"/>
                    <w:rPr>
                      <w:rFonts w:ascii="Arial" w:eastAsia="Times New Roman" w:hAnsi="Arial" w:cs="Arial"/>
                      <w:sz w:val="16"/>
                      <w:szCs w:val="16"/>
                    </w:rPr>
                  </w:pPr>
                </w:p>
              </w:tc>
              <w:tc>
                <w:tcPr>
                  <w:tcW w:w="596" w:type="dxa"/>
                  <w:gridSpan w:val="4"/>
                  <w:tcBorders>
                    <w:top w:val="dotted" w:sz="6" w:space="0" w:color="000000"/>
                    <w:left w:val="dotted" w:sz="6" w:space="0" w:color="000000"/>
                    <w:bottom w:val="nil"/>
                    <w:right w:val="single" w:sz="6" w:space="0" w:color="000000"/>
                  </w:tcBorders>
                </w:tcPr>
                <w:p w14:paraId="09A801A4"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3BEAF70C" w14:textId="77777777" w:rsidTr="00CB4B8A">
              <w:trPr>
                <w:gridAfter w:val="7"/>
                <w:wAfter w:w="234" w:type="dxa"/>
                <w:trHeight w:val="240"/>
              </w:trPr>
              <w:tc>
                <w:tcPr>
                  <w:tcW w:w="1765" w:type="dxa"/>
                  <w:gridSpan w:val="7"/>
                  <w:tcBorders>
                    <w:top w:val="nil"/>
                    <w:left w:val="single" w:sz="6" w:space="0" w:color="000000"/>
                    <w:bottom w:val="nil"/>
                    <w:right w:val="dotted" w:sz="6" w:space="0" w:color="000000"/>
                  </w:tcBorders>
                  <w:hideMark/>
                </w:tcPr>
                <w:p w14:paraId="5F787FD9" w14:textId="77777777" w:rsidR="00CB4B8A" w:rsidRPr="00CB4B8A" w:rsidRDefault="00CB4B8A" w:rsidP="00CB4B8A">
                  <w:pPr>
                    <w:spacing w:after="0" w:line="240" w:lineRule="auto"/>
                    <w:jc w:val="center"/>
                    <w:rPr>
                      <w:rFonts w:ascii="Arial" w:eastAsia="Times New Roman" w:hAnsi="Arial" w:cs="Arial"/>
                      <w:i/>
                      <w:iCs/>
                      <w:sz w:val="14"/>
                      <w:szCs w:val="14"/>
                    </w:rPr>
                  </w:pPr>
                  <w:r w:rsidRPr="00CB4B8A">
                    <w:rPr>
                      <w:rFonts w:ascii="Arial" w:eastAsia="Times New Roman" w:hAnsi="Arial" w:cs="Arial"/>
                      <w:i/>
                      <w:iCs/>
                      <w:sz w:val="14"/>
                      <w:szCs w:val="14"/>
                    </w:rPr>
                    <w:t xml:space="preserve">Оклад: </w:t>
                  </w:r>
                </w:p>
              </w:tc>
              <w:tc>
                <w:tcPr>
                  <w:tcW w:w="595" w:type="dxa"/>
                  <w:gridSpan w:val="3"/>
                  <w:tcBorders>
                    <w:top w:val="nil"/>
                    <w:left w:val="dotted" w:sz="6" w:space="0" w:color="000000"/>
                    <w:bottom w:val="nil"/>
                    <w:right w:val="dotted" w:sz="6" w:space="0" w:color="000000"/>
                  </w:tcBorders>
                </w:tcPr>
                <w:p w14:paraId="2CCD8DBC"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335" w:type="dxa"/>
                  <w:gridSpan w:val="2"/>
                  <w:tcBorders>
                    <w:top w:val="nil"/>
                    <w:left w:val="dotted" w:sz="6" w:space="0" w:color="000000"/>
                    <w:bottom w:val="nil"/>
                    <w:right w:val="dotted" w:sz="6" w:space="0" w:color="000000"/>
                  </w:tcBorders>
                </w:tcPr>
                <w:p w14:paraId="64C3405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22" w:type="dxa"/>
                  <w:gridSpan w:val="2"/>
                  <w:tcBorders>
                    <w:top w:val="nil"/>
                    <w:left w:val="dotted" w:sz="6" w:space="0" w:color="000000"/>
                    <w:bottom w:val="nil"/>
                    <w:right w:val="dotted" w:sz="6" w:space="0" w:color="000000"/>
                  </w:tcBorders>
                </w:tcPr>
                <w:p w14:paraId="3187F15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nil"/>
                    <w:left w:val="dotted" w:sz="6" w:space="0" w:color="000000"/>
                    <w:bottom w:val="nil"/>
                    <w:right w:val="dotted" w:sz="6" w:space="0" w:color="000000"/>
                  </w:tcBorders>
                </w:tcPr>
                <w:p w14:paraId="4741949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nil"/>
                    <w:left w:val="dotted" w:sz="6" w:space="0" w:color="000000"/>
                    <w:bottom w:val="nil"/>
                  </w:tcBorders>
                </w:tcPr>
                <w:p w14:paraId="39EED287"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27" w:type="dxa"/>
                  <w:gridSpan w:val="3"/>
                  <w:tcBorders>
                    <w:top w:val="nil"/>
                    <w:left w:val="single" w:sz="6" w:space="0" w:color="000000"/>
                    <w:bottom w:val="nil"/>
                  </w:tcBorders>
                  <w:hideMark/>
                </w:tcPr>
                <w:p w14:paraId="1A0F652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46" w:type="dxa"/>
                  <w:tcBorders>
                    <w:top w:val="nil"/>
                    <w:left w:val="dotted" w:sz="6" w:space="0" w:color="000000"/>
                    <w:bottom w:val="nil"/>
                    <w:right w:val="dotted" w:sz="6" w:space="0" w:color="000000"/>
                  </w:tcBorders>
                </w:tcPr>
                <w:p w14:paraId="5BA94AE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596" w:type="dxa"/>
                  <w:gridSpan w:val="4"/>
                  <w:tcBorders>
                    <w:top w:val="nil"/>
                    <w:left w:val="dotted" w:sz="6" w:space="0" w:color="000000"/>
                    <w:bottom w:val="nil"/>
                    <w:right w:val="single" w:sz="6" w:space="0" w:color="000000"/>
                  </w:tcBorders>
                </w:tcPr>
                <w:p w14:paraId="08ABA523"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196255CA" w14:textId="77777777" w:rsidTr="00CB4B8A">
              <w:trPr>
                <w:gridAfter w:val="7"/>
                <w:wAfter w:w="234" w:type="dxa"/>
                <w:trHeight w:val="255"/>
              </w:trPr>
              <w:tc>
                <w:tcPr>
                  <w:tcW w:w="1765" w:type="dxa"/>
                  <w:gridSpan w:val="7"/>
                  <w:tcBorders>
                    <w:top w:val="dotted" w:sz="6" w:space="0" w:color="000000"/>
                    <w:left w:val="single" w:sz="6" w:space="0" w:color="000000"/>
                    <w:bottom w:val="nil"/>
                    <w:right w:val="dotted" w:sz="6" w:space="0" w:color="000000"/>
                  </w:tcBorders>
                  <w:hideMark/>
                </w:tcPr>
                <w:p w14:paraId="40145E34"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Районный коэффициент</w:t>
                  </w:r>
                </w:p>
              </w:tc>
              <w:tc>
                <w:tcPr>
                  <w:tcW w:w="595" w:type="dxa"/>
                  <w:gridSpan w:val="3"/>
                  <w:tcBorders>
                    <w:top w:val="dotted" w:sz="6" w:space="0" w:color="000000"/>
                    <w:left w:val="dotted" w:sz="6" w:space="0" w:color="000000"/>
                    <w:bottom w:val="nil"/>
                    <w:right w:val="dotted" w:sz="6" w:space="0" w:color="000000"/>
                  </w:tcBorders>
                </w:tcPr>
                <w:p w14:paraId="686EB85F"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7AA3F949"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7F9F717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dotted" w:sz="6" w:space="0" w:color="000000"/>
                    <w:left w:val="dotted" w:sz="6" w:space="0" w:color="000000"/>
                    <w:bottom w:val="nil"/>
                    <w:right w:val="dotted" w:sz="6" w:space="0" w:color="000000"/>
                  </w:tcBorders>
                </w:tcPr>
                <w:p w14:paraId="22D18794" w14:textId="77777777" w:rsidR="00CB4B8A" w:rsidRPr="00CB4B8A" w:rsidRDefault="00CB4B8A" w:rsidP="00CB4B8A">
                  <w:pPr>
                    <w:spacing w:after="0" w:line="240" w:lineRule="auto"/>
                    <w:jc w:val="right"/>
                    <w:rPr>
                      <w:rFonts w:ascii="Arial" w:eastAsia="Times New Roman" w:hAnsi="Arial" w:cs="Arial"/>
                      <w:sz w:val="16"/>
                      <w:szCs w:val="16"/>
                    </w:rPr>
                  </w:pPr>
                </w:p>
              </w:tc>
              <w:tc>
                <w:tcPr>
                  <w:tcW w:w="645" w:type="dxa"/>
                  <w:gridSpan w:val="4"/>
                  <w:tcBorders>
                    <w:top w:val="dotted" w:sz="6" w:space="0" w:color="000000"/>
                    <w:left w:val="dotted" w:sz="6" w:space="0" w:color="000000"/>
                    <w:bottom w:val="nil"/>
                  </w:tcBorders>
                </w:tcPr>
                <w:p w14:paraId="5B4AF109" w14:textId="77777777" w:rsidR="00CB4B8A" w:rsidRPr="00CB4B8A" w:rsidRDefault="00CB4B8A" w:rsidP="00CB4B8A">
                  <w:pPr>
                    <w:spacing w:after="0" w:line="240" w:lineRule="auto"/>
                    <w:jc w:val="right"/>
                    <w:rPr>
                      <w:rFonts w:ascii="Arial" w:eastAsia="Times New Roman" w:hAnsi="Arial" w:cs="Arial"/>
                      <w:sz w:val="16"/>
                      <w:szCs w:val="16"/>
                    </w:rPr>
                  </w:pPr>
                </w:p>
              </w:tc>
              <w:tc>
                <w:tcPr>
                  <w:tcW w:w="4273" w:type="dxa"/>
                  <w:gridSpan w:val="4"/>
                  <w:tcBorders>
                    <w:top w:val="dotted" w:sz="6" w:space="0" w:color="000000"/>
                    <w:left w:val="single" w:sz="6" w:space="0" w:color="000000"/>
                    <w:bottom w:val="nil"/>
                  </w:tcBorders>
                </w:tcPr>
                <w:p w14:paraId="650DCFEB" w14:textId="77777777" w:rsidR="00CB4B8A" w:rsidRPr="00CB4B8A" w:rsidRDefault="00CB4B8A" w:rsidP="00CB4B8A">
                  <w:pPr>
                    <w:spacing w:after="0" w:line="240" w:lineRule="auto"/>
                    <w:rPr>
                      <w:rFonts w:ascii="Arial" w:eastAsia="Times New Roman" w:hAnsi="Arial" w:cs="Arial"/>
                      <w:b/>
                      <w:bCs/>
                      <w:sz w:val="16"/>
                      <w:szCs w:val="16"/>
                    </w:rPr>
                  </w:pPr>
                </w:p>
              </w:tc>
              <w:tc>
                <w:tcPr>
                  <w:tcW w:w="596" w:type="dxa"/>
                  <w:gridSpan w:val="4"/>
                  <w:tcBorders>
                    <w:top w:val="dotted" w:sz="6" w:space="0" w:color="000000"/>
                    <w:bottom w:val="nil"/>
                    <w:right w:val="single" w:sz="6" w:space="0" w:color="000000"/>
                  </w:tcBorders>
                </w:tcPr>
                <w:p w14:paraId="5DEE488E" w14:textId="77777777" w:rsidR="00CB4B8A" w:rsidRPr="00CB4B8A" w:rsidRDefault="00CB4B8A" w:rsidP="00CB4B8A">
                  <w:pPr>
                    <w:spacing w:after="0" w:line="240" w:lineRule="auto"/>
                    <w:jc w:val="right"/>
                    <w:rPr>
                      <w:rFonts w:ascii="Arial" w:eastAsia="Times New Roman" w:hAnsi="Arial" w:cs="Arial"/>
                      <w:b/>
                      <w:bCs/>
                      <w:sz w:val="16"/>
                      <w:szCs w:val="16"/>
                    </w:rPr>
                  </w:pPr>
                </w:p>
              </w:tc>
            </w:tr>
            <w:tr w:rsidR="00CB4B8A" w:rsidRPr="00CB4B8A" w14:paraId="7212C505" w14:textId="77777777" w:rsidTr="00CB4B8A">
              <w:trPr>
                <w:trHeight w:val="240"/>
              </w:trPr>
              <w:tc>
                <w:tcPr>
                  <w:tcW w:w="1765" w:type="dxa"/>
                  <w:gridSpan w:val="7"/>
                  <w:tcBorders>
                    <w:top w:val="nil"/>
                    <w:left w:val="single" w:sz="6" w:space="0" w:color="000000"/>
                    <w:bottom w:val="nil"/>
                    <w:right w:val="dotted" w:sz="6" w:space="0" w:color="000000"/>
                  </w:tcBorders>
                  <w:hideMark/>
                </w:tcPr>
                <w:p w14:paraId="6C81F6EE" w14:textId="77777777" w:rsidR="00CB4B8A" w:rsidRPr="00CB4B8A" w:rsidRDefault="00CB4B8A" w:rsidP="00CB4B8A">
                  <w:pPr>
                    <w:spacing w:after="0" w:line="240" w:lineRule="auto"/>
                    <w:ind w:right="149"/>
                    <w:jc w:val="right"/>
                    <w:rPr>
                      <w:rFonts w:ascii="Arial" w:eastAsia="Times New Roman" w:hAnsi="Arial" w:cs="Arial"/>
                      <w:i/>
                      <w:iCs/>
                      <w:sz w:val="14"/>
                      <w:szCs w:val="14"/>
                    </w:rPr>
                  </w:pPr>
                  <w:r w:rsidRPr="00CB4B8A">
                    <w:rPr>
                      <w:rFonts w:ascii="Arial" w:eastAsia="Times New Roman" w:hAnsi="Arial" w:cs="Arial"/>
                      <w:i/>
                      <w:iCs/>
                      <w:sz w:val="14"/>
                      <w:szCs w:val="14"/>
                    </w:rPr>
                    <w:t>Районный коэффициент: 1,15</w:t>
                  </w:r>
                </w:p>
              </w:tc>
              <w:tc>
                <w:tcPr>
                  <w:tcW w:w="595" w:type="dxa"/>
                  <w:gridSpan w:val="3"/>
                  <w:tcBorders>
                    <w:top w:val="nil"/>
                    <w:left w:val="dotted" w:sz="6" w:space="0" w:color="000000"/>
                    <w:bottom w:val="nil"/>
                    <w:right w:val="dotted" w:sz="6" w:space="0" w:color="000000"/>
                  </w:tcBorders>
                </w:tcPr>
                <w:p w14:paraId="50EAEC6A"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335" w:type="dxa"/>
                  <w:gridSpan w:val="2"/>
                  <w:tcBorders>
                    <w:top w:val="nil"/>
                    <w:left w:val="dotted" w:sz="6" w:space="0" w:color="000000"/>
                    <w:bottom w:val="nil"/>
                    <w:right w:val="dotted" w:sz="6" w:space="0" w:color="000000"/>
                  </w:tcBorders>
                </w:tcPr>
                <w:p w14:paraId="5F7C845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22" w:type="dxa"/>
                  <w:gridSpan w:val="2"/>
                  <w:tcBorders>
                    <w:top w:val="nil"/>
                    <w:left w:val="dotted" w:sz="6" w:space="0" w:color="000000"/>
                    <w:bottom w:val="nil"/>
                    <w:right w:val="dotted" w:sz="6" w:space="0" w:color="000000"/>
                  </w:tcBorders>
                </w:tcPr>
                <w:p w14:paraId="46EDAB50"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nil"/>
                    <w:left w:val="dotted" w:sz="6" w:space="0" w:color="000000"/>
                    <w:bottom w:val="nil"/>
                    <w:right w:val="dotted" w:sz="6" w:space="0" w:color="000000"/>
                  </w:tcBorders>
                </w:tcPr>
                <w:p w14:paraId="26D1EE43"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nil"/>
                    <w:left w:val="dotted" w:sz="6" w:space="0" w:color="000000"/>
                    <w:bottom w:val="nil"/>
                  </w:tcBorders>
                </w:tcPr>
                <w:p w14:paraId="5EAE3DC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138" w:type="dxa"/>
                  <w:tcBorders>
                    <w:top w:val="nil"/>
                    <w:left w:val="single" w:sz="6" w:space="0" w:color="000000"/>
                    <w:bottom w:val="nil"/>
                  </w:tcBorders>
                  <w:hideMark/>
                </w:tcPr>
                <w:p w14:paraId="5D84F96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45" w:type="dxa"/>
                  <w:tcBorders>
                    <w:top w:val="nil"/>
                    <w:bottom w:val="nil"/>
                  </w:tcBorders>
                  <w:hideMark/>
                </w:tcPr>
                <w:p w14:paraId="51608C6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44" w:type="dxa"/>
                  <w:tcBorders>
                    <w:top w:val="nil"/>
                    <w:bottom w:val="nil"/>
                  </w:tcBorders>
                  <w:hideMark/>
                </w:tcPr>
                <w:p w14:paraId="7FF831A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46" w:type="dxa"/>
                  <w:tcBorders>
                    <w:top w:val="nil"/>
                    <w:bottom w:val="nil"/>
                  </w:tcBorders>
                  <w:hideMark/>
                </w:tcPr>
                <w:p w14:paraId="6F95976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504" w:type="dxa"/>
                  <w:tcBorders>
                    <w:top w:val="nil"/>
                    <w:bottom w:val="nil"/>
                  </w:tcBorders>
                  <w:hideMark/>
                </w:tcPr>
                <w:p w14:paraId="58DE2C0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nil"/>
                    <w:bottom w:val="nil"/>
                  </w:tcBorders>
                  <w:hideMark/>
                </w:tcPr>
                <w:p w14:paraId="5E4CBC4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nil"/>
                    <w:bottom w:val="nil"/>
                  </w:tcBorders>
                  <w:hideMark/>
                </w:tcPr>
                <w:p w14:paraId="40DFA33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gridSpan w:val="2"/>
                  <w:tcBorders>
                    <w:top w:val="nil"/>
                    <w:left w:val="nil"/>
                    <w:bottom w:val="nil"/>
                  </w:tcBorders>
                </w:tcPr>
                <w:p w14:paraId="5E847FD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nil"/>
                    <w:bottom w:val="nil"/>
                  </w:tcBorders>
                </w:tcPr>
                <w:p w14:paraId="1C2A452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 w:type="dxa"/>
                  <w:tcBorders>
                    <w:top w:val="nil"/>
                    <w:bottom w:val="nil"/>
                    <w:right w:val="nil"/>
                  </w:tcBorders>
                </w:tcPr>
                <w:p w14:paraId="1CAC03B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 w:type="dxa"/>
                  <w:tcBorders>
                    <w:top w:val="nil"/>
                    <w:left w:val="nil"/>
                    <w:bottom w:val="nil"/>
                  </w:tcBorders>
                </w:tcPr>
                <w:p w14:paraId="0E1885AA"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 w:type="dxa"/>
                  <w:tcBorders>
                    <w:top w:val="nil"/>
                    <w:bottom w:val="nil"/>
                  </w:tcBorders>
                </w:tcPr>
                <w:p w14:paraId="5DCC84FA"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 w:type="dxa"/>
                  <w:tcBorders>
                    <w:top w:val="nil"/>
                    <w:bottom w:val="nil"/>
                  </w:tcBorders>
                </w:tcPr>
                <w:p w14:paraId="0A1649D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 w:type="dxa"/>
                  <w:tcBorders>
                    <w:top w:val="nil"/>
                    <w:bottom w:val="nil"/>
                    <w:right w:val="single" w:sz="6" w:space="0" w:color="000000"/>
                  </w:tcBorders>
                </w:tcPr>
                <w:p w14:paraId="141B302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7F6690D4" w14:textId="77777777" w:rsidTr="00CB4B8A">
              <w:trPr>
                <w:gridAfter w:val="7"/>
                <w:wAfter w:w="234" w:type="dxa"/>
                <w:trHeight w:val="735"/>
              </w:trPr>
              <w:tc>
                <w:tcPr>
                  <w:tcW w:w="1765" w:type="dxa"/>
                  <w:gridSpan w:val="7"/>
                  <w:tcBorders>
                    <w:top w:val="dotted" w:sz="6" w:space="0" w:color="000000"/>
                    <w:left w:val="single" w:sz="6" w:space="0" w:color="000000"/>
                    <w:bottom w:val="nil"/>
                    <w:right w:val="dotted" w:sz="6" w:space="0" w:color="000000"/>
                  </w:tcBorders>
                </w:tcPr>
                <w:p w14:paraId="551D38E4" w14:textId="77777777" w:rsidR="00CB4B8A" w:rsidRPr="00CB4B8A" w:rsidRDefault="00CB4B8A" w:rsidP="00CB4B8A">
                  <w:pPr>
                    <w:spacing w:after="0" w:line="240" w:lineRule="auto"/>
                    <w:ind w:right="149"/>
                    <w:rPr>
                      <w:rFonts w:ascii="Arial" w:eastAsia="Times New Roman" w:hAnsi="Arial" w:cs="Arial"/>
                      <w:sz w:val="16"/>
                      <w:szCs w:val="16"/>
                    </w:rPr>
                  </w:pPr>
                  <w:r w:rsidRPr="00CB4B8A">
                    <w:rPr>
                      <w:rFonts w:ascii="Arial" w:eastAsia="Times New Roman" w:hAnsi="Arial" w:cs="Arial"/>
                      <w:sz w:val="16"/>
                      <w:szCs w:val="16"/>
                    </w:rPr>
                    <w:t>Доплата до МРОТ</w:t>
                  </w:r>
                </w:p>
              </w:tc>
              <w:tc>
                <w:tcPr>
                  <w:tcW w:w="595" w:type="dxa"/>
                  <w:gridSpan w:val="3"/>
                  <w:tcBorders>
                    <w:top w:val="dotted" w:sz="6" w:space="0" w:color="000000"/>
                    <w:left w:val="dotted" w:sz="6" w:space="0" w:color="000000"/>
                    <w:bottom w:val="nil"/>
                    <w:right w:val="dotted" w:sz="6" w:space="0" w:color="000000"/>
                  </w:tcBorders>
                </w:tcPr>
                <w:p w14:paraId="5D1C6834"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25D689E1"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3274414C" w14:textId="77777777" w:rsidR="00CB4B8A" w:rsidRPr="00CB4B8A" w:rsidRDefault="00CB4B8A" w:rsidP="00CB4B8A">
                  <w:pPr>
                    <w:spacing w:after="0" w:line="240" w:lineRule="auto"/>
                    <w:jc w:val="right"/>
                    <w:rPr>
                      <w:rFonts w:ascii="Arial" w:eastAsia="Times New Roman" w:hAnsi="Arial" w:cs="Arial"/>
                      <w:sz w:val="16"/>
                      <w:szCs w:val="16"/>
                    </w:rPr>
                  </w:pPr>
                </w:p>
              </w:tc>
              <w:tc>
                <w:tcPr>
                  <w:tcW w:w="774" w:type="dxa"/>
                  <w:gridSpan w:val="3"/>
                  <w:tcBorders>
                    <w:top w:val="dotted" w:sz="6" w:space="0" w:color="000000"/>
                    <w:left w:val="dotted" w:sz="6" w:space="0" w:color="000000"/>
                    <w:bottom w:val="nil"/>
                    <w:right w:val="dotted" w:sz="6" w:space="0" w:color="000000"/>
                  </w:tcBorders>
                </w:tcPr>
                <w:p w14:paraId="30F9E22B" w14:textId="77777777" w:rsidR="00CB4B8A" w:rsidRPr="00CB4B8A" w:rsidRDefault="00CB4B8A" w:rsidP="00CB4B8A">
                  <w:pPr>
                    <w:spacing w:after="0" w:line="240" w:lineRule="auto"/>
                    <w:jc w:val="right"/>
                    <w:rPr>
                      <w:rFonts w:ascii="Arial" w:eastAsia="Times New Roman" w:hAnsi="Arial" w:cs="Arial"/>
                      <w:sz w:val="16"/>
                      <w:szCs w:val="16"/>
                    </w:rPr>
                  </w:pPr>
                </w:p>
              </w:tc>
              <w:tc>
                <w:tcPr>
                  <w:tcW w:w="645" w:type="dxa"/>
                  <w:gridSpan w:val="4"/>
                  <w:tcBorders>
                    <w:top w:val="dotted" w:sz="6" w:space="0" w:color="000000"/>
                    <w:left w:val="dotted" w:sz="6" w:space="0" w:color="000000"/>
                    <w:bottom w:val="nil"/>
                  </w:tcBorders>
                </w:tcPr>
                <w:p w14:paraId="7D665220" w14:textId="77777777" w:rsidR="00CB4B8A" w:rsidRPr="00CB4B8A" w:rsidRDefault="00CB4B8A" w:rsidP="00CB4B8A">
                  <w:pPr>
                    <w:spacing w:after="0" w:line="240" w:lineRule="auto"/>
                    <w:jc w:val="right"/>
                    <w:rPr>
                      <w:rFonts w:ascii="Arial" w:eastAsia="Times New Roman" w:hAnsi="Arial" w:cs="Arial"/>
                      <w:sz w:val="16"/>
                      <w:szCs w:val="16"/>
                    </w:rPr>
                  </w:pPr>
                </w:p>
              </w:tc>
              <w:tc>
                <w:tcPr>
                  <w:tcW w:w="627" w:type="dxa"/>
                  <w:gridSpan w:val="3"/>
                  <w:tcBorders>
                    <w:top w:val="dotted" w:sz="6" w:space="0" w:color="000000"/>
                    <w:left w:val="single" w:sz="6" w:space="0" w:color="000000"/>
                    <w:bottom w:val="nil"/>
                  </w:tcBorders>
                  <w:hideMark/>
                </w:tcPr>
                <w:p w14:paraId="596992E7"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За первую половину месяца </w:t>
                  </w:r>
                </w:p>
              </w:tc>
              <w:tc>
                <w:tcPr>
                  <w:tcW w:w="3646" w:type="dxa"/>
                  <w:tcBorders>
                    <w:top w:val="dotted" w:sz="6" w:space="0" w:color="000000"/>
                    <w:left w:val="dotted" w:sz="6" w:space="0" w:color="000000"/>
                    <w:bottom w:val="nil"/>
                    <w:right w:val="dotted" w:sz="6" w:space="0" w:color="000000"/>
                  </w:tcBorders>
                </w:tcPr>
                <w:p w14:paraId="42359CBB" w14:textId="77777777" w:rsidR="00CB4B8A" w:rsidRPr="00CB4B8A" w:rsidRDefault="00CB4B8A" w:rsidP="00CB4B8A">
                  <w:pPr>
                    <w:spacing w:after="0" w:line="240" w:lineRule="auto"/>
                    <w:jc w:val="right"/>
                    <w:rPr>
                      <w:rFonts w:ascii="Arial" w:eastAsia="Times New Roman" w:hAnsi="Arial" w:cs="Arial"/>
                      <w:sz w:val="16"/>
                      <w:szCs w:val="16"/>
                    </w:rPr>
                  </w:pPr>
                </w:p>
              </w:tc>
              <w:tc>
                <w:tcPr>
                  <w:tcW w:w="596" w:type="dxa"/>
                  <w:gridSpan w:val="4"/>
                  <w:tcBorders>
                    <w:top w:val="dotted" w:sz="6" w:space="0" w:color="000000"/>
                    <w:left w:val="dotted" w:sz="6" w:space="0" w:color="000000"/>
                    <w:bottom w:val="nil"/>
                    <w:right w:val="single" w:sz="6" w:space="0" w:color="000000"/>
                  </w:tcBorders>
                </w:tcPr>
                <w:p w14:paraId="1DCA9298"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43D300D7" w14:textId="77777777" w:rsidTr="00CB4B8A">
              <w:trPr>
                <w:gridAfter w:val="7"/>
                <w:wAfter w:w="234" w:type="dxa"/>
                <w:trHeight w:val="465"/>
              </w:trPr>
              <w:tc>
                <w:tcPr>
                  <w:tcW w:w="1765" w:type="dxa"/>
                  <w:gridSpan w:val="7"/>
                  <w:tcBorders>
                    <w:top w:val="nil"/>
                    <w:left w:val="single" w:sz="6" w:space="0" w:color="000000"/>
                    <w:bottom w:val="nil"/>
                    <w:right w:val="dotted" w:sz="6" w:space="0" w:color="000000"/>
                  </w:tcBorders>
                </w:tcPr>
                <w:p w14:paraId="1CCF1D63"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595" w:type="dxa"/>
                  <w:gridSpan w:val="3"/>
                  <w:tcBorders>
                    <w:top w:val="nil"/>
                    <w:left w:val="dotted" w:sz="6" w:space="0" w:color="000000"/>
                    <w:bottom w:val="nil"/>
                    <w:right w:val="dotted" w:sz="6" w:space="0" w:color="000000"/>
                  </w:tcBorders>
                </w:tcPr>
                <w:p w14:paraId="50A728EB"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335" w:type="dxa"/>
                  <w:gridSpan w:val="2"/>
                  <w:tcBorders>
                    <w:top w:val="nil"/>
                    <w:left w:val="dotted" w:sz="6" w:space="0" w:color="000000"/>
                    <w:bottom w:val="nil"/>
                    <w:right w:val="dotted" w:sz="6" w:space="0" w:color="000000"/>
                  </w:tcBorders>
                </w:tcPr>
                <w:p w14:paraId="37D9A3E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22" w:type="dxa"/>
                  <w:gridSpan w:val="2"/>
                  <w:tcBorders>
                    <w:top w:val="nil"/>
                    <w:left w:val="dotted" w:sz="6" w:space="0" w:color="000000"/>
                    <w:bottom w:val="nil"/>
                    <w:right w:val="dotted" w:sz="6" w:space="0" w:color="000000"/>
                  </w:tcBorders>
                </w:tcPr>
                <w:p w14:paraId="33728BCC"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nil"/>
                    <w:left w:val="dotted" w:sz="6" w:space="0" w:color="000000"/>
                    <w:bottom w:val="nil"/>
                    <w:right w:val="dotted" w:sz="6" w:space="0" w:color="000000"/>
                  </w:tcBorders>
                </w:tcPr>
                <w:p w14:paraId="4C69DCA3"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nil"/>
                    <w:left w:val="dotted" w:sz="6" w:space="0" w:color="000000"/>
                    <w:bottom w:val="nil"/>
                  </w:tcBorders>
                </w:tcPr>
                <w:p w14:paraId="144236A7"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27" w:type="dxa"/>
                  <w:gridSpan w:val="3"/>
                  <w:tcBorders>
                    <w:top w:val="nil"/>
                    <w:left w:val="single" w:sz="6" w:space="0" w:color="000000"/>
                    <w:bottom w:val="nil"/>
                  </w:tcBorders>
                  <w:hideMark/>
                </w:tcPr>
                <w:p w14:paraId="4B376B8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46" w:type="dxa"/>
                  <w:tcBorders>
                    <w:top w:val="nil"/>
                    <w:left w:val="dotted" w:sz="6" w:space="0" w:color="000000"/>
                    <w:bottom w:val="nil"/>
                    <w:right w:val="dotted" w:sz="6" w:space="0" w:color="000000"/>
                  </w:tcBorders>
                </w:tcPr>
                <w:p w14:paraId="2825D39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596" w:type="dxa"/>
                  <w:gridSpan w:val="4"/>
                  <w:tcBorders>
                    <w:top w:val="nil"/>
                    <w:left w:val="dotted" w:sz="6" w:space="0" w:color="000000"/>
                    <w:bottom w:val="nil"/>
                    <w:right w:val="single" w:sz="6" w:space="0" w:color="000000"/>
                  </w:tcBorders>
                </w:tcPr>
                <w:p w14:paraId="4E34349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338B7923" w14:textId="77777777" w:rsidTr="00CB4B8A">
              <w:trPr>
                <w:gridAfter w:val="7"/>
                <w:wAfter w:w="234" w:type="dxa"/>
                <w:trHeight w:val="495"/>
              </w:trPr>
              <w:tc>
                <w:tcPr>
                  <w:tcW w:w="1765" w:type="dxa"/>
                  <w:gridSpan w:val="7"/>
                  <w:tcBorders>
                    <w:top w:val="dotted" w:sz="6" w:space="0" w:color="000000"/>
                    <w:left w:val="single" w:sz="6" w:space="0" w:color="000000"/>
                    <w:bottom w:val="nil"/>
                    <w:right w:val="dotted" w:sz="6" w:space="0" w:color="000000"/>
                  </w:tcBorders>
                </w:tcPr>
                <w:p w14:paraId="10D40C7A" w14:textId="77777777" w:rsidR="00CB4B8A" w:rsidRPr="00CB4B8A" w:rsidRDefault="00CB4B8A" w:rsidP="00CB4B8A">
                  <w:pPr>
                    <w:spacing w:after="0" w:line="240" w:lineRule="auto"/>
                    <w:rPr>
                      <w:rFonts w:ascii="Arial" w:eastAsia="Times New Roman" w:hAnsi="Arial" w:cs="Arial"/>
                      <w:sz w:val="16"/>
                      <w:szCs w:val="16"/>
                    </w:rPr>
                  </w:pPr>
                </w:p>
              </w:tc>
              <w:tc>
                <w:tcPr>
                  <w:tcW w:w="595" w:type="dxa"/>
                  <w:gridSpan w:val="3"/>
                  <w:tcBorders>
                    <w:top w:val="dotted" w:sz="6" w:space="0" w:color="000000"/>
                    <w:left w:val="dotted" w:sz="6" w:space="0" w:color="000000"/>
                    <w:bottom w:val="nil"/>
                    <w:right w:val="dotted" w:sz="6" w:space="0" w:color="000000"/>
                  </w:tcBorders>
                </w:tcPr>
                <w:p w14:paraId="31EF6C07"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49101BDD"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0A09C687" w14:textId="77777777" w:rsidR="00CB4B8A" w:rsidRPr="00CB4B8A" w:rsidRDefault="00CB4B8A" w:rsidP="00CB4B8A">
                  <w:pPr>
                    <w:spacing w:after="0" w:line="240" w:lineRule="auto"/>
                    <w:jc w:val="right"/>
                    <w:rPr>
                      <w:rFonts w:ascii="Arial" w:eastAsia="Times New Roman" w:hAnsi="Arial" w:cs="Arial"/>
                      <w:sz w:val="16"/>
                      <w:szCs w:val="16"/>
                    </w:rPr>
                  </w:pPr>
                </w:p>
              </w:tc>
              <w:tc>
                <w:tcPr>
                  <w:tcW w:w="774" w:type="dxa"/>
                  <w:gridSpan w:val="3"/>
                  <w:tcBorders>
                    <w:top w:val="dotted" w:sz="6" w:space="0" w:color="000000"/>
                    <w:left w:val="dotted" w:sz="6" w:space="0" w:color="000000"/>
                    <w:bottom w:val="nil"/>
                    <w:right w:val="dotted" w:sz="6" w:space="0" w:color="000000"/>
                  </w:tcBorders>
                </w:tcPr>
                <w:p w14:paraId="3411E955" w14:textId="77777777" w:rsidR="00CB4B8A" w:rsidRPr="00CB4B8A" w:rsidRDefault="00CB4B8A" w:rsidP="00CB4B8A">
                  <w:pPr>
                    <w:spacing w:after="0" w:line="240" w:lineRule="auto"/>
                    <w:jc w:val="right"/>
                    <w:rPr>
                      <w:rFonts w:ascii="Arial" w:eastAsia="Times New Roman" w:hAnsi="Arial" w:cs="Arial"/>
                      <w:sz w:val="16"/>
                      <w:szCs w:val="16"/>
                    </w:rPr>
                  </w:pPr>
                </w:p>
              </w:tc>
              <w:tc>
                <w:tcPr>
                  <w:tcW w:w="645" w:type="dxa"/>
                  <w:gridSpan w:val="4"/>
                  <w:tcBorders>
                    <w:top w:val="dotted" w:sz="6" w:space="0" w:color="000000"/>
                    <w:left w:val="dotted" w:sz="6" w:space="0" w:color="000000"/>
                    <w:bottom w:val="nil"/>
                  </w:tcBorders>
                </w:tcPr>
                <w:p w14:paraId="2E3135E0" w14:textId="77777777" w:rsidR="00CB4B8A" w:rsidRPr="00CB4B8A" w:rsidRDefault="00CB4B8A" w:rsidP="00CB4B8A">
                  <w:pPr>
                    <w:spacing w:after="0" w:line="240" w:lineRule="auto"/>
                    <w:jc w:val="right"/>
                    <w:rPr>
                      <w:rFonts w:ascii="Arial" w:eastAsia="Times New Roman" w:hAnsi="Arial" w:cs="Arial"/>
                      <w:sz w:val="16"/>
                      <w:szCs w:val="16"/>
                    </w:rPr>
                  </w:pPr>
                </w:p>
              </w:tc>
              <w:tc>
                <w:tcPr>
                  <w:tcW w:w="627" w:type="dxa"/>
                  <w:gridSpan w:val="3"/>
                  <w:tcBorders>
                    <w:top w:val="dotted" w:sz="6" w:space="0" w:color="000000"/>
                    <w:left w:val="single" w:sz="6" w:space="0" w:color="000000"/>
                    <w:bottom w:val="nil"/>
                  </w:tcBorders>
                </w:tcPr>
                <w:p w14:paraId="30EC9D9B"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Зарплата за месяц</w:t>
                  </w:r>
                </w:p>
              </w:tc>
              <w:tc>
                <w:tcPr>
                  <w:tcW w:w="3646" w:type="dxa"/>
                  <w:tcBorders>
                    <w:top w:val="dotted" w:sz="6" w:space="0" w:color="000000"/>
                    <w:left w:val="dotted" w:sz="6" w:space="0" w:color="000000"/>
                    <w:bottom w:val="nil"/>
                    <w:right w:val="dotted" w:sz="6" w:space="0" w:color="000000"/>
                  </w:tcBorders>
                </w:tcPr>
                <w:p w14:paraId="006704E0" w14:textId="77777777" w:rsidR="00CB4B8A" w:rsidRPr="00CB4B8A" w:rsidRDefault="00CB4B8A" w:rsidP="00CB4B8A">
                  <w:pPr>
                    <w:spacing w:after="0" w:line="240" w:lineRule="auto"/>
                    <w:jc w:val="right"/>
                    <w:rPr>
                      <w:rFonts w:ascii="Arial" w:eastAsia="Times New Roman" w:hAnsi="Arial" w:cs="Arial"/>
                      <w:sz w:val="16"/>
                      <w:szCs w:val="16"/>
                    </w:rPr>
                  </w:pPr>
                </w:p>
              </w:tc>
              <w:tc>
                <w:tcPr>
                  <w:tcW w:w="596" w:type="dxa"/>
                  <w:gridSpan w:val="4"/>
                  <w:tcBorders>
                    <w:top w:val="dotted" w:sz="6" w:space="0" w:color="000000"/>
                    <w:left w:val="dotted" w:sz="6" w:space="0" w:color="000000"/>
                    <w:bottom w:val="nil"/>
                    <w:right w:val="single" w:sz="6" w:space="0" w:color="000000"/>
                  </w:tcBorders>
                </w:tcPr>
                <w:p w14:paraId="0B32B662"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02BEC1CD" w14:textId="77777777" w:rsidTr="00CB4B8A">
              <w:trPr>
                <w:gridAfter w:val="7"/>
                <w:wAfter w:w="234" w:type="dxa"/>
                <w:trHeight w:val="465"/>
              </w:trPr>
              <w:tc>
                <w:tcPr>
                  <w:tcW w:w="1765" w:type="dxa"/>
                  <w:gridSpan w:val="7"/>
                  <w:tcBorders>
                    <w:top w:val="nil"/>
                    <w:left w:val="single" w:sz="6" w:space="0" w:color="000000"/>
                    <w:bottom w:val="nil"/>
                    <w:right w:val="dotted" w:sz="6" w:space="0" w:color="000000"/>
                  </w:tcBorders>
                </w:tcPr>
                <w:p w14:paraId="08B30A07"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595" w:type="dxa"/>
                  <w:gridSpan w:val="3"/>
                  <w:tcBorders>
                    <w:top w:val="nil"/>
                    <w:left w:val="dotted" w:sz="6" w:space="0" w:color="000000"/>
                    <w:bottom w:val="nil"/>
                    <w:right w:val="dotted" w:sz="6" w:space="0" w:color="000000"/>
                  </w:tcBorders>
                </w:tcPr>
                <w:p w14:paraId="57945C5C"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335" w:type="dxa"/>
                  <w:gridSpan w:val="2"/>
                  <w:tcBorders>
                    <w:top w:val="nil"/>
                    <w:left w:val="dotted" w:sz="6" w:space="0" w:color="000000"/>
                    <w:bottom w:val="nil"/>
                    <w:right w:val="dotted" w:sz="6" w:space="0" w:color="000000"/>
                  </w:tcBorders>
                </w:tcPr>
                <w:p w14:paraId="71A82540"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22" w:type="dxa"/>
                  <w:gridSpan w:val="2"/>
                  <w:tcBorders>
                    <w:top w:val="nil"/>
                    <w:left w:val="dotted" w:sz="6" w:space="0" w:color="000000"/>
                    <w:bottom w:val="nil"/>
                    <w:right w:val="dotted" w:sz="6" w:space="0" w:color="000000"/>
                  </w:tcBorders>
                </w:tcPr>
                <w:p w14:paraId="5AA9F917"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nil"/>
                    <w:left w:val="dotted" w:sz="6" w:space="0" w:color="000000"/>
                    <w:bottom w:val="nil"/>
                    <w:right w:val="dotted" w:sz="6" w:space="0" w:color="000000"/>
                  </w:tcBorders>
                </w:tcPr>
                <w:p w14:paraId="45C5D67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nil"/>
                    <w:left w:val="dotted" w:sz="6" w:space="0" w:color="000000"/>
                    <w:bottom w:val="nil"/>
                  </w:tcBorders>
                </w:tcPr>
                <w:p w14:paraId="51C1C81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27" w:type="dxa"/>
                  <w:gridSpan w:val="3"/>
                  <w:tcBorders>
                    <w:top w:val="nil"/>
                    <w:left w:val="single" w:sz="6" w:space="0" w:color="000000"/>
                    <w:bottom w:val="nil"/>
                  </w:tcBorders>
                </w:tcPr>
                <w:p w14:paraId="1226A01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46" w:type="dxa"/>
                  <w:tcBorders>
                    <w:top w:val="nil"/>
                    <w:left w:val="dotted" w:sz="6" w:space="0" w:color="000000"/>
                    <w:bottom w:val="nil"/>
                    <w:right w:val="dotted" w:sz="6" w:space="0" w:color="000000"/>
                  </w:tcBorders>
                </w:tcPr>
                <w:p w14:paraId="6ED80B2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596" w:type="dxa"/>
                  <w:gridSpan w:val="4"/>
                  <w:tcBorders>
                    <w:top w:val="nil"/>
                    <w:left w:val="dotted" w:sz="6" w:space="0" w:color="000000"/>
                    <w:bottom w:val="nil"/>
                    <w:right w:val="single" w:sz="6" w:space="0" w:color="000000"/>
                  </w:tcBorders>
                </w:tcPr>
                <w:p w14:paraId="7131134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566F60C4" w14:textId="77777777" w:rsidTr="00CB4B8A">
              <w:trPr>
                <w:gridAfter w:val="7"/>
                <w:wAfter w:w="234" w:type="dxa"/>
                <w:trHeight w:val="495"/>
              </w:trPr>
              <w:tc>
                <w:tcPr>
                  <w:tcW w:w="1765" w:type="dxa"/>
                  <w:gridSpan w:val="7"/>
                  <w:tcBorders>
                    <w:top w:val="dotted" w:sz="6" w:space="0" w:color="000000"/>
                    <w:left w:val="single" w:sz="6" w:space="0" w:color="000000"/>
                    <w:bottom w:val="nil"/>
                    <w:right w:val="dotted" w:sz="6" w:space="0" w:color="000000"/>
                  </w:tcBorders>
                  <w:hideMark/>
                </w:tcPr>
                <w:p w14:paraId="6B1D91F0" w14:textId="77777777" w:rsidR="00CB4B8A" w:rsidRPr="00CB4B8A" w:rsidRDefault="00CB4B8A" w:rsidP="00CB4B8A">
                  <w:pPr>
                    <w:spacing w:after="0" w:line="240" w:lineRule="auto"/>
                    <w:rPr>
                      <w:rFonts w:ascii="Arial" w:eastAsia="Times New Roman" w:hAnsi="Arial" w:cs="Arial"/>
                      <w:sz w:val="16"/>
                      <w:szCs w:val="16"/>
                    </w:rPr>
                  </w:pPr>
                </w:p>
              </w:tc>
              <w:tc>
                <w:tcPr>
                  <w:tcW w:w="595" w:type="dxa"/>
                  <w:gridSpan w:val="3"/>
                  <w:tcBorders>
                    <w:top w:val="dotted" w:sz="6" w:space="0" w:color="000000"/>
                    <w:left w:val="dotted" w:sz="6" w:space="0" w:color="000000"/>
                    <w:bottom w:val="nil"/>
                    <w:right w:val="dotted" w:sz="6" w:space="0" w:color="000000"/>
                  </w:tcBorders>
                </w:tcPr>
                <w:p w14:paraId="6874946E"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5B6F349F"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5442B0D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dotted" w:sz="6" w:space="0" w:color="000000"/>
                    <w:left w:val="dotted" w:sz="6" w:space="0" w:color="000000"/>
                    <w:bottom w:val="nil"/>
                    <w:right w:val="dotted" w:sz="6" w:space="0" w:color="000000"/>
                  </w:tcBorders>
                </w:tcPr>
                <w:p w14:paraId="1D873CB1" w14:textId="77777777" w:rsidR="00CB4B8A" w:rsidRPr="00CB4B8A" w:rsidRDefault="00CB4B8A" w:rsidP="00CB4B8A">
                  <w:pPr>
                    <w:spacing w:after="0" w:line="240" w:lineRule="auto"/>
                    <w:jc w:val="right"/>
                    <w:rPr>
                      <w:rFonts w:ascii="Arial" w:eastAsia="Times New Roman" w:hAnsi="Arial" w:cs="Arial"/>
                      <w:sz w:val="16"/>
                      <w:szCs w:val="16"/>
                    </w:rPr>
                  </w:pPr>
                </w:p>
              </w:tc>
              <w:tc>
                <w:tcPr>
                  <w:tcW w:w="645" w:type="dxa"/>
                  <w:gridSpan w:val="4"/>
                  <w:tcBorders>
                    <w:top w:val="dotted" w:sz="6" w:space="0" w:color="000000"/>
                    <w:left w:val="dotted" w:sz="6" w:space="0" w:color="000000"/>
                    <w:bottom w:val="nil"/>
                  </w:tcBorders>
                </w:tcPr>
                <w:p w14:paraId="68300D31" w14:textId="77777777" w:rsidR="00CB4B8A" w:rsidRPr="00CB4B8A" w:rsidRDefault="00CB4B8A" w:rsidP="00CB4B8A">
                  <w:pPr>
                    <w:spacing w:after="0" w:line="240" w:lineRule="auto"/>
                    <w:jc w:val="right"/>
                    <w:rPr>
                      <w:rFonts w:ascii="Arial" w:eastAsia="Times New Roman" w:hAnsi="Arial" w:cs="Arial"/>
                      <w:sz w:val="16"/>
                      <w:szCs w:val="16"/>
                    </w:rPr>
                  </w:pPr>
                </w:p>
              </w:tc>
              <w:tc>
                <w:tcPr>
                  <w:tcW w:w="627" w:type="dxa"/>
                  <w:gridSpan w:val="3"/>
                  <w:tcBorders>
                    <w:top w:val="dotted" w:sz="6" w:space="0" w:color="000000"/>
                    <w:left w:val="single" w:sz="6" w:space="0" w:color="000000"/>
                    <w:bottom w:val="nil"/>
                  </w:tcBorders>
                  <w:hideMark/>
                </w:tcPr>
                <w:p w14:paraId="1677082A" w14:textId="77777777" w:rsidR="00CB4B8A" w:rsidRPr="00CB4B8A" w:rsidRDefault="00CB4B8A" w:rsidP="00CB4B8A">
                  <w:pPr>
                    <w:spacing w:after="0" w:line="240" w:lineRule="auto"/>
                    <w:rPr>
                      <w:rFonts w:ascii="Arial" w:eastAsia="Times New Roman" w:hAnsi="Arial" w:cs="Arial"/>
                      <w:sz w:val="16"/>
                      <w:szCs w:val="16"/>
                    </w:rPr>
                  </w:pPr>
                </w:p>
              </w:tc>
              <w:tc>
                <w:tcPr>
                  <w:tcW w:w="3646" w:type="dxa"/>
                  <w:tcBorders>
                    <w:top w:val="dotted" w:sz="6" w:space="0" w:color="000000"/>
                    <w:left w:val="dotted" w:sz="6" w:space="0" w:color="000000"/>
                    <w:bottom w:val="nil"/>
                    <w:right w:val="dotted" w:sz="6" w:space="0" w:color="000000"/>
                  </w:tcBorders>
                </w:tcPr>
                <w:p w14:paraId="6F80F44B" w14:textId="77777777" w:rsidR="00CB4B8A" w:rsidRPr="00CB4B8A" w:rsidRDefault="00CB4B8A" w:rsidP="00CB4B8A">
                  <w:pPr>
                    <w:spacing w:after="0" w:line="240" w:lineRule="auto"/>
                    <w:jc w:val="right"/>
                    <w:rPr>
                      <w:rFonts w:ascii="Arial" w:eastAsia="Times New Roman" w:hAnsi="Arial" w:cs="Arial"/>
                      <w:sz w:val="16"/>
                      <w:szCs w:val="16"/>
                    </w:rPr>
                  </w:pPr>
                </w:p>
              </w:tc>
              <w:tc>
                <w:tcPr>
                  <w:tcW w:w="596" w:type="dxa"/>
                  <w:gridSpan w:val="4"/>
                  <w:tcBorders>
                    <w:top w:val="dotted" w:sz="6" w:space="0" w:color="000000"/>
                    <w:left w:val="dotted" w:sz="6" w:space="0" w:color="000000"/>
                    <w:bottom w:val="nil"/>
                    <w:right w:val="single" w:sz="6" w:space="0" w:color="000000"/>
                  </w:tcBorders>
                </w:tcPr>
                <w:p w14:paraId="4128D490"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3D0CB48F" w14:textId="77777777" w:rsidTr="00CB4B8A">
              <w:trPr>
                <w:gridAfter w:val="7"/>
                <w:wAfter w:w="234" w:type="dxa"/>
                <w:trHeight w:val="255"/>
              </w:trPr>
              <w:tc>
                <w:tcPr>
                  <w:tcW w:w="1765" w:type="dxa"/>
                  <w:gridSpan w:val="7"/>
                  <w:tcBorders>
                    <w:top w:val="dotted" w:sz="6" w:space="0" w:color="000000"/>
                    <w:left w:val="single" w:sz="6" w:space="0" w:color="000000"/>
                    <w:bottom w:val="nil"/>
                    <w:right w:val="dotted" w:sz="6" w:space="0" w:color="000000"/>
                  </w:tcBorders>
                  <w:hideMark/>
                </w:tcPr>
                <w:p w14:paraId="09E031D9" w14:textId="77777777" w:rsidR="00CB4B8A" w:rsidRPr="00CB4B8A" w:rsidRDefault="00CB4B8A" w:rsidP="00CB4B8A">
                  <w:pPr>
                    <w:spacing w:after="0" w:line="240" w:lineRule="auto"/>
                    <w:rPr>
                      <w:rFonts w:ascii="Arial" w:eastAsia="Times New Roman" w:hAnsi="Arial" w:cs="Arial"/>
                      <w:sz w:val="16"/>
                      <w:szCs w:val="16"/>
                    </w:rPr>
                  </w:pPr>
                </w:p>
              </w:tc>
              <w:tc>
                <w:tcPr>
                  <w:tcW w:w="595" w:type="dxa"/>
                  <w:gridSpan w:val="3"/>
                  <w:tcBorders>
                    <w:top w:val="dotted" w:sz="6" w:space="0" w:color="000000"/>
                    <w:left w:val="dotted" w:sz="6" w:space="0" w:color="000000"/>
                    <w:bottom w:val="nil"/>
                    <w:right w:val="dotted" w:sz="6" w:space="0" w:color="000000"/>
                  </w:tcBorders>
                </w:tcPr>
                <w:p w14:paraId="78E501DC" w14:textId="77777777" w:rsidR="00CB4B8A" w:rsidRPr="00CB4B8A" w:rsidRDefault="00CB4B8A" w:rsidP="00CB4B8A">
                  <w:pPr>
                    <w:spacing w:after="0" w:line="240" w:lineRule="auto"/>
                    <w:jc w:val="right"/>
                    <w:rPr>
                      <w:rFonts w:ascii="Arial" w:eastAsia="Times New Roman" w:hAnsi="Arial" w:cs="Arial"/>
                      <w:sz w:val="16"/>
                      <w:szCs w:val="16"/>
                    </w:rPr>
                  </w:pPr>
                </w:p>
              </w:tc>
              <w:tc>
                <w:tcPr>
                  <w:tcW w:w="335" w:type="dxa"/>
                  <w:gridSpan w:val="2"/>
                  <w:tcBorders>
                    <w:top w:val="dotted" w:sz="6" w:space="0" w:color="000000"/>
                    <w:left w:val="dotted" w:sz="6" w:space="0" w:color="000000"/>
                    <w:bottom w:val="nil"/>
                    <w:right w:val="dotted" w:sz="6" w:space="0" w:color="000000"/>
                  </w:tcBorders>
                </w:tcPr>
                <w:p w14:paraId="04853F53" w14:textId="77777777" w:rsidR="00CB4B8A" w:rsidRPr="00CB4B8A" w:rsidRDefault="00CB4B8A" w:rsidP="00CB4B8A">
                  <w:pPr>
                    <w:spacing w:after="0" w:line="240" w:lineRule="auto"/>
                    <w:jc w:val="right"/>
                    <w:rPr>
                      <w:rFonts w:ascii="Arial" w:eastAsia="Times New Roman" w:hAnsi="Arial" w:cs="Arial"/>
                      <w:sz w:val="16"/>
                      <w:szCs w:val="16"/>
                    </w:rPr>
                  </w:pPr>
                </w:p>
              </w:tc>
              <w:tc>
                <w:tcPr>
                  <w:tcW w:w="422" w:type="dxa"/>
                  <w:gridSpan w:val="2"/>
                  <w:tcBorders>
                    <w:top w:val="dotted" w:sz="6" w:space="0" w:color="000000"/>
                    <w:left w:val="dotted" w:sz="6" w:space="0" w:color="000000"/>
                    <w:bottom w:val="nil"/>
                    <w:right w:val="dotted" w:sz="6" w:space="0" w:color="000000"/>
                  </w:tcBorders>
                </w:tcPr>
                <w:p w14:paraId="06DB03E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dotted" w:sz="6" w:space="0" w:color="000000"/>
                    <w:left w:val="dotted" w:sz="6" w:space="0" w:color="000000"/>
                    <w:bottom w:val="nil"/>
                    <w:right w:val="dotted" w:sz="6" w:space="0" w:color="000000"/>
                  </w:tcBorders>
                </w:tcPr>
                <w:p w14:paraId="1B32A4D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dotted" w:sz="6" w:space="0" w:color="000000"/>
                    <w:left w:val="dotted" w:sz="6" w:space="0" w:color="000000"/>
                    <w:bottom w:val="nil"/>
                  </w:tcBorders>
                </w:tcPr>
                <w:p w14:paraId="00E9BA39" w14:textId="77777777" w:rsidR="00CB4B8A" w:rsidRPr="00CB4B8A" w:rsidRDefault="00CB4B8A" w:rsidP="00CB4B8A">
                  <w:pPr>
                    <w:spacing w:after="0" w:line="240" w:lineRule="auto"/>
                    <w:jc w:val="right"/>
                    <w:rPr>
                      <w:rFonts w:ascii="Arial" w:eastAsia="Times New Roman" w:hAnsi="Arial" w:cs="Arial"/>
                      <w:sz w:val="16"/>
                      <w:szCs w:val="16"/>
                    </w:rPr>
                  </w:pPr>
                </w:p>
              </w:tc>
              <w:tc>
                <w:tcPr>
                  <w:tcW w:w="627" w:type="dxa"/>
                  <w:gridSpan w:val="3"/>
                  <w:tcBorders>
                    <w:top w:val="dotted" w:sz="6" w:space="0" w:color="000000"/>
                    <w:left w:val="single" w:sz="6" w:space="0" w:color="000000"/>
                    <w:bottom w:val="nil"/>
                  </w:tcBorders>
                  <w:hideMark/>
                </w:tcPr>
                <w:p w14:paraId="2199DD72" w14:textId="77777777" w:rsidR="00CB4B8A" w:rsidRPr="00CB4B8A" w:rsidRDefault="00CB4B8A" w:rsidP="00CB4B8A">
                  <w:pPr>
                    <w:spacing w:after="0" w:line="240" w:lineRule="auto"/>
                    <w:jc w:val="right"/>
                    <w:rPr>
                      <w:rFonts w:ascii="Arial" w:eastAsia="Times New Roman" w:hAnsi="Arial" w:cs="Arial"/>
                      <w:sz w:val="16"/>
                      <w:szCs w:val="16"/>
                    </w:rPr>
                  </w:pPr>
                </w:p>
              </w:tc>
              <w:tc>
                <w:tcPr>
                  <w:tcW w:w="3646" w:type="dxa"/>
                  <w:tcBorders>
                    <w:top w:val="dotted" w:sz="6" w:space="0" w:color="000000"/>
                    <w:left w:val="dotted" w:sz="6" w:space="0" w:color="000000"/>
                    <w:bottom w:val="nil"/>
                    <w:right w:val="dotted" w:sz="6" w:space="0" w:color="000000"/>
                  </w:tcBorders>
                </w:tcPr>
                <w:p w14:paraId="26D135D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596" w:type="dxa"/>
                  <w:gridSpan w:val="4"/>
                  <w:tcBorders>
                    <w:top w:val="dotted" w:sz="6" w:space="0" w:color="000000"/>
                    <w:left w:val="dotted" w:sz="6" w:space="0" w:color="000000"/>
                    <w:bottom w:val="nil"/>
                    <w:right w:val="single" w:sz="6" w:space="0" w:color="000000"/>
                  </w:tcBorders>
                </w:tcPr>
                <w:p w14:paraId="430BF6E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606D578E" w14:textId="77777777" w:rsidTr="00CB4B8A">
              <w:trPr>
                <w:gridAfter w:val="7"/>
                <w:wAfter w:w="234" w:type="dxa"/>
                <w:trHeight w:val="465"/>
              </w:trPr>
              <w:tc>
                <w:tcPr>
                  <w:tcW w:w="1765" w:type="dxa"/>
                  <w:gridSpan w:val="7"/>
                  <w:tcBorders>
                    <w:top w:val="nil"/>
                    <w:left w:val="single" w:sz="6" w:space="0" w:color="000000"/>
                    <w:bottom w:val="nil"/>
                    <w:right w:val="dotted" w:sz="6" w:space="0" w:color="000000"/>
                  </w:tcBorders>
                  <w:hideMark/>
                </w:tcPr>
                <w:p w14:paraId="2B7794A3"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595" w:type="dxa"/>
                  <w:gridSpan w:val="3"/>
                  <w:tcBorders>
                    <w:top w:val="nil"/>
                    <w:left w:val="dotted" w:sz="6" w:space="0" w:color="000000"/>
                    <w:bottom w:val="nil"/>
                    <w:right w:val="dotted" w:sz="6" w:space="0" w:color="000000"/>
                  </w:tcBorders>
                </w:tcPr>
                <w:p w14:paraId="258DFE05"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335" w:type="dxa"/>
                  <w:gridSpan w:val="2"/>
                  <w:tcBorders>
                    <w:top w:val="nil"/>
                    <w:left w:val="dotted" w:sz="6" w:space="0" w:color="000000"/>
                    <w:bottom w:val="nil"/>
                    <w:right w:val="dotted" w:sz="6" w:space="0" w:color="000000"/>
                  </w:tcBorders>
                </w:tcPr>
                <w:p w14:paraId="5356C04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22" w:type="dxa"/>
                  <w:gridSpan w:val="2"/>
                  <w:tcBorders>
                    <w:top w:val="nil"/>
                    <w:left w:val="dotted" w:sz="6" w:space="0" w:color="000000"/>
                    <w:bottom w:val="nil"/>
                    <w:right w:val="dotted" w:sz="6" w:space="0" w:color="000000"/>
                  </w:tcBorders>
                </w:tcPr>
                <w:p w14:paraId="421A97E4"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74" w:type="dxa"/>
                  <w:gridSpan w:val="3"/>
                  <w:tcBorders>
                    <w:top w:val="nil"/>
                    <w:left w:val="dotted" w:sz="6" w:space="0" w:color="000000"/>
                    <w:bottom w:val="nil"/>
                    <w:right w:val="dotted" w:sz="6" w:space="0" w:color="000000"/>
                  </w:tcBorders>
                </w:tcPr>
                <w:p w14:paraId="1141DF9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45" w:type="dxa"/>
                  <w:gridSpan w:val="4"/>
                  <w:tcBorders>
                    <w:top w:val="nil"/>
                    <w:left w:val="dotted" w:sz="6" w:space="0" w:color="000000"/>
                    <w:bottom w:val="nil"/>
                  </w:tcBorders>
                </w:tcPr>
                <w:p w14:paraId="272B94E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627" w:type="dxa"/>
                  <w:gridSpan w:val="3"/>
                  <w:tcBorders>
                    <w:top w:val="nil"/>
                    <w:left w:val="single" w:sz="6" w:space="0" w:color="000000"/>
                    <w:bottom w:val="nil"/>
                  </w:tcBorders>
                  <w:hideMark/>
                </w:tcPr>
                <w:p w14:paraId="4DFCFF3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46" w:type="dxa"/>
                  <w:tcBorders>
                    <w:top w:val="nil"/>
                    <w:left w:val="dotted" w:sz="6" w:space="0" w:color="000000"/>
                    <w:bottom w:val="nil"/>
                    <w:right w:val="dotted" w:sz="6" w:space="0" w:color="000000"/>
                  </w:tcBorders>
                </w:tcPr>
                <w:p w14:paraId="7DD8E1BC"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596" w:type="dxa"/>
                  <w:gridSpan w:val="4"/>
                  <w:tcBorders>
                    <w:top w:val="nil"/>
                    <w:left w:val="dotted" w:sz="6" w:space="0" w:color="000000"/>
                    <w:bottom w:val="nil"/>
                    <w:right w:val="single" w:sz="6" w:space="0" w:color="000000"/>
                  </w:tcBorders>
                </w:tcPr>
                <w:p w14:paraId="0458DEF0"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45E82F47" w14:textId="77777777" w:rsidTr="00CB4B8A">
              <w:trPr>
                <w:trHeight w:val="75"/>
              </w:trPr>
              <w:tc>
                <w:tcPr>
                  <w:tcW w:w="314" w:type="dxa"/>
                  <w:tcBorders>
                    <w:top w:val="single" w:sz="6" w:space="0" w:color="000000"/>
                  </w:tcBorders>
                  <w:vAlign w:val="center"/>
                  <w:hideMark/>
                </w:tcPr>
                <w:p w14:paraId="5DC4CF8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14" w:type="dxa"/>
                  <w:tcBorders>
                    <w:top w:val="single" w:sz="6" w:space="0" w:color="000000"/>
                  </w:tcBorders>
                  <w:vAlign w:val="center"/>
                  <w:hideMark/>
                </w:tcPr>
                <w:p w14:paraId="625A724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14" w:type="dxa"/>
                  <w:tcBorders>
                    <w:top w:val="single" w:sz="6" w:space="0" w:color="000000"/>
                  </w:tcBorders>
                  <w:vAlign w:val="center"/>
                  <w:hideMark/>
                </w:tcPr>
                <w:p w14:paraId="42DF719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14" w:type="dxa"/>
                  <w:tcBorders>
                    <w:top w:val="single" w:sz="6" w:space="0" w:color="000000"/>
                  </w:tcBorders>
                  <w:vAlign w:val="center"/>
                  <w:hideMark/>
                </w:tcPr>
                <w:p w14:paraId="1114F57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7" w:type="dxa"/>
                  <w:tcBorders>
                    <w:top w:val="single" w:sz="6" w:space="0" w:color="000000"/>
                  </w:tcBorders>
                  <w:vAlign w:val="center"/>
                  <w:hideMark/>
                </w:tcPr>
                <w:p w14:paraId="6C1885C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7" w:type="dxa"/>
                  <w:tcBorders>
                    <w:top w:val="single" w:sz="6" w:space="0" w:color="000000"/>
                  </w:tcBorders>
                  <w:vAlign w:val="center"/>
                  <w:hideMark/>
                </w:tcPr>
                <w:p w14:paraId="03D1171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15" w:type="dxa"/>
                  <w:tcBorders>
                    <w:top w:val="single" w:sz="6" w:space="0" w:color="000000"/>
                  </w:tcBorders>
                  <w:vAlign w:val="center"/>
                  <w:hideMark/>
                </w:tcPr>
                <w:p w14:paraId="076E665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1" w:type="dxa"/>
                  <w:tcBorders>
                    <w:top w:val="single" w:sz="6" w:space="0" w:color="000000"/>
                  </w:tcBorders>
                  <w:vAlign w:val="center"/>
                  <w:hideMark/>
                </w:tcPr>
                <w:p w14:paraId="3159649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52" w:type="dxa"/>
                  <w:tcBorders>
                    <w:top w:val="single" w:sz="6" w:space="0" w:color="000000"/>
                  </w:tcBorders>
                  <w:vAlign w:val="center"/>
                  <w:hideMark/>
                </w:tcPr>
                <w:p w14:paraId="4D758D5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52" w:type="dxa"/>
                  <w:tcBorders>
                    <w:top w:val="single" w:sz="6" w:space="0" w:color="000000"/>
                  </w:tcBorders>
                  <w:vAlign w:val="center"/>
                  <w:hideMark/>
                </w:tcPr>
                <w:p w14:paraId="31BB0B5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68" w:type="dxa"/>
                  <w:tcBorders>
                    <w:top w:val="single" w:sz="6" w:space="0" w:color="000000"/>
                  </w:tcBorders>
                  <w:vAlign w:val="center"/>
                  <w:hideMark/>
                </w:tcPr>
                <w:p w14:paraId="6FAE8A7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67" w:type="dxa"/>
                  <w:tcBorders>
                    <w:top w:val="single" w:sz="6" w:space="0" w:color="000000"/>
                  </w:tcBorders>
                  <w:vAlign w:val="center"/>
                  <w:hideMark/>
                </w:tcPr>
                <w:p w14:paraId="160358E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11" w:type="dxa"/>
                  <w:tcBorders>
                    <w:top w:val="single" w:sz="6" w:space="0" w:color="000000"/>
                  </w:tcBorders>
                  <w:vAlign w:val="center"/>
                  <w:hideMark/>
                </w:tcPr>
                <w:p w14:paraId="1976E6B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11" w:type="dxa"/>
                  <w:tcBorders>
                    <w:top w:val="single" w:sz="6" w:space="0" w:color="000000"/>
                  </w:tcBorders>
                  <w:vAlign w:val="center"/>
                  <w:hideMark/>
                </w:tcPr>
                <w:p w14:paraId="017EE9C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7CDB609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07147C6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37F49B9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3E01971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5E0F3AA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09491F7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3" w:type="dxa"/>
                  <w:tcBorders>
                    <w:top w:val="single" w:sz="6" w:space="0" w:color="000000"/>
                  </w:tcBorders>
                  <w:vAlign w:val="center"/>
                  <w:hideMark/>
                </w:tcPr>
                <w:p w14:paraId="5547C33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8" w:type="dxa"/>
                  <w:tcBorders>
                    <w:top w:val="single" w:sz="6" w:space="0" w:color="000000"/>
                  </w:tcBorders>
                  <w:vAlign w:val="center"/>
                  <w:hideMark/>
                </w:tcPr>
                <w:p w14:paraId="3D18B8F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5" w:type="dxa"/>
                  <w:tcBorders>
                    <w:top w:val="single" w:sz="6" w:space="0" w:color="000000"/>
                  </w:tcBorders>
                  <w:vAlign w:val="center"/>
                  <w:hideMark/>
                </w:tcPr>
                <w:p w14:paraId="787BFCF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4" w:type="dxa"/>
                  <w:tcBorders>
                    <w:top w:val="single" w:sz="6" w:space="0" w:color="000000"/>
                  </w:tcBorders>
                  <w:vAlign w:val="center"/>
                  <w:hideMark/>
                </w:tcPr>
                <w:p w14:paraId="47A3B25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46" w:type="dxa"/>
                  <w:tcBorders>
                    <w:top w:val="single" w:sz="6" w:space="0" w:color="000000"/>
                  </w:tcBorders>
                  <w:vAlign w:val="center"/>
                  <w:hideMark/>
                </w:tcPr>
                <w:p w14:paraId="6DFEB40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504" w:type="dxa"/>
                  <w:tcBorders>
                    <w:top w:val="single" w:sz="6" w:space="0" w:color="000000"/>
                  </w:tcBorders>
                  <w:vAlign w:val="center"/>
                  <w:hideMark/>
                </w:tcPr>
                <w:p w14:paraId="5F4EA39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single" w:sz="6" w:space="0" w:color="000000"/>
                  </w:tcBorders>
                  <w:vAlign w:val="center"/>
                  <w:hideMark/>
                </w:tcPr>
                <w:p w14:paraId="66E62F9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single" w:sz="6" w:space="0" w:color="000000"/>
                  </w:tcBorders>
                  <w:vAlign w:val="center"/>
                  <w:hideMark/>
                </w:tcPr>
                <w:p w14:paraId="27BDABD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gridSpan w:val="2"/>
                  <w:tcBorders>
                    <w:top w:val="single" w:sz="6" w:space="0" w:color="000000"/>
                  </w:tcBorders>
                  <w:vAlign w:val="center"/>
                  <w:hideMark/>
                </w:tcPr>
                <w:p w14:paraId="3276697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03B7E41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40B5867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0EF3793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2D7DF67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54660C8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69FA6456" w14:textId="77777777" w:rsidR="00CB4B8A" w:rsidRPr="00CB4B8A" w:rsidRDefault="00CB4B8A" w:rsidP="00CB4B8A">
                  <w:pPr>
                    <w:spacing w:after="0" w:line="240" w:lineRule="auto"/>
                    <w:rPr>
                      <w:rFonts w:ascii="Times New Roman" w:eastAsia="Times New Roman" w:hAnsi="Times New Roman" w:cs="Times New Roman"/>
                      <w:sz w:val="20"/>
                      <w:szCs w:val="20"/>
                    </w:rPr>
                  </w:pPr>
                </w:p>
              </w:tc>
            </w:tr>
            <w:tr w:rsidR="00CB4B8A" w:rsidRPr="00CB4B8A" w14:paraId="6C0084BD" w14:textId="77777777" w:rsidTr="00CB4B8A">
              <w:trPr>
                <w:gridAfter w:val="7"/>
                <w:wAfter w:w="234" w:type="dxa"/>
                <w:trHeight w:val="255"/>
              </w:trPr>
              <w:tc>
                <w:tcPr>
                  <w:tcW w:w="3891" w:type="dxa"/>
                  <w:gridSpan w:val="17"/>
                  <w:hideMark/>
                </w:tcPr>
                <w:p w14:paraId="776A902E"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Долг предприятия на начало</w:t>
                  </w:r>
                </w:p>
              </w:tc>
              <w:tc>
                <w:tcPr>
                  <w:tcW w:w="645" w:type="dxa"/>
                  <w:gridSpan w:val="4"/>
                  <w:hideMark/>
                </w:tcPr>
                <w:p w14:paraId="4E2A294C" w14:textId="77777777" w:rsidR="00CB4B8A" w:rsidRPr="00CB4B8A" w:rsidRDefault="00CB4B8A" w:rsidP="00CB4B8A">
                  <w:pPr>
                    <w:spacing w:after="0" w:line="240" w:lineRule="auto"/>
                    <w:jc w:val="right"/>
                    <w:rPr>
                      <w:rFonts w:ascii="Arial" w:eastAsia="Times New Roman" w:hAnsi="Arial" w:cs="Arial"/>
                      <w:sz w:val="16"/>
                      <w:szCs w:val="16"/>
                    </w:rPr>
                  </w:pPr>
                </w:p>
              </w:tc>
              <w:tc>
                <w:tcPr>
                  <w:tcW w:w="4273" w:type="dxa"/>
                  <w:gridSpan w:val="4"/>
                  <w:hideMark/>
                </w:tcPr>
                <w:p w14:paraId="427F3ABA"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Долг предприятия на конец</w:t>
                  </w:r>
                </w:p>
              </w:tc>
              <w:tc>
                <w:tcPr>
                  <w:tcW w:w="596" w:type="dxa"/>
                  <w:gridSpan w:val="4"/>
                </w:tcPr>
                <w:p w14:paraId="25FCBD8D"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58C7CDD7" w14:textId="77777777" w:rsidTr="00CB4B8A">
              <w:trPr>
                <w:trHeight w:val="75"/>
              </w:trPr>
              <w:tc>
                <w:tcPr>
                  <w:tcW w:w="314" w:type="dxa"/>
                  <w:tcBorders>
                    <w:top w:val="single" w:sz="6" w:space="0" w:color="000000"/>
                  </w:tcBorders>
                  <w:vAlign w:val="center"/>
                  <w:hideMark/>
                </w:tcPr>
                <w:p w14:paraId="6AF1418A" w14:textId="77777777" w:rsidR="00CB4B8A" w:rsidRPr="00CB4B8A" w:rsidRDefault="00CB4B8A" w:rsidP="00CB4B8A">
                  <w:pPr>
                    <w:spacing w:after="0" w:line="240" w:lineRule="auto"/>
                    <w:jc w:val="right"/>
                    <w:rPr>
                      <w:rFonts w:ascii="Arial" w:eastAsia="Times New Roman" w:hAnsi="Arial" w:cs="Arial"/>
                      <w:sz w:val="16"/>
                      <w:szCs w:val="16"/>
                    </w:rPr>
                  </w:pPr>
                </w:p>
              </w:tc>
              <w:tc>
                <w:tcPr>
                  <w:tcW w:w="314" w:type="dxa"/>
                  <w:tcBorders>
                    <w:top w:val="single" w:sz="6" w:space="0" w:color="000000"/>
                  </w:tcBorders>
                  <w:vAlign w:val="center"/>
                  <w:hideMark/>
                </w:tcPr>
                <w:p w14:paraId="446C472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14" w:type="dxa"/>
                  <w:tcBorders>
                    <w:top w:val="single" w:sz="6" w:space="0" w:color="000000"/>
                  </w:tcBorders>
                  <w:vAlign w:val="center"/>
                  <w:hideMark/>
                </w:tcPr>
                <w:p w14:paraId="08F1FB3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14" w:type="dxa"/>
                  <w:tcBorders>
                    <w:top w:val="single" w:sz="6" w:space="0" w:color="000000"/>
                  </w:tcBorders>
                  <w:vAlign w:val="center"/>
                  <w:hideMark/>
                </w:tcPr>
                <w:p w14:paraId="463FE76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7" w:type="dxa"/>
                  <w:tcBorders>
                    <w:top w:val="single" w:sz="6" w:space="0" w:color="000000"/>
                  </w:tcBorders>
                  <w:vAlign w:val="center"/>
                  <w:hideMark/>
                </w:tcPr>
                <w:p w14:paraId="1C9CC2D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7" w:type="dxa"/>
                  <w:tcBorders>
                    <w:top w:val="single" w:sz="6" w:space="0" w:color="000000"/>
                  </w:tcBorders>
                  <w:vAlign w:val="center"/>
                  <w:hideMark/>
                </w:tcPr>
                <w:p w14:paraId="44EA9D7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415" w:type="dxa"/>
                  <w:tcBorders>
                    <w:top w:val="single" w:sz="6" w:space="0" w:color="000000"/>
                  </w:tcBorders>
                  <w:vAlign w:val="center"/>
                  <w:hideMark/>
                </w:tcPr>
                <w:p w14:paraId="77A7103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1" w:type="dxa"/>
                  <w:tcBorders>
                    <w:top w:val="single" w:sz="6" w:space="0" w:color="000000"/>
                  </w:tcBorders>
                  <w:vAlign w:val="center"/>
                  <w:hideMark/>
                </w:tcPr>
                <w:p w14:paraId="5F267DE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52" w:type="dxa"/>
                  <w:tcBorders>
                    <w:top w:val="single" w:sz="6" w:space="0" w:color="000000"/>
                  </w:tcBorders>
                  <w:vAlign w:val="center"/>
                  <w:hideMark/>
                </w:tcPr>
                <w:p w14:paraId="62B8D21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52" w:type="dxa"/>
                  <w:tcBorders>
                    <w:top w:val="single" w:sz="6" w:space="0" w:color="000000"/>
                  </w:tcBorders>
                  <w:vAlign w:val="center"/>
                  <w:hideMark/>
                </w:tcPr>
                <w:p w14:paraId="675FDD7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68" w:type="dxa"/>
                  <w:tcBorders>
                    <w:top w:val="single" w:sz="6" w:space="0" w:color="000000"/>
                  </w:tcBorders>
                  <w:vAlign w:val="center"/>
                  <w:hideMark/>
                </w:tcPr>
                <w:p w14:paraId="63C12C9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67" w:type="dxa"/>
                  <w:tcBorders>
                    <w:top w:val="single" w:sz="6" w:space="0" w:color="000000"/>
                  </w:tcBorders>
                  <w:vAlign w:val="center"/>
                  <w:hideMark/>
                </w:tcPr>
                <w:p w14:paraId="04D9C7A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11" w:type="dxa"/>
                  <w:tcBorders>
                    <w:top w:val="single" w:sz="6" w:space="0" w:color="000000"/>
                  </w:tcBorders>
                  <w:vAlign w:val="center"/>
                  <w:hideMark/>
                </w:tcPr>
                <w:p w14:paraId="31CCF6C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11" w:type="dxa"/>
                  <w:tcBorders>
                    <w:top w:val="single" w:sz="6" w:space="0" w:color="000000"/>
                  </w:tcBorders>
                  <w:vAlign w:val="center"/>
                  <w:hideMark/>
                </w:tcPr>
                <w:p w14:paraId="1F2346F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27657CE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7B76166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58" w:type="dxa"/>
                  <w:tcBorders>
                    <w:top w:val="single" w:sz="6" w:space="0" w:color="000000"/>
                  </w:tcBorders>
                  <w:vAlign w:val="center"/>
                  <w:hideMark/>
                </w:tcPr>
                <w:p w14:paraId="7C45DE0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1F64B64D"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75B25B2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4" w:type="dxa"/>
                  <w:tcBorders>
                    <w:top w:val="single" w:sz="6" w:space="0" w:color="000000"/>
                  </w:tcBorders>
                  <w:vAlign w:val="center"/>
                  <w:hideMark/>
                </w:tcPr>
                <w:p w14:paraId="565F9CF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3" w:type="dxa"/>
                  <w:tcBorders>
                    <w:top w:val="single" w:sz="6" w:space="0" w:color="000000"/>
                  </w:tcBorders>
                  <w:vAlign w:val="center"/>
                  <w:hideMark/>
                </w:tcPr>
                <w:p w14:paraId="2D1599C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138" w:type="dxa"/>
                  <w:tcBorders>
                    <w:top w:val="single" w:sz="6" w:space="0" w:color="000000"/>
                  </w:tcBorders>
                  <w:vAlign w:val="center"/>
                  <w:hideMark/>
                </w:tcPr>
                <w:p w14:paraId="30B85BC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5" w:type="dxa"/>
                  <w:tcBorders>
                    <w:top w:val="single" w:sz="6" w:space="0" w:color="000000"/>
                  </w:tcBorders>
                  <w:vAlign w:val="center"/>
                  <w:hideMark/>
                </w:tcPr>
                <w:p w14:paraId="2BA5B2E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4" w:type="dxa"/>
                  <w:tcBorders>
                    <w:top w:val="single" w:sz="6" w:space="0" w:color="000000"/>
                  </w:tcBorders>
                  <w:vAlign w:val="center"/>
                  <w:hideMark/>
                </w:tcPr>
                <w:p w14:paraId="0ECCA74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46" w:type="dxa"/>
                  <w:tcBorders>
                    <w:top w:val="single" w:sz="6" w:space="0" w:color="000000"/>
                  </w:tcBorders>
                  <w:vAlign w:val="center"/>
                  <w:hideMark/>
                </w:tcPr>
                <w:p w14:paraId="5C39149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504" w:type="dxa"/>
                  <w:tcBorders>
                    <w:top w:val="single" w:sz="6" w:space="0" w:color="000000"/>
                  </w:tcBorders>
                  <w:vAlign w:val="center"/>
                  <w:hideMark/>
                </w:tcPr>
                <w:p w14:paraId="14D7FCF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single" w:sz="6" w:space="0" w:color="000000"/>
                  </w:tcBorders>
                  <w:vAlign w:val="center"/>
                  <w:hideMark/>
                </w:tcPr>
                <w:p w14:paraId="3D1038D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7" w:type="dxa"/>
                  <w:tcBorders>
                    <w:top w:val="single" w:sz="6" w:space="0" w:color="000000"/>
                  </w:tcBorders>
                  <w:vAlign w:val="center"/>
                  <w:hideMark/>
                </w:tcPr>
                <w:p w14:paraId="32626BC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gridSpan w:val="2"/>
                  <w:tcBorders>
                    <w:top w:val="single" w:sz="6" w:space="0" w:color="000000"/>
                  </w:tcBorders>
                  <w:vAlign w:val="center"/>
                  <w:hideMark/>
                </w:tcPr>
                <w:p w14:paraId="04CD5D9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558BB7A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6C11670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72AB07F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265E131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020FD47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 w:type="dxa"/>
                  <w:tcBorders>
                    <w:top w:val="single" w:sz="6" w:space="0" w:color="000000"/>
                  </w:tcBorders>
                  <w:vAlign w:val="center"/>
                  <w:hideMark/>
                </w:tcPr>
                <w:p w14:paraId="3455C087" w14:textId="77777777" w:rsidR="00CB4B8A" w:rsidRPr="00CB4B8A" w:rsidRDefault="00CB4B8A" w:rsidP="00CB4B8A">
                  <w:pPr>
                    <w:spacing w:after="0" w:line="240" w:lineRule="auto"/>
                    <w:rPr>
                      <w:rFonts w:ascii="Times New Roman" w:eastAsia="Times New Roman" w:hAnsi="Times New Roman" w:cs="Times New Roman"/>
                      <w:sz w:val="20"/>
                      <w:szCs w:val="20"/>
                    </w:rPr>
                  </w:pPr>
                </w:p>
              </w:tc>
            </w:tr>
            <w:tr w:rsidR="00CB4B8A" w:rsidRPr="00CB4B8A" w14:paraId="5E473AE6" w14:textId="77777777" w:rsidTr="00CB4B8A">
              <w:trPr>
                <w:gridAfter w:val="7"/>
                <w:wAfter w:w="234" w:type="dxa"/>
                <w:trHeight w:val="735"/>
              </w:trPr>
              <w:tc>
                <w:tcPr>
                  <w:tcW w:w="9405" w:type="dxa"/>
                  <w:gridSpan w:val="29"/>
                  <w:vAlign w:val="center"/>
                  <w:hideMark/>
                </w:tcPr>
                <w:p w14:paraId="043096F0"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Страховые взносы в ПФР: </w:t>
                  </w:r>
                </w:p>
                <w:p w14:paraId="571B22E5"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Общий облагаемый доход</w:t>
                  </w:r>
                </w:p>
                <w:p w14:paraId="47167D63"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Вычетов на детей: </w:t>
                  </w:r>
                </w:p>
                <w:p w14:paraId="44D522C5" w14:textId="77777777" w:rsidR="00CB4B8A" w:rsidRPr="00CB4B8A" w:rsidRDefault="00CB4B8A" w:rsidP="00CB4B8A">
                  <w:pPr>
                    <w:spacing w:after="0" w:line="240" w:lineRule="auto"/>
                    <w:rPr>
                      <w:rFonts w:ascii="Arial" w:eastAsia="Times New Roman" w:hAnsi="Arial" w:cs="Arial"/>
                      <w:sz w:val="16"/>
                      <w:szCs w:val="16"/>
                    </w:rPr>
                  </w:pPr>
                </w:p>
                <w:p w14:paraId="3FA3B74F" w14:textId="77777777" w:rsidR="00CB4B8A" w:rsidRPr="00CB4B8A" w:rsidRDefault="00CB4B8A" w:rsidP="00CB4B8A">
                  <w:pPr>
                    <w:spacing w:after="0" w:line="240" w:lineRule="auto"/>
                    <w:rPr>
                      <w:rFonts w:ascii="Arial" w:eastAsia="Times New Roman" w:hAnsi="Arial" w:cs="Arial"/>
                      <w:sz w:val="16"/>
                      <w:szCs w:val="16"/>
                    </w:rPr>
                  </w:pPr>
                </w:p>
                <w:p w14:paraId="06BC2014" w14:textId="77777777" w:rsidR="00CB4B8A" w:rsidRPr="00CB4B8A" w:rsidRDefault="00CB4B8A" w:rsidP="00CB4B8A">
                  <w:pPr>
                    <w:spacing w:after="0" w:line="240" w:lineRule="auto"/>
                    <w:rPr>
                      <w:rFonts w:ascii="Arial" w:eastAsia="Times New Roman" w:hAnsi="Arial" w:cs="Arial"/>
                      <w:sz w:val="16"/>
                      <w:szCs w:val="16"/>
                    </w:rPr>
                  </w:pPr>
                </w:p>
                <w:p w14:paraId="7A275297" w14:textId="77777777" w:rsidR="00CB4B8A" w:rsidRPr="00CB4B8A" w:rsidRDefault="00CB4B8A" w:rsidP="00CB4B8A">
                  <w:pPr>
                    <w:spacing w:after="0" w:line="240" w:lineRule="auto"/>
                    <w:rPr>
                      <w:rFonts w:ascii="Arial" w:eastAsia="Times New Roman" w:hAnsi="Arial" w:cs="Arial"/>
                      <w:sz w:val="16"/>
                      <w:szCs w:val="16"/>
                    </w:rPr>
                  </w:pPr>
                </w:p>
                <w:p w14:paraId="519854F4" w14:textId="77777777" w:rsidR="00CB4B8A" w:rsidRPr="00CB4B8A" w:rsidRDefault="00CB4B8A" w:rsidP="00CB4B8A">
                  <w:pPr>
                    <w:spacing w:after="0" w:line="240" w:lineRule="auto"/>
                    <w:rPr>
                      <w:rFonts w:ascii="Arial" w:eastAsia="Times New Roman" w:hAnsi="Arial" w:cs="Arial"/>
                      <w:sz w:val="16"/>
                      <w:szCs w:val="16"/>
                    </w:rPr>
                  </w:pPr>
                </w:p>
                <w:p w14:paraId="5BFFF645" w14:textId="77777777" w:rsidR="00CB4B8A" w:rsidRPr="00CB4B8A" w:rsidRDefault="00CB4B8A" w:rsidP="00CB4B8A">
                  <w:pPr>
                    <w:spacing w:after="0" w:line="240" w:lineRule="auto"/>
                    <w:rPr>
                      <w:rFonts w:ascii="Arial" w:eastAsia="Times New Roman" w:hAnsi="Arial" w:cs="Arial"/>
                      <w:sz w:val="16"/>
                      <w:szCs w:val="16"/>
                    </w:rPr>
                  </w:pPr>
                </w:p>
                <w:p w14:paraId="0597A8E9" w14:textId="77777777" w:rsidR="00CB4B8A" w:rsidRPr="00CB4B8A" w:rsidRDefault="00CB4B8A" w:rsidP="00CB4B8A">
                  <w:pPr>
                    <w:spacing w:after="0" w:line="240" w:lineRule="auto"/>
                    <w:rPr>
                      <w:rFonts w:ascii="Arial" w:eastAsia="Times New Roman" w:hAnsi="Arial" w:cs="Arial"/>
                      <w:sz w:val="16"/>
                      <w:szCs w:val="16"/>
                    </w:rPr>
                  </w:pPr>
                </w:p>
                <w:p w14:paraId="26379F14" w14:textId="77777777" w:rsidR="00CB4B8A" w:rsidRPr="00CB4B8A" w:rsidRDefault="00CB4B8A" w:rsidP="00CB4B8A">
                  <w:pPr>
                    <w:spacing w:after="0" w:line="240" w:lineRule="auto"/>
                    <w:rPr>
                      <w:rFonts w:ascii="Arial" w:eastAsia="Times New Roman" w:hAnsi="Arial" w:cs="Arial"/>
                      <w:sz w:val="16"/>
                      <w:szCs w:val="16"/>
                    </w:rPr>
                  </w:pPr>
                </w:p>
                <w:p w14:paraId="3EDE9117" w14:textId="77777777" w:rsidR="00CB4B8A" w:rsidRPr="00CB4B8A" w:rsidRDefault="00CB4B8A" w:rsidP="00CB4B8A">
                  <w:pPr>
                    <w:spacing w:after="0" w:line="240" w:lineRule="auto"/>
                    <w:rPr>
                      <w:rFonts w:ascii="Arial" w:eastAsia="Times New Roman" w:hAnsi="Arial" w:cs="Arial"/>
                      <w:sz w:val="16"/>
                      <w:szCs w:val="16"/>
                    </w:rPr>
                  </w:pPr>
                </w:p>
                <w:p w14:paraId="7B70FC7D" w14:textId="77777777" w:rsidR="00CB4B8A" w:rsidRPr="00CB4B8A" w:rsidRDefault="00CB4B8A" w:rsidP="00CB4B8A">
                  <w:pPr>
                    <w:spacing w:after="0" w:line="240" w:lineRule="auto"/>
                    <w:rPr>
                      <w:rFonts w:ascii="Arial" w:eastAsia="Times New Roman" w:hAnsi="Arial" w:cs="Arial"/>
                      <w:sz w:val="16"/>
                      <w:szCs w:val="16"/>
                    </w:rPr>
                  </w:pPr>
                </w:p>
                <w:p w14:paraId="38933F25" w14:textId="77777777" w:rsidR="00CB4B8A" w:rsidRPr="00CB4B8A" w:rsidRDefault="00CB4B8A" w:rsidP="00CB4B8A">
                  <w:pPr>
                    <w:spacing w:after="0" w:line="240" w:lineRule="auto"/>
                    <w:rPr>
                      <w:rFonts w:ascii="Arial" w:eastAsia="Times New Roman" w:hAnsi="Arial" w:cs="Arial"/>
                      <w:sz w:val="16"/>
                      <w:szCs w:val="16"/>
                    </w:rPr>
                  </w:pPr>
                </w:p>
                <w:p w14:paraId="03EA527A" w14:textId="77777777" w:rsidR="00CB4B8A" w:rsidRPr="00CB4B8A" w:rsidRDefault="00CB4B8A" w:rsidP="00CB4B8A">
                  <w:pPr>
                    <w:shd w:val="clear" w:color="auto" w:fill="FFFFFF"/>
                    <w:tabs>
                      <w:tab w:val="left" w:pos="5954"/>
                    </w:tabs>
                    <w:spacing w:after="225"/>
                    <w:rPr>
                      <w:rFonts w:ascii="Arial" w:eastAsia="Times New Roman" w:hAnsi="Arial" w:cs="Arial"/>
                      <w:sz w:val="16"/>
                      <w:szCs w:val="16"/>
                    </w:rPr>
                  </w:pPr>
                </w:p>
                <w:p w14:paraId="4F6AB23D"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r w:rsidRPr="00CB4B8A">
                    <w:rPr>
                      <w:rFonts w:ascii="Times New Roman" w:eastAsia="Times New Roman" w:hAnsi="Times New Roman" w:cs="Times New Roman"/>
                      <w:sz w:val="24"/>
                      <w:szCs w:val="24"/>
                      <w:lang w:bidi="en-US"/>
                    </w:rPr>
                    <w:t xml:space="preserve">                                                   </w:t>
                  </w:r>
                </w:p>
                <w:p w14:paraId="4B44B689"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p>
                <w:p w14:paraId="261B8096"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p>
                <w:p w14:paraId="0820B3AB"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p>
                <w:p w14:paraId="69994AEF"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p>
                <w:p w14:paraId="38DCAC49" w14:textId="77777777" w:rsidR="00CB4B8A" w:rsidRPr="00CB4B8A" w:rsidRDefault="00CB4B8A" w:rsidP="00CB4B8A">
                  <w:pPr>
                    <w:shd w:val="clear" w:color="auto" w:fill="FFFFFF"/>
                    <w:tabs>
                      <w:tab w:val="left" w:pos="5954"/>
                    </w:tabs>
                    <w:spacing w:after="225"/>
                    <w:rPr>
                      <w:rFonts w:ascii="Times New Roman" w:eastAsia="Times New Roman" w:hAnsi="Times New Roman" w:cs="Times New Roman"/>
                      <w:sz w:val="24"/>
                      <w:szCs w:val="24"/>
                      <w:lang w:bidi="en-US"/>
                    </w:rPr>
                  </w:pPr>
                </w:p>
                <w:p w14:paraId="5BC10E35" w14:textId="77777777" w:rsidR="00CB4B8A" w:rsidRPr="00CB4B8A" w:rsidRDefault="00CB4B8A" w:rsidP="00CB4B8A">
                  <w:pPr>
                    <w:spacing w:after="0" w:line="240" w:lineRule="auto"/>
                    <w:rPr>
                      <w:rFonts w:ascii="Arial" w:eastAsia="Times New Roman" w:hAnsi="Arial" w:cs="Arial"/>
                      <w:sz w:val="16"/>
                      <w:szCs w:val="16"/>
                    </w:rPr>
                  </w:pPr>
                </w:p>
                <w:p w14:paraId="184B007E" w14:textId="77777777" w:rsidR="00CB4B8A" w:rsidRPr="00CB4B8A" w:rsidRDefault="00CB4B8A" w:rsidP="00CB4B8A">
                  <w:pPr>
                    <w:spacing w:after="0" w:line="240" w:lineRule="auto"/>
                    <w:rPr>
                      <w:rFonts w:ascii="Arial" w:eastAsia="Times New Roman" w:hAnsi="Arial" w:cs="Arial"/>
                      <w:sz w:val="16"/>
                      <w:szCs w:val="16"/>
                    </w:rPr>
                  </w:pPr>
                </w:p>
                <w:p w14:paraId="105E9135" w14:textId="77777777" w:rsidR="00CB4B8A" w:rsidRPr="00CB4B8A" w:rsidRDefault="00CB4B8A" w:rsidP="00CB4B8A">
                  <w:pPr>
                    <w:spacing w:after="0" w:line="240" w:lineRule="auto"/>
                    <w:rPr>
                      <w:rFonts w:ascii="Arial" w:eastAsia="Times New Roman" w:hAnsi="Arial" w:cs="Arial"/>
                      <w:sz w:val="16"/>
                      <w:szCs w:val="16"/>
                    </w:rPr>
                  </w:pPr>
                </w:p>
                <w:p w14:paraId="16F550E9" w14:textId="77777777" w:rsidR="00CB4B8A" w:rsidRPr="00CB4B8A" w:rsidRDefault="00CB4B8A" w:rsidP="00CB4B8A">
                  <w:pPr>
                    <w:spacing w:after="0" w:line="240" w:lineRule="auto"/>
                    <w:rPr>
                      <w:rFonts w:ascii="Arial" w:eastAsia="Times New Roman" w:hAnsi="Arial" w:cs="Arial"/>
                      <w:sz w:val="16"/>
                      <w:szCs w:val="16"/>
                    </w:rPr>
                  </w:pPr>
                </w:p>
                <w:p w14:paraId="5C2DA607" w14:textId="77777777" w:rsidR="00CB4B8A" w:rsidRPr="00CB4B8A" w:rsidRDefault="00CB4B8A" w:rsidP="00CB4B8A">
                  <w:pPr>
                    <w:spacing w:after="0" w:line="240" w:lineRule="auto"/>
                    <w:rPr>
                      <w:rFonts w:ascii="Arial" w:eastAsia="Times New Roman" w:hAnsi="Arial" w:cs="Arial"/>
                      <w:sz w:val="16"/>
                      <w:szCs w:val="16"/>
                    </w:rPr>
                  </w:pPr>
                </w:p>
              </w:tc>
            </w:tr>
          </w:tbl>
          <w:p w14:paraId="6DAB7A05" w14:textId="639E7D20" w:rsidR="00CB4B8A" w:rsidRPr="00CB4B8A" w:rsidRDefault="00CB4B8A" w:rsidP="00CB4B8A">
            <w:pPr>
              <w:spacing w:after="0" w:line="240" w:lineRule="auto"/>
              <w:rPr>
                <w:rFonts w:ascii="Arial" w:eastAsia="Times New Roman" w:hAnsi="Arial" w:cs="Arial"/>
                <w:sz w:val="18"/>
                <w:szCs w:val="18"/>
              </w:rPr>
            </w:pPr>
            <w:r w:rsidRPr="00CB4B8A">
              <w:rPr>
                <w:rFonts w:ascii="Arial" w:eastAsia="Times New Roman" w:hAnsi="Arial" w:cs="Arial"/>
                <w:sz w:val="18"/>
                <w:szCs w:val="18"/>
              </w:rPr>
              <w:lastRenderedPageBreak/>
              <w:t>РАСЧЕТНЫЙ ЛИСТОК ЗА        202</w:t>
            </w:r>
            <w:r w:rsidRPr="008B717F">
              <w:rPr>
                <w:rFonts w:ascii="Arial" w:eastAsia="Times New Roman" w:hAnsi="Arial" w:cs="Arial"/>
                <w:sz w:val="18"/>
                <w:szCs w:val="18"/>
              </w:rPr>
              <w:t>__</w:t>
            </w:r>
          </w:p>
        </w:tc>
      </w:tr>
      <w:tr w:rsidR="00CB4B8A" w:rsidRPr="00CB4B8A" w14:paraId="5E4E1354" w14:textId="77777777" w:rsidTr="00CB4B8A">
        <w:trPr>
          <w:trHeight w:val="300"/>
        </w:trPr>
        <w:tc>
          <w:tcPr>
            <w:tcW w:w="5690" w:type="dxa"/>
            <w:gridSpan w:val="21"/>
            <w:hideMark/>
          </w:tcPr>
          <w:p w14:paraId="32331328" w14:textId="77777777" w:rsidR="00CB4B8A" w:rsidRPr="00CB4B8A" w:rsidRDefault="00CB4B8A" w:rsidP="00CB4B8A">
            <w:pPr>
              <w:spacing w:after="0" w:line="240" w:lineRule="auto"/>
              <w:rPr>
                <w:rFonts w:ascii="Arial" w:eastAsia="Times New Roman" w:hAnsi="Arial" w:cs="Arial"/>
                <w:b/>
                <w:bCs/>
                <w:sz w:val="18"/>
                <w:szCs w:val="18"/>
              </w:rPr>
            </w:pPr>
          </w:p>
        </w:tc>
        <w:tc>
          <w:tcPr>
            <w:tcW w:w="3039" w:type="dxa"/>
            <w:gridSpan w:val="10"/>
            <w:hideMark/>
          </w:tcPr>
          <w:p w14:paraId="6C72B1CE" w14:textId="77777777" w:rsidR="00CB4B8A" w:rsidRPr="00CB4B8A" w:rsidRDefault="00CB4B8A" w:rsidP="00CB4B8A">
            <w:pPr>
              <w:spacing w:after="0" w:line="240" w:lineRule="auto"/>
              <w:rPr>
                <w:rFonts w:ascii="Arial" w:eastAsia="Times New Roman" w:hAnsi="Arial" w:cs="Arial"/>
                <w:b/>
                <w:bCs/>
                <w:sz w:val="18"/>
                <w:szCs w:val="18"/>
              </w:rPr>
            </w:pPr>
            <w:r w:rsidRPr="00CB4B8A">
              <w:rPr>
                <w:rFonts w:ascii="Arial" w:eastAsia="Times New Roman" w:hAnsi="Arial" w:cs="Arial"/>
                <w:b/>
                <w:bCs/>
                <w:sz w:val="18"/>
                <w:szCs w:val="18"/>
              </w:rPr>
              <w:t>К выплате:</w:t>
            </w:r>
          </w:p>
        </w:tc>
        <w:tc>
          <w:tcPr>
            <w:tcW w:w="940" w:type="dxa"/>
            <w:gridSpan w:val="4"/>
          </w:tcPr>
          <w:p w14:paraId="071C2898" w14:textId="77777777" w:rsidR="00CB4B8A" w:rsidRPr="00CB4B8A" w:rsidRDefault="00CB4B8A" w:rsidP="00CB4B8A">
            <w:pPr>
              <w:spacing w:after="0" w:line="240" w:lineRule="auto"/>
              <w:jc w:val="right"/>
              <w:rPr>
                <w:rFonts w:ascii="Arial" w:eastAsia="Times New Roman" w:hAnsi="Arial" w:cs="Arial"/>
                <w:b/>
                <w:bCs/>
                <w:sz w:val="18"/>
                <w:szCs w:val="18"/>
              </w:rPr>
            </w:pPr>
          </w:p>
        </w:tc>
      </w:tr>
      <w:tr w:rsidR="00CB4B8A" w:rsidRPr="00CB4B8A" w14:paraId="337F9AEA" w14:textId="77777777" w:rsidTr="00CB4B8A">
        <w:trPr>
          <w:trHeight w:val="255"/>
        </w:trPr>
        <w:tc>
          <w:tcPr>
            <w:tcW w:w="1433" w:type="dxa"/>
            <w:gridSpan w:val="4"/>
            <w:hideMark/>
          </w:tcPr>
          <w:p w14:paraId="74485B9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Организация:</w:t>
            </w:r>
          </w:p>
        </w:tc>
        <w:tc>
          <w:tcPr>
            <w:tcW w:w="4257" w:type="dxa"/>
            <w:gridSpan w:val="17"/>
            <w:hideMark/>
          </w:tcPr>
          <w:p w14:paraId="16EFE85D"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МАДОУ д/с. "Чебурашка" с. Ургала</w:t>
            </w:r>
          </w:p>
        </w:tc>
        <w:tc>
          <w:tcPr>
            <w:tcW w:w="1455" w:type="dxa"/>
            <w:gridSpan w:val="4"/>
            <w:hideMark/>
          </w:tcPr>
          <w:p w14:paraId="0CB1E62B"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Должность:</w:t>
            </w:r>
          </w:p>
        </w:tc>
        <w:tc>
          <w:tcPr>
            <w:tcW w:w="2524" w:type="dxa"/>
            <w:gridSpan w:val="10"/>
            <w:hideMark/>
          </w:tcPr>
          <w:p w14:paraId="1FD7C3CF"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38783835" w14:textId="77777777" w:rsidTr="00CB4B8A">
        <w:trPr>
          <w:trHeight w:val="255"/>
        </w:trPr>
        <w:tc>
          <w:tcPr>
            <w:tcW w:w="1433" w:type="dxa"/>
            <w:gridSpan w:val="4"/>
            <w:hideMark/>
          </w:tcPr>
          <w:p w14:paraId="4166DE1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Подразделение:</w:t>
            </w:r>
          </w:p>
        </w:tc>
        <w:tc>
          <w:tcPr>
            <w:tcW w:w="4257" w:type="dxa"/>
            <w:gridSpan w:val="17"/>
            <w:hideMark/>
          </w:tcPr>
          <w:p w14:paraId="2264204F" w14:textId="77777777" w:rsidR="00CB4B8A" w:rsidRPr="00CB4B8A" w:rsidRDefault="00CB4B8A" w:rsidP="00CB4B8A">
            <w:pPr>
              <w:spacing w:after="0" w:line="240" w:lineRule="auto"/>
              <w:rPr>
                <w:rFonts w:ascii="Arial" w:eastAsia="Times New Roman" w:hAnsi="Arial" w:cs="Arial"/>
                <w:sz w:val="16"/>
                <w:szCs w:val="16"/>
              </w:rPr>
            </w:pPr>
          </w:p>
        </w:tc>
        <w:tc>
          <w:tcPr>
            <w:tcW w:w="1455" w:type="dxa"/>
            <w:gridSpan w:val="4"/>
            <w:hideMark/>
          </w:tcPr>
          <w:p w14:paraId="76383064"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Оклад (тариф):</w:t>
            </w:r>
          </w:p>
        </w:tc>
        <w:tc>
          <w:tcPr>
            <w:tcW w:w="2524" w:type="dxa"/>
            <w:gridSpan w:val="10"/>
          </w:tcPr>
          <w:p w14:paraId="64A56749"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3A281CD2" w14:textId="77777777" w:rsidTr="00CB4B8A">
        <w:trPr>
          <w:trHeight w:val="255"/>
        </w:trPr>
        <w:tc>
          <w:tcPr>
            <w:tcW w:w="2241" w:type="dxa"/>
            <w:gridSpan w:val="7"/>
            <w:vMerge w:val="restart"/>
            <w:tcBorders>
              <w:top w:val="single" w:sz="6" w:space="0" w:color="000000"/>
              <w:left w:val="single" w:sz="6" w:space="0" w:color="000000"/>
              <w:bottom w:val="single" w:sz="6" w:space="0" w:color="000000"/>
              <w:right w:val="single" w:sz="6" w:space="0" w:color="000000"/>
            </w:tcBorders>
            <w:hideMark/>
          </w:tcPr>
          <w:p w14:paraId="7711172D"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Вид</w:t>
            </w:r>
          </w:p>
        </w:tc>
        <w:tc>
          <w:tcPr>
            <w:tcW w:w="708" w:type="dxa"/>
            <w:gridSpan w:val="3"/>
            <w:vMerge w:val="restart"/>
            <w:tcBorders>
              <w:top w:val="single" w:sz="6" w:space="0" w:color="000000"/>
              <w:left w:val="single" w:sz="6" w:space="0" w:color="000000"/>
              <w:bottom w:val="single" w:sz="6" w:space="0" w:color="000000"/>
              <w:right w:val="single" w:sz="6" w:space="0" w:color="000000"/>
            </w:tcBorders>
            <w:hideMark/>
          </w:tcPr>
          <w:p w14:paraId="65B315F4"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Период</w:t>
            </w:r>
          </w:p>
        </w:tc>
        <w:tc>
          <w:tcPr>
            <w:tcW w:w="960" w:type="dxa"/>
            <w:gridSpan w:val="4"/>
            <w:tcBorders>
              <w:top w:val="single" w:sz="6" w:space="0" w:color="000000"/>
              <w:left w:val="single" w:sz="6" w:space="0" w:color="000000"/>
              <w:bottom w:val="single" w:sz="6" w:space="0" w:color="000000"/>
              <w:right w:val="single" w:sz="6" w:space="0" w:color="000000"/>
            </w:tcBorders>
            <w:hideMark/>
          </w:tcPr>
          <w:p w14:paraId="225E0E2E"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Рабочие</w:t>
            </w:r>
          </w:p>
        </w:tc>
        <w:tc>
          <w:tcPr>
            <w:tcW w:w="841" w:type="dxa"/>
            <w:gridSpan w:val="3"/>
            <w:vMerge w:val="restart"/>
            <w:tcBorders>
              <w:top w:val="single" w:sz="6" w:space="0" w:color="000000"/>
              <w:left w:val="single" w:sz="6" w:space="0" w:color="000000"/>
              <w:bottom w:val="single" w:sz="6" w:space="0" w:color="000000"/>
              <w:right w:val="single" w:sz="6" w:space="0" w:color="000000"/>
            </w:tcBorders>
            <w:hideMark/>
          </w:tcPr>
          <w:p w14:paraId="0D52BAB4"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Оплачено</w:t>
            </w:r>
          </w:p>
        </w:tc>
        <w:tc>
          <w:tcPr>
            <w:tcW w:w="940" w:type="dxa"/>
            <w:gridSpan w:val="4"/>
            <w:vMerge w:val="restart"/>
            <w:tcBorders>
              <w:top w:val="single" w:sz="6" w:space="0" w:color="000000"/>
              <w:left w:val="single" w:sz="6" w:space="0" w:color="000000"/>
              <w:bottom w:val="single" w:sz="6" w:space="0" w:color="000000"/>
              <w:right w:val="single" w:sz="6" w:space="0" w:color="000000"/>
            </w:tcBorders>
            <w:hideMark/>
          </w:tcPr>
          <w:p w14:paraId="39D14383"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Сумма</w:t>
            </w:r>
          </w:p>
        </w:tc>
        <w:tc>
          <w:tcPr>
            <w:tcW w:w="2331" w:type="dxa"/>
            <w:gridSpan w:val="7"/>
            <w:vMerge w:val="restart"/>
            <w:tcBorders>
              <w:top w:val="single" w:sz="6" w:space="0" w:color="000000"/>
              <w:left w:val="single" w:sz="6" w:space="0" w:color="000000"/>
              <w:bottom w:val="single" w:sz="6" w:space="0" w:color="000000"/>
              <w:right w:val="single" w:sz="6" w:space="0" w:color="000000"/>
            </w:tcBorders>
            <w:hideMark/>
          </w:tcPr>
          <w:p w14:paraId="2C17D44E"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Вид</w:t>
            </w:r>
          </w:p>
        </w:tc>
        <w:tc>
          <w:tcPr>
            <w:tcW w:w="708" w:type="dxa"/>
            <w:gridSpan w:val="3"/>
            <w:vMerge w:val="restart"/>
            <w:tcBorders>
              <w:top w:val="single" w:sz="6" w:space="0" w:color="000000"/>
              <w:left w:val="single" w:sz="6" w:space="0" w:color="000000"/>
              <w:bottom w:val="single" w:sz="6" w:space="0" w:color="000000"/>
              <w:right w:val="single" w:sz="6" w:space="0" w:color="000000"/>
            </w:tcBorders>
            <w:hideMark/>
          </w:tcPr>
          <w:p w14:paraId="29387467"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Период</w:t>
            </w:r>
          </w:p>
        </w:tc>
        <w:tc>
          <w:tcPr>
            <w:tcW w:w="940" w:type="dxa"/>
            <w:gridSpan w:val="4"/>
            <w:vMerge w:val="restart"/>
            <w:tcBorders>
              <w:top w:val="single" w:sz="6" w:space="0" w:color="000000"/>
              <w:left w:val="single" w:sz="6" w:space="0" w:color="000000"/>
              <w:bottom w:val="single" w:sz="6" w:space="0" w:color="000000"/>
              <w:right w:val="single" w:sz="6" w:space="0" w:color="000000"/>
            </w:tcBorders>
            <w:hideMark/>
          </w:tcPr>
          <w:p w14:paraId="75D65281"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Сумма</w:t>
            </w:r>
          </w:p>
        </w:tc>
      </w:tr>
      <w:tr w:rsidR="00CB4B8A" w:rsidRPr="00CB4B8A" w14:paraId="78284156" w14:textId="77777777" w:rsidTr="00CB4B8A">
        <w:trPr>
          <w:trHeight w:val="255"/>
        </w:trPr>
        <w:tc>
          <w:tcPr>
            <w:tcW w:w="2241" w:type="dxa"/>
            <w:gridSpan w:val="7"/>
            <w:vMerge/>
            <w:tcBorders>
              <w:top w:val="single" w:sz="6" w:space="0" w:color="000000"/>
              <w:left w:val="single" w:sz="6" w:space="0" w:color="000000"/>
              <w:bottom w:val="single" w:sz="6" w:space="0" w:color="000000"/>
              <w:right w:val="single" w:sz="6" w:space="0" w:color="000000"/>
            </w:tcBorders>
            <w:vAlign w:val="center"/>
            <w:hideMark/>
          </w:tcPr>
          <w:p w14:paraId="2FE664CE" w14:textId="77777777" w:rsidR="00CB4B8A" w:rsidRPr="00CB4B8A" w:rsidRDefault="00CB4B8A" w:rsidP="00CB4B8A">
            <w:pPr>
              <w:spacing w:after="0" w:line="240" w:lineRule="auto"/>
              <w:rPr>
                <w:rFonts w:ascii="Arial" w:eastAsia="Times New Roman" w:hAnsi="Arial" w:cs="Arial"/>
                <w:sz w:val="16"/>
                <w:szCs w:val="16"/>
              </w:rPr>
            </w:pPr>
          </w:p>
        </w:tc>
        <w:tc>
          <w:tcPr>
            <w:tcW w:w="708" w:type="dxa"/>
            <w:gridSpan w:val="3"/>
            <w:vMerge/>
            <w:tcBorders>
              <w:top w:val="single" w:sz="6" w:space="0" w:color="000000"/>
              <w:left w:val="single" w:sz="6" w:space="0" w:color="000000"/>
              <w:bottom w:val="single" w:sz="6" w:space="0" w:color="000000"/>
              <w:right w:val="single" w:sz="6" w:space="0" w:color="000000"/>
            </w:tcBorders>
            <w:vAlign w:val="center"/>
            <w:hideMark/>
          </w:tcPr>
          <w:p w14:paraId="34B5F560" w14:textId="77777777" w:rsidR="00CB4B8A" w:rsidRPr="00CB4B8A" w:rsidRDefault="00CB4B8A" w:rsidP="00CB4B8A">
            <w:pPr>
              <w:spacing w:after="0" w:line="240" w:lineRule="auto"/>
              <w:rPr>
                <w:rFonts w:ascii="Arial" w:eastAsia="Times New Roman" w:hAnsi="Arial" w:cs="Arial"/>
                <w:sz w:val="16"/>
                <w:szCs w:val="16"/>
              </w:rPr>
            </w:pPr>
          </w:p>
        </w:tc>
        <w:tc>
          <w:tcPr>
            <w:tcW w:w="470" w:type="dxa"/>
            <w:gridSpan w:val="2"/>
            <w:tcBorders>
              <w:top w:val="single" w:sz="6" w:space="0" w:color="000000"/>
              <w:left w:val="single" w:sz="6" w:space="0" w:color="000000"/>
              <w:bottom w:val="single" w:sz="6" w:space="0" w:color="000000"/>
              <w:right w:val="single" w:sz="6" w:space="0" w:color="000000"/>
            </w:tcBorders>
            <w:hideMark/>
          </w:tcPr>
          <w:p w14:paraId="439322BD"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Дни</w:t>
            </w:r>
          </w:p>
        </w:tc>
        <w:tc>
          <w:tcPr>
            <w:tcW w:w="490" w:type="dxa"/>
            <w:gridSpan w:val="2"/>
            <w:tcBorders>
              <w:top w:val="single" w:sz="6" w:space="0" w:color="000000"/>
              <w:left w:val="single" w:sz="6" w:space="0" w:color="000000"/>
              <w:bottom w:val="single" w:sz="6" w:space="0" w:color="000000"/>
              <w:right w:val="single" w:sz="6" w:space="0" w:color="000000"/>
            </w:tcBorders>
            <w:hideMark/>
          </w:tcPr>
          <w:p w14:paraId="7EA895B5" w14:textId="77777777" w:rsidR="00CB4B8A" w:rsidRPr="00CB4B8A" w:rsidRDefault="00CB4B8A" w:rsidP="00CB4B8A">
            <w:pPr>
              <w:spacing w:after="0" w:line="240" w:lineRule="auto"/>
              <w:jc w:val="center"/>
              <w:rPr>
                <w:rFonts w:ascii="Arial" w:eastAsia="Times New Roman" w:hAnsi="Arial" w:cs="Arial"/>
                <w:sz w:val="16"/>
                <w:szCs w:val="16"/>
              </w:rPr>
            </w:pPr>
            <w:r w:rsidRPr="00CB4B8A">
              <w:rPr>
                <w:rFonts w:ascii="Arial" w:eastAsia="Times New Roman" w:hAnsi="Arial" w:cs="Arial"/>
                <w:sz w:val="16"/>
                <w:szCs w:val="16"/>
              </w:rPr>
              <w:t>Часы</w:t>
            </w:r>
          </w:p>
        </w:tc>
        <w:tc>
          <w:tcPr>
            <w:tcW w:w="841" w:type="dxa"/>
            <w:gridSpan w:val="3"/>
            <w:vMerge/>
            <w:tcBorders>
              <w:top w:val="single" w:sz="6" w:space="0" w:color="000000"/>
              <w:left w:val="single" w:sz="6" w:space="0" w:color="000000"/>
              <w:bottom w:val="single" w:sz="6" w:space="0" w:color="000000"/>
              <w:right w:val="single" w:sz="6" w:space="0" w:color="000000"/>
            </w:tcBorders>
            <w:vAlign w:val="center"/>
            <w:hideMark/>
          </w:tcPr>
          <w:p w14:paraId="248433EC" w14:textId="77777777" w:rsidR="00CB4B8A" w:rsidRPr="00CB4B8A" w:rsidRDefault="00CB4B8A" w:rsidP="00CB4B8A">
            <w:pPr>
              <w:spacing w:after="0" w:line="240" w:lineRule="auto"/>
              <w:rPr>
                <w:rFonts w:ascii="Arial" w:eastAsia="Times New Roman" w:hAnsi="Arial" w:cs="Arial"/>
                <w:sz w:val="16"/>
                <w:szCs w:val="16"/>
              </w:rPr>
            </w:pPr>
          </w:p>
        </w:tc>
        <w:tc>
          <w:tcPr>
            <w:tcW w:w="940" w:type="dxa"/>
            <w:gridSpan w:val="4"/>
            <w:vMerge/>
            <w:tcBorders>
              <w:top w:val="single" w:sz="6" w:space="0" w:color="000000"/>
              <w:left w:val="single" w:sz="6" w:space="0" w:color="000000"/>
              <w:bottom w:val="single" w:sz="6" w:space="0" w:color="000000"/>
              <w:right w:val="single" w:sz="6" w:space="0" w:color="000000"/>
            </w:tcBorders>
            <w:vAlign w:val="center"/>
            <w:hideMark/>
          </w:tcPr>
          <w:p w14:paraId="7EC89F40" w14:textId="77777777" w:rsidR="00CB4B8A" w:rsidRPr="00CB4B8A" w:rsidRDefault="00CB4B8A" w:rsidP="00CB4B8A">
            <w:pPr>
              <w:spacing w:after="0" w:line="240" w:lineRule="auto"/>
              <w:rPr>
                <w:rFonts w:ascii="Arial" w:eastAsia="Times New Roman" w:hAnsi="Arial" w:cs="Arial"/>
                <w:sz w:val="16"/>
                <w:szCs w:val="16"/>
              </w:rPr>
            </w:pPr>
          </w:p>
        </w:tc>
        <w:tc>
          <w:tcPr>
            <w:tcW w:w="2331" w:type="dxa"/>
            <w:gridSpan w:val="7"/>
            <w:vMerge/>
            <w:tcBorders>
              <w:top w:val="single" w:sz="6" w:space="0" w:color="000000"/>
              <w:left w:val="single" w:sz="6" w:space="0" w:color="000000"/>
              <w:bottom w:val="single" w:sz="6" w:space="0" w:color="000000"/>
              <w:right w:val="single" w:sz="6" w:space="0" w:color="000000"/>
            </w:tcBorders>
            <w:vAlign w:val="center"/>
            <w:hideMark/>
          </w:tcPr>
          <w:p w14:paraId="71925521" w14:textId="77777777" w:rsidR="00CB4B8A" w:rsidRPr="00CB4B8A" w:rsidRDefault="00CB4B8A" w:rsidP="00CB4B8A">
            <w:pPr>
              <w:spacing w:after="0" w:line="240" w:lineRule="auto"/>
              <w:rPr>
                <w:rFonts w:ascii="Arial" w:eastAsia="Times New Roman" w:hAnsi="Arial" w:cs="Arial"/>
                <w:sz w:val="16"/>
                <w:szCs w:val="16"/>
              </w:rPr>
            </w:pPr>
          </w:p>
        </w:tc>
        <w:tc>
          <w:tcPr>
            <w:tcW w:w="708" w:type="dxa"/>
            <w:gridSpan w:val="3"/>
            <w:vMerge/>
            <w:tcBorders>
              <w:top w:val="single" w:sz="6" w:space="0" w:color="000000"/>
              <w:left w:val="single" w:sz="6" w:space="0" w:color="000000"/>
              <w:bottom w:val="single" w:sz="6" w:space="0" w:color="000000"/>
              <w:right w:val="single" w:sz="6" w:space="0" w:color="000000"/>
            </w:tcBorders>
            <w:vAlign w:val="center"/>
            <w:hideMark/>
          </w:tcPr>
          <w:p w14:paraId="15D8CEFF" w14:textId="77777777" w:rsidR="00CB4B8A" w:rsidRPr="00CB4B8A" w:rsidRDefault="00CB4B8A" w:rsidP="00CB4B8A">
            <w:pPr>
              <w:spacing w:after="0" w:line="240" w:lineRule="auto"/>
              <w:rPr>
                <w:rFonts w:ascii="Arial" w:eastAsia="Times New Roman" w:hAnsi="Arial" w:cs="Arial"/>
                <w:sz w:val="16"/>
                <w:szCs w:val="16"/>
              </w:rPr>
            </w:pPr>
          </w:p>
        </w:tc>
        <w:tc>
          <w:tcPr>
            <w:tcW w:w="940" w:type="dxa"/>
            <w:gridSpan w:val="4"/>
            <w:vMerge/>
            <w:tcBorders>
              <w:top w:val="single" w:sz="6" w:space="0" w:color="000000"/>
              <w:left w:val="single" w:sz="6" w:space="0" w:color="000000"/>
              <w:bottom w:val="single" w:sz="6" w:space="0" w:color="000000"/>
              <w:right w:val="single" w:sz="6" w:space="0" w:color="000000"/>
            </w:tcBorders>
            <w:vAlign w:val="center"/>
            <w:hideMark/>
          </w:tcPr>
          <w:p w14:paraId="3989D7CA" w14:textId="77777777" w:rsidR="00CB4B8A" w:rsidRPr="00CB4B8A" w:rsidRDefault="00CB4B8A" w:rsidP="00CB4B8A">
            <w:pPr>
              <w:spacing w:after="0" w:line="240" w:lineRule="auto"/>
              <w:rPr>
                <w:rFonts w:ascii="Arial" w:eastAsia="Times New Roman" w:hAnsi="Arial" w:cs="Arial"/>
                <w:sz w:val="16"/>
                <w:szCs w:val="16"/>
              </w:rPr>
            </w:pPr>
          </w:p>
        </w:tc>
      </w:tr>
      <w:tr w:rsidR="00CB4B8A" w:rsidRPr="00CB4B8A" w14:paraId="1258DC2B" w14:textId="77777777" w:rsidTr="00CB4B8A">
        <w:trPr>
          <w:trHeight w:val="255"/>
        </w:trPr>
        <w:tc>
          <w:tcPr>
            <w:tcW w:w="4750" w:type="dxa"/>
            <w:gridSpan w:val="17"/>
            <w:tcBorders>
              <w:top w:val="nil"/>
              <w:left w:val="single" w:sz="6" w:space="0" w:color="000000"/>
              <w:bottom w:val="nil"/>
            </w:tcBorders>
            <w:hideMark/>
          </w:tcPr>
          <w:p w14:paraId="3B5F8218" w14:textId="77777777" w:rsidR="00CB4B8A" w:rsidRPr="00CB4B8A" w:rsidRDefault="00CB4B8A" w:rsidP="00CB4B8A">
            <w:pPr>
              <w:spacing w:after="0" w:line="240" w:lineRule="auto"/>
              <w:rPr>
                <w:rFonts w:ascii="Arial" w:eastAsia="Times New Roman" w:hAnsi="Arial" w:cs="Arial"/>
                <w:b/>
                <w:bCs/>
                <w:sz w:val="16"/>
                <w:szCs w:val="16"/>
              </w:rPr>
            </w:pPr>
            <w:r w:rsidRPr="00CB4B8A">
              <w:rPr>
                <w:rFonts w:ascii="Arial" w:eastAsia="Times New Roman" w:hAnsi="Arial" w:cs="Arial"/>
                <w:b/>
                <w:bCs/>
                <w:sz w:val="16"/>
                <w:szCs w:val="16"/>
              </w:rPr>
              <w:t>Начислено:</w:t>
            </w:r>
          </w:p>
        </w:tc>
        <w:tc>
          <w:tcPr>
            <w:tcW w:w="940" w:type="dxa"/>
            <w:gridSpan w:val="4"/>
            <w:tcBorders>
              <w:top w:val="nil"/>
              <w:bottom w:val="nil"/>
            </w:tcBorders>
            <w:hideMark/>
          </w:tcPr>
          <w:p w14:paraId="5A0EA450" w14:textId="77777777" w:rsidR="00CB4B8A" w:rsidRPr="00CB4B8A" w:rsidRDefault="00CB4B8A" w:rsidP="00CB4B8A">
            <w:pPr>
              <w:spacing w:after="0" w:line="240" w:lineRule="auto"/>
              <w:jc w:val="right"/>
              <w:rPr>
                <w:rFonts w:ascii="Arial" w:eastAsia="Times New Roman" w:hAnsi="Arial" w:cs="Arial"/>
                <w:b/>
                <w:bCs/>
                <w:sz w:val="16"/>
                <w:szCs w:val="16"/>
              </w:rPr>
            </w:pPr>
          </w:p>
        </w:tc>
        <w:tc>
          <w:tcPr>
            <w:tcW w:w="3039" w:type="dxa"/>
            <w:gridSpan w:val="10"/>
            <w:tcBorders>
              <w:left w:val="single" w:sz="6" w:space="0" w:color="000000"/>
            </w:tcBorders>
            <w:hideMark/>
          </w:tcPr>
          <w:p w14:paraId="7EC289D8" w14:textId="77777777" w:rsidR="00CB4B8A" w:rsidRPr="00CB4B8A" w:rsidRDefault="00CB4B8A" w:rsidP="00CB4B8A">
            <w:pPr>
              <w:spacing w:after="0" w:line="240" w:lineRule="auto"/>
              <w:rPr>
                <w:rFonts w:ascii="Arial" w:eastAsia="Times New Roman" w:hAnsi="Arial" w:cs="Arial"/>
                <w:b/>
                <w:bCs/>
                <w:sz w:val="16"/>
                <w:szCs w:val="16"/>
              </w:rPr>
            </w:pPr>
            <w:r w:rsidRPr="00CB4B8A">
              <w:rPr>
                <w:rFonts w:ascii="Arial" w:eastAsia="Times New Roman" w:hAnsi="Arial" w:cs="Arial"/>
                <w:b/>
                <w:bCs/>
                <w:sz w:val="16"/>
                <w:szCs w:val="16"/>
              </w:rPr>
              <w:t>Удержано:</w:t>
            </w:r>
          </w:p>
        </w:tc>
        <w:tc>
          <w:tcPr>
            <w:tcW w:w="940" w:type="dxa"/>
            <w:gridSpan w:val="4"/>
            <w:tcBorders>
              <w:right w:val="single" w:sz="6" w:space="0" w:color="000000"/>
            </w:tcBorders>
          </w:tcPr>
          <w:p w14:paraId="082F1C2F" w14:textId="77777777" w:rsidR="00CB4B8A" w:rsidRPr="00CB4B8A" w:rsidRDefault="00CB4B8A" w:rsidP="00CB4B8A">
            <w:pPr>
              <w:spacing w:after="0" w:line="240" w:lineRule="auto"/>
              <w:jc w:val="right"/>
              <w:rPr>
                <w:rFonts w:ascii="Arial" w:eastAsia="Times New Roman" w:hAnsi="Arial" w:cs="Arial"/>
                <w:b/>
                <w:bCs/>
                <w:sz w:val="16"/>
                <w:szCs w:val="16"/>
              </w:rPr>
            </w:pPr>
          </w:p>
        </w:tc>
      </w:tr>
      <w:tr w:rsidR="00CB4B8A" w:rsidRPr="00CB4B8A" w14:paraId="51578A12" w14:textId="77777777" w:rsidTr="00CB4B8A">
        <w:trPr>
          <w:trHeight w:val="255"/>
        </w:trPr>
        <w:tc>
          <w:tcPr>
            <w:tcW w:w="2241" w:type="dxa"/>
            <w:gridSpan w:val="7"/>
            <w:tcBorders>
              <w:top w:val="dotted" w:sz="6" w:space="0" w:color="000000"/>
              <w:left w:val="single" w:sz="6" w:space="0" w:color="000000"/>
              <w:bottom w:val="nil"/>
              <w:right w:val="dotted" w:sz="6" w:space="0" w:color="000000"/>
            </w:tcBorders>
            <w:hideMark/>
          </w:tcPr>
          <w:p w14:paraId="76030DB9"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Районный коэффициент</w:t>
            </w:r>
          </w:p>
        </w:tc>
        <w:tc>
          <w:tcPr>
            <w:tcW w:w="708" w:type="dxa"/>
            <w:gridSpan w:val="3"/>
            <w:tcBorders>
              <w:top w:val="dotted" w:sz="6" w:space="0" w:color="000000"/>
              <w:left w:val="dotted" w:sz="6" w:space="0" w:color="000000"/>
              <w:bottom w:val="nil"/>
              <w:right w:val="dotted" w:sz="6" w:space="0" w:color="000000"/>
            </w:tcBorders>
          </w:tcPr>
          <w:p w14:paraId="6E326392"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1E22D180"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38CBDFE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dotted" w:sz="6" w:space="0" w:color="000000"/>
              <w:left w:val="dotted" w:sz="6" w:space="0" w:color="000000"/>
              <w:bottom w:val="nil"/>
              <w:right w:val="dotted" w:sz="6" w:space="0" w:color="000000"/>
            </w:tcBorders>
          </w:tcPr>
          <w:p w14:paraId="0059C145"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tcBorders>
          </w:tcPr>
          <w:p w14:paraId="0E581C75" w14:textId="77777777" w:rsidR="00CB4B8A" w:rsidRPr="00CB4B8A" w:rsidRDefault="00CB4B8A" w:rsidP="00CB4B8A">
            <w:pPr>
              <w:spacing w:after="0" w:line="240" w:lineRule="auto"/>
              <w:jc w:val="right"/>
              <w:rPr>
                <w:rFonts w:ascii="Arial" w:eastAsia="Times New Roman" w:hAnsi="Arial" w:cs="Arial"/>
                <w:sz w:val="16"/>
                <w:szCs w:val="16"/>
              </w:rPr>
            </w:pPr>
          </w:p>
        </w:tc>
        <w:tc>
          <w:tcPr>
            <w:tcW w:w="2331" w:type="dxa"/>
            <w:gridSpan w:val="7"/>
            <w:tcBorders>
              <w:top w:val="dotted" w:sz="6" w:space="0" w:color="000000"/>
              <w:left w:val="single" w:sz="6" w:space="0" w:color="000000"/>
              <w:bottom w:val="nil"/>
            </w:tcBorders>
            <w:hideMark/>
          </w:tcPr>
          <w:p w14:paraId="6548644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НДФЛ</w:t>
            </w:r>
          </w:p>
        </w:tc>
        <w:tc>
          <w:tcPr>
            <w:tcW w:w="708" w:type="dxa"/>
            <w:gridSpan w:val="3"/>
            <w:tcBorders>
              <w:top w:val="dotted" w:sz="6" w:space="0" w:color="000000"/>
              <w:left w:val="dotted" w:sz="6" w:space="0" w:color="000000"/>
              <w:bottom w:val="nil"/>
              <w:right w:val="dotted" w:sz="6" w:space="0" w:color="000000"/>
            </w:tcBorders>
          </w:tcPr>
          <w:p w14:paraId="253D0E90"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right w:val="single" w:sz="6" w:space="0" w:color="000000"/>
            </w:tcBorders>
          </w:tcPr>
          <w:p w14:paraId="32646A87"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52AC3F7B" w14:textId="77777777" w:rsidTr="00CB4B8A">
        <w:trPr>
          <w:trHeight w:val="240"/>
        </w:trPr>
        <w:tc>
          <w:tcPr>
            <w:tcW w:w="2241" w:type="dxa"/>
            <w:gridSpan w:val="7"/>
            <w:tcBorders>
              <w:top w:val="nil"/>
              <w:left w:val="single" w:sz="6" w:space="0" w:color="000000"/>
              <w:bottom w:val="nil"/>
              <w:right w:val="dotted" w:sz="6" w:space="0" w:color="000000"/>
            </w:tcBorders>
            <w:hideMark/>
          </w:tcPr>
          <w:p w14:paraId="2658A3E4" w14:textId="77777777" w:rsidR="00CB4B8A" w:rsidRPr="00CB4B8A" w:rsidRDefault="00CB4B8A" w:rsidP="00CB4B8A">
            <w:pPr>
              <w:spacing w:after="0" w:line="240" w:lineRule="auto"/>
              <w:ind w:right="78"/>
              <w:jc w:val="right"/>
              <w:rPr>
                <w:rFonts w:ascii="Arial" w:eastAsia="Times New Roman" w:hAnsi="Arial" w:cs="Arial"/>
                <w:i/>
                <w:iCs/>
                <w:sz w:val="14"/>
                <w:szCs w:val="14"/>
              </w:rPr>
            </w:pPr>
            <w:r w:rsidRPr="00CB4B8A">
              <w:rPr>
                <w:rFonts w:ascii="Arial" w:eastAsia="Times New Roman" w:hAnsi="Arial" w:cs="Arial"/>
                <w:i/>
                <w:iCs/>
                <w:sz w:val="14"/>
                <w:szCs w:val="14"/>
              </w:rPr>
              <w:t>Районный коэффициент: 1,15</w:t>
            </w:r>
          </w:p>
        </w:tc>
        <w:tc>
          <w:tcPr>
            <w:tcW w:w="708" w:type="dxa"/>
            <w:gridSpan w:val="3"/>
            <w:tcBorders>
              <w:top w:val="nil"/>
              <w:left w:val="dotted" w:sz="6" w:space="0" w:color="000000"/>
              <w:bottom w:val="nil"/>
              <w:right w:val="dotted" w:sz="6" w:space="0" w:color="000000"/>
            </w:tcBorders>
          </w:tcPr>
          <w:p w14:paraId="31942304"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470" w:type="dxa"/>
            <w:gridSpan w:val="2"/>
            <w:tcBorders>
              <w:top w:val="nil"/>
              <w:left w:val="dotted" w:sz="6" w:space="0" w:color="000000"/>
              <w:bottom w:val="nil"/>
              <w:right w:val="dotted" w:sz="6" w:space="0" w:color="000000"/>
            </w:tcBorders>
          </w:tcPr>
          <w:p w14:paraId="1B102B5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tcPr>
          <w:p w14:paraId="565B8F1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tcPr>
          <w:p w14:paraId="118DEB3C"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tcPr>
          <w:p w14:paraId="0C8609E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0D36CA1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08" w:type="dxa"/>
            <w:gridSpan w:val="3"/>
            <w:tcBorders>
              <w:top w:val="nil"/>
              <w:left w:val="dotted" w:sz="6" w:space="0" w:color="000000"/>
              <w:bottom w:val="nil"/>
              <w:right w:val="dotted" w:sz="6" w:space="0" w:color="000000"/>
            </w:tcBorders>
          </w:tcPr>
          <w:p w14:paraId="09F3D92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right w:val="single" w:sz="6" w:space="0" w:color="000000"/>
            </w:tcBorders>
          </w:tcPr>
          <w:p w14:paraId="6ADD9BB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7B0330F2" w14:textId="77777777" w:rsidTr="00CB4B8A">
        <w:trPr>
          <w:trHeight w:val="255"/>
        </w:trPr>
        <w:tc>
          <w:tcPr>
            <w:tcW w:w="2241" w:type="dxa"/>
            <w:gridSpan w:val="7"/>
            <w:tcBorders>
              <w:top w:val="dotted" w:sz="6" w:space="0" w:color="000000"/>
              <w:left w:val="single" w:sz="6" w:space="0" w:color="000000"/>
              <w:bottom w:val="nil"/>
              <w:right w:val="dotted" w:sz="6" w:space="0" w:color="000000"/>
            </w:tcBorders>
            <w:hideMark/>
          </w:tcPr>
          <w:p w14:paraId="350C36EA"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Квалификационная категория</w:t>
            </w:r>
          </w:p>
        </w:tc>
        <w:tc>
          <w:tcPr>
            <w:tcW w:w="708" w:type="dxa"/>
            <w:gridSpan w:val="3"/>
            <w:tcBorders>
              <w:top w:val="dotted" w:sz="6" w:space="0" w:color="000000"/>
              <w:left w:val="dotted" w:sz="6" w:space="0" w:color="000000"/>
              <w:bottom w:val="nil"/>
              <w:right w:val="dotted" w:sz="6" w:space="0" w:color="000000"/>
            </w:tcBorders>
          </w:tcPr>
          <w:p w14:paraId="30A371B2"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094D8678"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7E2C640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dotted" w:sz="6" w:space="0" w:color="000000"/>
              <w:left w:val="dotted" w:sz="6" w:space="0" w:color="000000"/>
              <w:bottom w:val="nil"/>
              <w:right w:val="dotted" w:sz="6" w:space="0" w:color="000000"/>
            </w:tcBorders>
          </w:tcPr>
          <w:p w14:paraId="0806A130"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tcBorders>
          </w:tcPr>
          <w:p w14:paraId="016261EB" w14:textId="77777777" w:rsidR="00CB4B8A" w:rsidRPr="00CB4B8A" w:rsidRDefault="00CB4B8A" w:rsidP="00CB4B8A">
            <w:pPr>
              <w:spacing w:after="0" w:line="240" w:lineRule="auto"/>
              <w:jc w:val="right"/>
              <w:rPr>
                <w:rFonts w:ascii="Arial" w:eastAsia="Times New Roman" w:hAnsi="Arial" w:cs="Arial"/>
                <w:sz w:val="16"/>
                <w:szCs w:val="16"/>
              </w:rPr>
            </w:pPr>
          </w:p>
        </w:tc>
        <w:tc>
          <w:tcPr>
            <w:tcW w:w="2331" w:type="dxa"/>
            <w:gridSpan w:val="7"/>
            <w:tcBorders>
              <w:top w:val="dotted" w:sz="6" w:space="0" w:color="000000"/>
              <w:left w:val="single" w:sz="6" w:space="0" w:color="000000"/>
              <w:bottom w:val="nil"/>
            </w:tcBorders>
            <w:hideMark/>
          </w:tcPr>
          <w:p w14:paraId="36531FAE" w14:textId="77777777" w:rsidR="00CB4B8A" w:rsidRPr="00CB4B8A" w:rsidRDefault="00CB4B8A" w:rsidP="00CB4B8A">
            <w:pPr>
              <w:spacing w:after="0" w:line="240" w:lineRule="auto"/>
              <w:ind w:right="42"/>
              <w:rPr>
                <w:rFonts w:ascii="Arial" w:eastAsia="Times New Roman" w:hAnsi="Arial" w:cs="Arial"/>
                <w:sz w:val="16"/>
                <w:szCs w:val="16"/>
              </w:rPr>
            </w:pPr>
            <w:r w:rsidRPr="00CB4B8A">
              <w:rPr>
                <w:rFonts w:ascii="Arial" w:eastAsia="Times New Roman" w:hAnsi="Arial" w:cs="Arial"/>
                <w:sz w:val="16"/>
                <w:szCs w:val="16"/>
              </w:rPr>
              <w:t>Профсоюзные взносы</w:t>
            </w:r>
          </w:p>
        </w:tc>
        <w:tc>
          <w:tcPr>
            <w:tcW w:w="708" w:type="dxa"/>
            <w:gridSpan w:val="3"/>
            <w:tcBorders>
              <w:top w:val="dotted" w:sz="6" w:space="0" w:color="000000"/>
              <w:left w:val="dotted" w:sz="6" w:space="0" w:color="000000"/>
              <w:bottom w:val="nil"/>
              <w:right w:val="dotted" w:sz="6" w:space="0" w:color="000000"/>
            </w:tcBorders>
          </w:tcPr>
          <w:p w14:paraId="2DF32F9A"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right w:val="single" w:sz="6" w:space="0" w:color="000000"/>
            </w:tcBorders>
          </w:tcPr>
          <w:p w14:paraId="657600A2"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0BEF2592" w14:textId="77777777" w:rsidTr="00CB4B8A">
        <w:trPr>
          <w:trHeight w:val="690"/>
        </w:trPr>
        <w:tc>
          <w:tcPr>
            <w:tcW w:w="2241" w:type="dxa"/>
            <w:gridSpan w:val="7"/>
            <w:tcBorders>
              <w:top w:val="nil"/>
              <w:left w:val="single" w:sz="6" w:space="0" w:color="000000"/>
              <w:bottom w:val="nil"/>
              <w:right w:val="dotted" w:sz="6" w:space="0" w:color="000000"/>
            </w:tcBorders>
            <w:hideMark/>
          </w:tcPr>
          <w:p w14:paraId="4479BBE9" w14:textId="77777777" w:rsidR="00CB4B8A" w:rsidRPr="00CB4B8A" w:rsidRDefault="00CB4B8A" w:rsidP="00CB4B8A">
            <w:pPr>
              <w:spacing w:after="0" w:line="240" w:lineRule="auto"/>
              <w:jc w:val="right"/>
              <w:rPr>
                <w:rFonts w:ascii="Arial" w:eastAsia="Times New Roman" w:hAnsi="Arial" w:cs="Arial"/>
                <w:i/>
                <w:iCs/>
                <w:sz w:val="14"/>
                <w:szCs w:val="14"/>
              </w:rPr>
            </w:pPr>
            <w:r w:rsidRPr="00CB4B8A">
              <w:rPr>
                <w:rFonts w:ascii="Arial" w:eastAsia="Times New Roman" w:hAnsi="Arial" w:cs="Arial"/>
                <w:i/>
                <w:iCs/>
                <w:sz w:val="14"/>
                <w:szCs w:val="14"/>
              </w:rPr>
              <w:t xml:space="preserve">Квалификационная категория: </w:t>
            </w:r>
          </w:p>
        </w:tc>
        <w:tc>
          <w:tcPr>
            <w:tcW w:w="708" w:type="dxa"/>
            <w:gridSpan w:val="3"/>
            <w:tcBorders>
              <w:top w:val="nil"/>
              <w:left w:val="dotted" w:sz="6" w:space="0" w:color="000000"/>
              <w:bottom w:val="nil"/>
              <w:right w:val="dotted" w:sz="6" w:space="0" w:color="000000"/>
            </w:tcBorders>
          </w:tcPr>
          <w:p w14:paraId="0D2AA733"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470" w:type="dxa"/>
            <w:gridSpan w:val="2"/>
            <w:tcBorders>
              <w:top w:val="nil"/>
              <w:left w:val="dotted" w:sz="6" w:space="0" w:color="000000"/>
              <w:bottom w:val="nil"/>
              <w:right w:val="dotted" w:sz="6" w:space="0" w:color="000000"/>
            </w:tcBorders>
          </w:tcPr>
          <w:p w14:paraId="385D02E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tcPr>
          <w:p w14:paraId="63462F2A"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tcPr>
          <w:p w14:paraId="168C3BC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tcPr>
          <w:p w14:paraId="1CDDC26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02785226" w14:textId="77777777" w:rsidR="00CB4B8A" w:rsidRPr="00CB4B8A" w:rsidRDefault="00CB4B8A" w:rsidP="00CB4B8A">
            <w:pPr>
              <w:spacing w:after="0" w:line="240" w:lineRule="auto"/>
              <w:ind w:right="42"/>
              <w:jc w:val="right"/>
              <w:rPr>
                <w:rFonts w:ascii="Arial" w:eastAsia="Times New Roman" w:hAnsi="Arial" w:cs="Arial"/>
                <w:i/>
                <w:iCs/>
                <w:sz w:val="14"/>
                <w:szCs w:val="14"/>
              </w:rPr>
            </w:pPr>
            <w:r w:rsidRPr="00CB4B8A">
              <w:rPr>
                <w:rFonts w:ascii="Arial" w:eastAsia="Times New Roman" w:hAnsi="Arial" w:cs="Arial"/>
                <w:i/>
                <w:iCs/>
                <w:sz w:val="14"/>
                <w:szCs w:val="14"/>
              </w:rPr>
              <w:t>Удержание профсоюзных взносов 0000-000011 от 20.01.2021</w:t>
            </w:r>
          </w:p>
        </w:tc>
        <w:tc>
          <w:tcPr>
            <w:tcW w:w="708" w:type="dxa"/>
            <w:gridSpan w:val="3"/>
            <w:tcBorders>
              <w:top w:val="nil"/>
              <w:left w:val="dotted" w:sz="6" w:space="0" w:color="000000"/>
              <w:bottom w:val="nil"/>
              <w:right w:val="dotted" w:sz="6" w:space="0" w:color="000000"/>
            </w:tcBorders>
          </w:tcPr>
          <w:p w14:paraId="5CF43606"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940" w:type="dxa"/>
            <w:gridSpan w:val="4"/>
            <w:tcBorders>
              <w:top w:val="nil"/>
              <w:left w:val="dotted" w:sz="6" w:space="0" w:color="000000"/>
              <w:bottom w:val="nil"/>
              <w:right w:val="single" w:sz="6" w:space="0" w:color="000000"/>
            </w:tcBorders>
          </w:tcPr>
          <w:p w14:paraId="1FC9633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5B7560D9" w14:textId="77777777" w:rsidTr="00CB4B8A">
        <w:trPr>
          <w:trHeight w:val="465"/>
        </w:trPr>
        <w:tc>
          <w:tcPr>
            <w:tcW w:w="2241" w:type="dxa"/>
            <w:gridSpan w:val="7"/>
            <w:tcBorders>
              <w:top w:val="nil"/>
              <w:left w:val="single" w:sz="6" w:space="0" w:color="000000"/>
              <w:bottom w:val="nil"/>
              <w:right w:val="dotted" w:sz="6" w:space="0" w:color="000000"/>
            </w:tcBorders>
            <w:hideMark/>
          </w:tcPr>
          <w:p w14:paraId="7081128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08" w:type="dxa"/>
            <w:gridSpan w:val="3"/>
            <w:tcBorders>
              <w:top w:val="nil"/>
              <w:left w:val="dotted" w:sz="6" w:space="0" w:color="000000"/>
              <w:bottom w:val="nil"/>
              <w:right w:val="dotted" w:sz="6" w:space="0" w:color="000000"/>
            </w:tcBorders>
          </w:tcPr>
          <w:p w14:paraId="22B19420"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70" w:type="dxa"/>
            <w:gridSpan w:val="2"/>
            <w:tcBorders>
              <w:top w:val="nil"/>
              <w:left w:val="dotted" w:sz="6" w:space="0" w:color="000000"/>
              <w:bottom w:val="nil"/>
              <w:right w:val="dotted" w:sz="6" w:space="0" w:color="000000"/>
            </w:tcBorders>
          </w:tcPr>
          <w:p w14:paraId="118C4E7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tcPr>
          <w:p w14:paraId="4EABFA76"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tcPr>
          <w:p w14:paraId="36B44DA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tcPr>
          <w:p w14:paraId="3E1479E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32966D03" w14:textId="77777777" w:rsidR="00CB4B8A" w:rsidRPr="00CB4B8A" w:rsidRDefault="00CB4B8A" w:rsidP="00CB4B8A">
            <w:pPr>
              <w:spacing w:after="0" w:line="240" w:lineRule="auto"/>
              <w:ind w:right="42"/>
              <w:jc w:val="right"/>
              <w:rPr>
                <w:rFonts w:ascii="Arial" w:eastAsia="Times New Roman" w:hAnsi="Arial" w:cs="Arial"/>
                <w:i/>
                <w:iCs/>
                <w:sz w:val="14"/>
                <w:szCs w:val="14"/>
              </w:rPr>
            </w:pPr>
            <w:r w:rsidRPr="00CB4B8A">
              <w:rPr>
                <w:rFonts w:ascii="Arial" w:eastAsia="Times New Roman" w:hAnsi="Arial" w:cs="Arial"/>
                <w:i/>
                <w:iCs/>
                <w:sz w:val="14"/>
                <w:szCs w:val="14"/>
              </w:rPr>
              <w:t>Процент профсоюзных взносов: 1</w:t>
            </w:r>
          </w:p>
        </w:tc>
        <w:tc>
          <w:tcPr>
            <w:tcW w:w="708" w:type="dxa"/>
            <w:gridSpan w:val="3"/>
            <w:tcBorders>
              <w:top w:val="nil"/>
              <w:left w:val="dotted" w:sz="6" w:space="0" w:color="000000"/>
              <w:bottom w:val="nil"/>
              <w:right w:val="dotted" w:sz="6" w:space="0" w:color="000000"/>
            </w:tcBorders>
          </w:tcPr>
          <w:p w14:paraId="4FE0E5DA"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940" w:type="dxa"/>
            <w:gridSpan w:val="4"/>
            <w:tcBorders>
              <w:top w:val="nil"/>
              <w:left w:val="dotted" w:sz="6" w:space="0" w:color="000000"/>
              <w:bottom w:val="nil"/>
              <w:right w:val="single" w:sz="6" w:space="0" w:color="000000"/>
            </w:tcBorders>
          </w:tcPr>
          <w:p w14:paraId="01DECD44"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0818A6D4" w14:textId="77777777" w:rsidTr="00CB4B8A">
        <w:trPr>
          <w:trHeight w:val="255"/>
        </w:trPr>
        <w:tc>
          <w:tcPr>
            <w:tcW w:w="2241" w:type="dxa"/>
            <w:gridSpan w:val="7"/>
            <w:tcBorders>
              <w:top w:val="dotted" w:sz="6" w:space="0" w:color="000000"/>
              <w:left w:val="single" w:sz="6" w:space="0" w:color="000000"/>
              <w:bottom w:val="nil"/>
              <w:right w:val="dotted" w:sz="6" w:space="0" w:color="000000"/>
            </w:tcBorders>
            <w:hideMark/>
          </w:tcPr>
          <w:p w14:paraId="4111590C"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Сельские 25%</w:t>
            </w:r>
          </w:p>
        </w:tc>
        <w:tc>
          <w:tcPr>
            <w:tcW w:w="708" w:type="dxa"/>
            <w:gridSpan w:val="3"/>
            <w:tcBorders>
              <w:top w:val="dotted" w:sz="6" w:space="0" w:color="000000"/>
              <w:left w:val="dotted" w:sz="6" w:space="0" w:color="000000"/>
              <w:bottom w:val="nil"/>
              <w:right w:val="dotted" w:sz="6" w:space="0" w:color="000000"/>
            </w:tcBorders>
          </w:tcPr>
          <w:p w14:paraId="519207A3"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6A3BCFBB"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139D18C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dotted" w:sz="6" w:space="0" w:color="000000"/>
              <w:left w:val="dotted" w:sz="6" w:space="0" w:color="000000"/>
              <w:bottom w:val="nil"/>
              <w:right w:val="dotted" w:sz="6" w:space="0" w:color="000000"/>
            </w:tcBorders>
          </w:tcPr>
          <w:p w14:paraId="0CCBFD42"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tcBorders>
          </w:tcPr>
          <w:p w14:paraId="08BF8F97" w14:textId="77777777" w:rsidR="00CB4B8A" w:rsidRPr="00CB4B8A" w:rsidRDefault="00CB4B8A" w:rsidP="00CB4B8A">
            <w:pPr>
              <w:spacing w:after="0" w:line="240" w:lineRule="auto"/>
              <w:jc w:val="right"/>
              <w:rPr>
                <w:rFonts w:ascii="Arial" w:eastAsia="Times New Roman" w:hAnsi="Arial" w:cs="Arial"/>
                <w:sz w:val="16"/>
                <w:szCs w:val="16"/>
              </w:rPr>
            </w:pPr>
          </w:p>
        </w:tc>
        <w:tc>
          <w:tcPr>
            <w:tcW w:w="3039" w:type="dxa"/>
            <w:gridSpan w:val="10"/>
            <w:tcBorders>
              <w:top w:val="dotted" w:sz="6" w:space="0" w:color="000000"/>
              <w:left w:val="single" w:sz="6" w:space="0" w:color="000000"/>
              <w:bottom w:val="nil"/>
            </w:tcBorders>
          </w:tcPr>
          <w:p w14:paraId="37F459B1" w14:textId="77777777" w:rsidR="00CB4B8A" w:rsidRPr="00CB4B8A" w:rsidRDefault="00CB4B8A" w:rsidP="00CB4B8A">
            <w:pPr>
              <w:spacing w:after="0" w:line="240" w:lineRule="auto"/>
              <w:rPr>
                <w:rFonts w:ascii="Arial" w:eastAsia="Times New Roman" w:hAnsi="Arial" w:cs="Arial"/>
                <w:b/>
                <w:bCs/>
                <w:sz w:val="16"/>
                <w:szCs w:val="16"/>
              </w:rPr>
            </w:pPr>
          </w:p>
        </w:tc>
        <w:tc>
          <w:tcPr>
            <w:tcW w:w="940" w:type="dxa"/>
            <w:gridSpan w:val="4"/>
            <w:tcBorders>
              <w:top w:val="dotted" w:sz="6" w:space="0" w:color="000000"/>
              <w:bottom w:val="nil"/>
              <w:right w:val="single" w:sz="6" w:space="0" w:color="000000"/>
            </w:tcBorders>
          </w:tcPr>
          <w:p w14:paraId="342199DE" w14:textId="77777777" w:rsidR="00CB4B8A" w:rsidRPr="00CB4B8A" w:rsidRDefault="00CB4B8A" w:rsidP="00CB4B8A">
            <w:pPr>
              <w:spacing w:after="0" w:line="240" w:lineRule="auto"/>
              <w:jc w:val="right"/>
              <w:rPr>
                <w:rFonts w:ascii="Arial" w:eastAsia="Times New Roman" w:hAnsi="Arial" w:cs="Arial"/>
                <w:b/>
                <w:bCs/>
                <w:sz w:val="16"/>
                <w:szCs w:val="16"/>
              </w:rPr>
            </w:pPr>
          </w:p>
        </w:tc>
      </w:tr>
      <w:tr w:rsidR="00CB4B8A" w:rsidRPr="00CB4B8A" w14:paraId="2BD7DE6D" w14:textId="77777777" w:rsidTr="00CB4B8A">
        <w:trPr>
          <w:trHeight w:val="735"/>
        </w:trPr>
        <w:tc>
          <w:tcPr>
            <w:tcW w:w="2241" w:type="dxa"/>
            <w:gridSpan w:val="7"/>
            <w:tcBorders>
              <w:top w:val="dotted" w:sz="6" w:space="0" w:color="000000"/>
              <w:left w:val="single" w:sz="6" w:space="0" w:color="000000"/>
              <w:bottom w:val="nil"/>
              <w:right w:val="dotted" w:sz="6" w:space="0" w:color="000000"/>
            </w:tcBorders>
            <w:hideMark/>
          </w:tcPr>
          <w:p w14:paraId="34C4C9F0"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Оплата воспитателей по тарификации (сады)</w:t>
            </w:r>
          </w:p>
        </w:tc>
        <w:tc>
          <w:tcPr>
            <w:tcW w:w="708" w:type="dxa"/>
            <w:gridSpan w:val="3"/>
            <w:tcBorders>
              <w:top w:val="dotted" w:sz="6" w:space="0" w:color="000000"/>
              <w:left w:val="dotted" w:sz="6" w:space="0" w:color="000000"/>
              <w:bottom w:val="nil"/>
              <w:right w:val="dotted" w:sz="6" w:space="0" w:color="000000"/>
            </w:tcBorders>
          </w:tcPr>
          <w:p w14:paraId="7C83DB7E"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698872C6"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32A7F577" w14:textId="77777777" w:rsidR="00CB4B8A" w:rsidRPr="00CB4B8A" w:rsidRDefault="00CB4B8A" w:rsidP="00CB4B8A">
            <w:pPr>
              <w:spacing w:after="0" w:line="240" w:lineRule="auto"/>
              <w:jc w:val="right"/>
              <w:rPr>
                <w:rFonts w:ascii="Arial" w:eastAsia="Times New Roman" w:hAnsi="Arial" w:cs="Arial"/>
                <w:sz w:val="16"/>
                <w:szCs w:val="16"/>
              </w:rPr>
            </w:pPr>
          </w:p>
        </w:tc>
        <w:tc>
          <w:tcPr>
            <w:tcW w:w="841" w:type="dxa"/>
            <w:gridSpan w:val="3"/>
            <w:tcBorders>
              <w:top w:val="dotted" w:sz="6" w:space="0" w:color="000000"/>
              <w:left w:val="dotted" w:sz="6" w:space="0" w:color="000000"/>
              <w:bottom w:val="nil"/>
              <w:right w:val="dotted" w:sz="6" w:space="0" w:color="000000"/>
            </w:tcBorders>
          </w:tcPr>
          <w:p w14:paraId="7080A068"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tcBorders>
          </w:tcPr>
          <w:p w14:paraId="1196AF3E" w14:textId="77777777" w:rsidR="00CB4B8A" w:rsidRPr="00CB4B8A" w:rsidRDefault="00CB4B8A" w:rsidP="00CB4B8A">
            <w:pPr>
              <w:spacing w:after="0" w:line="240" w:lineRule="auto"/>
              <w:jc w:val="right"/>
              <w:rPr>
                <w:rFonts w:ascii="Arial" w:eastAsia="Times New Roman" w:hAnsi="Arial" w:cs="Arial"/>
                <w:sz w:val="16"/>
                <w:szCs w:val="16"/>
              </w:rPr>
            </w:pPr>
          </w:p>
        </w:tc>
        <w:tc>
          <w:tcPr>
            <w:tcW w:w="2331" w:type="dxa"/>
            <w:gridSpan w:val="7"/>
            <w:tcBorders>
              <w:top w:val="dotted" w:sz="6" w:space="0" w:color="000000"/>
              <w:left w:val="single" w:sz="6" w:space="0" w:color="000000"/>
              <w:bottom w:val="nil"/>
            </w:tcBorders>
            <w:hideMark/>
          </w:tcPr>
          <w:p w14:paraId="5CCDA1EE"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За первую половину месяца </w:t>
            </w:r>
          </w:p>
        </w:tc>
        <w:tc>
          <w:tcPr>
            <w:tcW w:w="708" w:type="dxa"/>
            <w:gridSpan w:val="3"/>
            <w:tcBorders>
              <w:top w:val="dotted" w:sz="6" w:space="0" w:color="000000"/>
              <w:left w:val="dotted" w:sz="6" w:space="0" w:color="000000"/>
              <w:bottom w:val="nil"/>
              <w:right w:val="dotted" w:sz="6" w:space="0" w:color="000000"/>
            </w:tcBorders>
          </w:tcPr>
          <w:p w14:paraId="57CA2171"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right w:val="single" w:sz="6" w:space="0" w:color="000000"/>
            </w:tcBorders>
          </w:tcPr>
          <w:p w14:paraId="0071E12B"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3A0EE2E9" w14:textId="77777777" w:rsidTr="00CB4B8A">
        <w:trPr>
          <w:trHeight w:val="465"/>
        </w:trPr>
        <w:tc>
          <w:tcPr>
            <w:tcW w:w="2241" w:type="dxa"/>
            <w:gridSpan w:val="7"/>
            <w:tcBorders>
              <w:top w:val="nil"/>
              <w:left w:val="single" w:sz="6" w:space="0" w:color="000000"/>
              <w:bottom w:val="nil"/>
              <w:right w:val="dotted" w:sz="6" w:space="0" w:color="000000"/>
            </w:tcBorders>
            <w:hideMark/>
          </w:tcPr>
          <w:p w14:paraId="137CD118" w14:textId="77777777" w:rsidR="00CB4B8A" w:rsidRPr="00CB4B8A" w:rsidRDefault="00CB4B8A" w:rsidP="00CB4B8A">
            <w:pPr>
              <w:spacing w:after="0" w:line="240" w:lineRule="auto"/>
              <w:jc w:val="right"/>
              <w:rPr>
                <w:rFonts w:ascii="Arial" w:eastAsia="Times New Roman" w:hAnsi="Arial" w:cs="Arial"/>
                <w:i/>
                <w:iCs/>
                <w:sz w:val="14"/>
                <w:szCs w:val="14"/>
              </w:rPr>
            </w:pPr>
            <w:r w:rsidRPr="00CB4B8A">
              <w:rPr>
                <w:rFonts w:ascii="Arial" w:eastAsia="Times New Roman" w:hAnsi="Arial" w:cs="Arial"/>
                <w:i/>
                <w:iCs/>
                <w:sz w:val="14"/>
                <w:szCs w:val="14"/>
              </w:rPr>
              <w:t xml:space="preserve">Оклад преподавателя по тарификации: </w:t>
            </w:r>
          </w:p>
        </w:tc>
        <w:tc>
          <w:tcPr>
            <w:tcW w:w="708" w:type="dxa"/>
            <w:gridSpan w:val="3"/>
            <w:tcBorders>
              <w:top w:val="nil"/>
              <w:left w:val="dotted" w:sz="6" w:space="0" w:color="000000"/>
              <w:bottom w:val="nil"/>
              <w:right w:val="dotted" w:sz="6" w:space="0" w:color="000000"/>
            </w:tcBorders>
          </w:tcPr>
          <w:p w14:paraId="366E4E5D"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470" w:type="dxa"/>
            <w:gridSpan w:val="2"/>
            <w:tcBorders>
              <w:top w:val="nil"/>
              <w:left w:val="dotted" w:sz="6" w:space="0" w:color="000000"/>
              <w:bottom w:val="nil"/>
              <w:right w:val="dotted" w:sz="6" w:space="0" w:color="000000"/>
            </w:tcBorders>
          </w:tcPr>
          <w:p w14:paraId="40C1104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tcPr>
          <w:p w14:paraId="499B394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tcPr>
          <w:p w14:paraId="62F15AC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tcPr>
          <w:p w14:paraId="6034FD34"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6BE29D76"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08" w:type="dxa"/>
            <w:gridSpan w:val="3"/>
            <w:tcBorders>
              <w:top w:val="nil"/>
              <w:left w:val="dotted" w:sz="6" w:space="0" w:color="000000"/>
              <w:bottom w:val="nil"/>
              <w:right w:val="dotted" w:sz="6" w:space="0" w:color="000000"/>
            </w:tcBorders>
          </w:tcPr>
          <w:p w14:paraId="6FBFB57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right w:val="single" w:sz="6" w:space="0" w:color="000000"/>
            </w:tcBorders>
          </w:tcPr>
          <w:p w14:paraId="28A0C0BD"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32FC0163" w14:textId="77777777" w:rsidTr="00CB4B8A">
        <w:trPr>
          <w:trHeight w:val="1215"/>
        </w:trPr>
        <w:tc>
          <w:tcPr>
            <w:tcW w:w="2241" w:type="dxa"/>
            <w:gridSpan w:val="7"/>
            <w:tcBorders>
              <w:top w:val="dotted" w:sz="6" w:space="0" w:color="000000"/>
              <w:left w:val="single" w:sz="6" w:space="0" w:color="000000"/>
              <w:bottom w:val="nil"/>
              <w:right w:val="dotted" w:sz="6" w:space="0" w:color="000000"/>
            </w:tcBorders>
            <w:hideMark/>
          </w:tcPr>
          <w:p w14:paraId="6823CCB9"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2000 рублей воспитателям, </w:t>
            </w:r>
          </w:p>
          <w:p w14:paraId="4071CB5F"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1000 рублей </w:t>
            </w:r>
          </w:p>
          <w:p w14:paraId="6893C025" w14:textId="77777777" w:rsidR="00CB4B8A" w:rsidRPr="00CB4B8A" w:rsidRDefault="00CB4B8A" w:rsidP="00CB4B8A">
            <w:pPr>
              <w:spacing w:after="0" w:line="240" w:lineRule="auto"/>
              <w:rPr>
                <w:rFonts w:ascii="Arial" w:eastAsia="Times New Roman" w:hAnsi="Arial" w:cs="Arial"/>
                <w:sz w:val="16"/>
                <w:szCs w:val="16"/>
              </w:rPr>
            </w:pPr>
            <w:proofErr w:type="spellStart"/>
            <w:proofErr w:type="gramStart"/>
            <w:r w:rsidRPr="00CB4B8A">
              <w:rPr>
                <w:rFonts w:ascii="Arial" w:eastAsia="Times New Roman" w:hAnsi="Arial" w:cs="Arial"/>
                <w:sz w:val="16"/>
                <w:szCs w:val="16"/>
              </w:rPr>
              <w:t>пом.воспитателя</w:t>
            </w:r>
            <w:proofErr w:type="spellEnd"/>
            <w:proofErr w:type="gramEnd"/>
            <w:r w:rsidRPr="00CB4B8A">
              <w:rPr>
                <w:rFonts w:ascii="Arial" w:eastAsia="Times New Roman" w:hAnsi="Arial" w:cs="Arial"/>
                <w:sz w:val="16"/>
                <w:szCs w:val="16"/>
              </w:rPr>
              <w:t>,</w:t>
            </w:r>
          </w:p>
          <w:p w14:paraId="073F33F8"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заведующим ДОУ (сверх</w:t>
            </w:r>
          </w:p>
          <w:p w14:paraId="1EB9737C"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МРОТ)</w:t>
            </w:r>
          </w:p>
        </w:tc>
        <w:tc>
          <w:tcPr>
            <w:tcW w:w="708" w:type="dxa"/>
            <w:gridSpan w:val="3"/>
            <w:tcBorders>
              <w:top w:val="dotted" w:sz="6" w:space="0" w:color="000000"/>
              <w:left w:val="dotted" w:sz="6" w:space="0" w:color="000000"/>
              <w:bottom w:val="nil"/>
              <w:right w:val="dotted" w:sz="6" w:space="0" w:color="000000"/>
            </w:tcBorders>
          </w:tcPr>
          <w:p w14:paraId="4B900CFA"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704E9DBF"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13069ACE"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dotted" w:sz="6" w:space="0" w:color="000000"/>
              <w:left w:val="dotted" w:sz="6" w:space="0" w:color="000000"/>
              <w:bottom w:val="nil"/>
              <w:right w:val="dotted" w:sz="6" w:space="0" w:color="000000"/>
            </w:tcBorders>
          </w:tcPr>
          <w:p w14:paraId="7F6D9265"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tcBorders>
          </w:tcPr>
          <w:p w14:paraId="29962A6C" w14:textId="77777777" w:rsidR="00CB4B8A" w:rsidRPr="00CB4B8A" w:rsidRDefault="00CB4B8A" w:rsidP="00CB4B8A">
            <w:pPr>
              <w:spacing w:after="0" w:line="240" w:lineRule="auto"/>
              <w:jc w:val="right"/>
              <w:rPr>
                <w:rFonts w:ascii="Arial" w:eastAsia="Times New Roman" w:hAnsi="Arial" w:cs="Arial"/>
                <w:sz w:val="16"/>
                <w:szCs w:val="16"/>
              </w:rPr>
            </w:pPr>
          </w:p>
        </w:tc>
        <w:tc>
          <w:tcPr>
            <w:tcW w:w="2331" w:type="dxa"/>
            <w:gridSpan w:val="7"/>
            <w:tcBorders>
              <w:top w:val="dotted" w:sz="6" w:space="0" w:color="000000"/>
              <w:left w:val="single" w:sz="6" w:space="0" w:color="000000"/>
              <w:bottom w:val="nil"/>
            </w:tcBorders>
            <w:hideMark/>
          </w:tcPr>
          <w:p w14:paraId="00E64349"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Зарплата за месяц </w:t>
            </w:r>
          </w:p>
        </w:tc>
        <w:tc>
          <w:tcPr>
            <w:tcW w:w="708" w:type="dxa"/>
            <w:gridSpan w:val="3"/>
            <w:tcBorders>
              <w:top w:val="dotted" w:sz="6" w:space="0" w:color="000000"/>
              <w:left w:val="dotted" w:sz="6" w:space="0" w:color="000000"/>
              <w:bottom w:val="nil"/>
              <w:right w:val="dotted" w:sz="6" w:space="0" w:color="000000"/>
            </w:tcBorders>
          </w:tcPr>
          <w:p w14:paraId="1CAFF707" w14:textId="77777777" w:rsidR="00CB4B8A" w:rsidRPr="00CB4B8A" w:rsidRDefault="00CB4B8A" w:rsidP="00CB4B8A">
            <w:pPr>
              <w:spacing w:after="0" w:line="240" w:lineRule="auto"/>
              <w:jc w:val="right"/>
              <w:rPr>
                <w:rFonts w:ascii="Arial" w:eastAsia="Times New Roman" w:hAnsi="Arial" w:cs="Arial"/>
                <w:sz w:val="16"/>
                <w:szCs w:val="16"/>
              </w:rPr>
            </w:pPr>
          </w:p>
        </w:tc>
        <w:tc>
          <w:tcPr>
            <w:tcW w:w="940" w:type="dxa"/>
            <w:gridSpan w:val="4"/>
            <w:tcBorders>
              <w:top w:val="dotted" w:sz="6" w:space="0" w:color="000000"/>
              <w:left w:val="dotted" w:sz="6" w:space="0" w:color="000000"/>
              <w:bottom w:val="nil"/>
              <w:right w:val="single" w:sz="6" w:space="0" w:color="000000"/>
            </w:tcBorders>
          </w:tcPr>
          <w:p w14:paraId="25A4812A"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62F874AF" w14:textId="77777777" w:rsidTr="00CB4B8A">
        <w:trPr>
          <w:trHeight w:val="240"/>
        </w:trPr>
        <w:tc>
          <w:tcPr>
            <w:tcW w:w="2241" w:type="dxa"/>
            <w:gridSpan w:val="7"/>
            <w:tcBorders>
              <w:top w:val="nil"/>
              <w:left w:val="single" w:sz="6" w:space="0" w:color="000000"/>
              <w:bottom w:val="nil"/>
              <w:right w:val="dotted" w:sz="6" w:space="0" w:color="000000"/>
            </w:tcBorders>
          </w:tcPr>
          <w:p w14:paraId="08CDFBFC"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708" w:type="dxa"/>
            <w:gridSpan w:val="3"/>
            <w:tcBorders>
              <w:top w:val="nil"/>
              <w:left w:val="dotted" w:sz="6" w:space="0" w:color="000000"/>
              <w:bottom w:val="nil"/>
              <w:right w:val="dotted" w:sz="6" w:space="0" w:color="000000"/>
            </w:tcBorders>
          </w:tcPr>
          <w:p w14:paraId="6148B98A"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470" w:type="dxa"/>
            <w:gridSpan w:val="2"/>
            <w:tcBorders>
              <w:top w:val="nil"/>
              <w:left w:val="dotted" w:sz="6" w:space="0" w:color="000000"/>
              <w:bottom w:val="nil"/>
              <w:right w:val="dotted" w:sz="6" w:space="0" w:color="000000"/>
            </w:tcBorders>
          </w:tcPr>
          <w:p w14:paraId="3E02D42A"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tcPr>
          <w:p w14:paraId="0D921625"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tcPr>
          <w:p w14:paraId="3868367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tcPr>
          <w:p w14:paraId="10FEA02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13534DC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08" w:type="dxa"/>
            <w:gridSpan w:val="3"/>
            <w:tcBorders>
              <w:top w:val="nil"/>
              <w:left w:val="dotted" w:sz="6" w:space="0" w:color="000000"/>
              <w:bottom w:val="nil"/>
              <w:right w:val="dotted" w:sz="6" w:space="0" w:color="000000"/>
            </w:tcBorders>
            <w:hideMark/>
          </w:tcPr>
          <w:p w14:paraId="7DDC12C0"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right w:val="single" w:sz="6" w:space="0" w:color="000000"/>
            </w:tcBorders>
            <w:hideMark/>
          </w:tcPr>
          <w:p w14:paraId="7EC83DD1"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77B6C478" w14:textId="77777777" w:rsidTr="00CB4B8A">
        <w:trPr>
          <w:trHeight w:val="495"/>
        </w:trPr>
        <w:tc>
          <w:tcPr>
            <w:tcW w:w="2241" w:type="dxa"/>
            <w:gridSpan w:val="7"/>
            <w:tcBorders>
              <w:top w:val="dotted" w:sz="6" w:space="0" w:color="000000"/>
              <w:left w:val="single" w:sz="6" w:space="0" w:color="000000"/>
              <w:bottom w:val="nil"/>
              <w:right w:val="dotted" w:sz="6" w:space="0" w:color="000000"/>
            </w:tcBorders>
          </w:tcPr>
          <w:p w14:paraId="70A13DDB"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Высшее образование</w:t>
            </w:r>
          </w:p>
        </w:tc>
        <w:tc>
          <w:tcPr>
            <w:tcW w:w="708" w:type="dxa"/>
            <w:gridSpan w:val="3"/>
            <w:tcBorders>
              <w:top w:val="dotted" w:sz="6" w:space="0" w:color="000000"/>
              <w:left w:val="dotted" w:sz="6" w:space="0" w:color="000000"/>
              <w:bottom w:val="nil"/>
              <w:right w:val="dotted" w:sz="6" w:space="0" w:color="000000"/>
            </w:tcBorders>
          </w:tcPr>
          <w:p w14:paraId="74CEE40E" w14:textId="77777777" w:rsidR="00CB4B8A" w:rsidRPr="00CB4B8A" w:rsidRDefault="00CB4B8A" w:rsidP="00CB4B8A">
            <w:pPr>
              <w:spacing w:after="0" w:line="240" w:lineRule="auto"/>
              <w:jc w:val="right"/>
              <w:rPr>
                <w:rFonts w:ascii="Arial" w:eastAsia="Times New Roman" w:hAnsi="Arial" w:cs="Arial"/>
                <w:sz w:val="16"/>
                <w:szCs w:val="16"/>
              </w:rPr>
            </w:pPr>
          </w:p>
        </w:tc>
        <w:tc>
          <w:tcPr>
            <w:tcW w:w="470" w:type="dxa"/>
            <w:gridSpan w:val="2"/>
            <w:tcBorders>
              <w:top w:val="dotted" w:sz="6" w:space="0" w:color="000000"/>
              <w:left w:val="dotted" w:sz="6" w:space="0" w:color="000000"/>
              <w:bottom w:val="nil"/>
              <w:right w:val="dotted" w:sz="6" w:space="0" w:color="000000"/>
            </w:tcBorders>
          </w:tcPr>
          <w:p w14:paraId="400FE3B3" w14:textId="77777777" w:rsidR="00CB4B8A" w:rsidRPr="00CB4B8A" w:rsidRDefault="00CB4B8A" w:rsidP="00CB4B8A">
            <w:pPr>
              <w:spacing w:after="0" w:line="240" w:lineRule="auto"/>
              <w:jc w:val="right"/>
              <w:rPr>
                <w:rFonts w:ascii="Arial" w:eastAsia="Times New Roman" w:hAnsi="Arial" w:cs="Arial"/>
                <w:sz w:val="16"/>
                <w:szCs w:val="16"/>
              </w:rPr>
            </w:pPr>
          </w:p>
        </w:tc>
        <w:tc>
          <w:tcPr>
            <w:tcW w:w="490" w:type="dxa"/>
            <w:gridSpan w:val="2"/>
            <w:tcBorders>
              <w:top w:val="dotted" w:sz="6" w:space="0" w:color="000000"/>
              <w:left w:val="dotted" w:sz="6" w:space="0" w:color="000000"/>
              <w:bottom w:val="nil"/>
              <w:right w:val="dotted" w:sz="6" w:space="0" w:color="000000"/>
            </w:tcBorders>
          </w:tcPr>
          <w:p w14:paraId="3C9F122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dotted" w:sz="6" w:space="0" w:color="000000"/>
              <w:left w:val="dotted" w:sz="6" w:space="0" w:color="000000"/>
              <w:bottom w:val="nil"/>
              <w:right w:val="dotted" w:sz="6" w:space="0" w:color="000000"/>
            </w:tcBorders>
          </w:tcPr>
          <w:p w14:paraId="3D896BD7"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dotted" w:sz="6" w:space="0" w:color="000000"/>
              <w:left w:val="dotted" w:sz="6" w:space="0" w:color="000000"/>
              <w:bottom w:val="nil"/>
            </w:tcBorders>
          </w:tcPr>
          <w:p w14:paraId="5BFAFDFB" w14:textId="77777777" w:rsidR="00CB4B8A" w:rsidRPr="00CB4B8A" w:rsidRDefault="00CB4B8A" w:rsidP="00CB4B8A">
            <w:pPr>
              <w:spacing w:after="0" w:line="240" w:lineRule="auto"/>
              <w:jc w:val="right"/>
              <w:rPr>
                <w:rFonts w:ascii="Arial" w:eastAsia="Times New Roman" w:hAnsi="Arial" w:cs="Arial"/>
                <w:sz w:val="16"/>
                <w:szCs w:val="16"/>
              </w:rPr>
            </w:pPr>
          </w:p>
        </w:tc>
        <w:tc>
          <w:tcPr>
            <w:tcW w:w="2331" w:type="dxa"/>
            <w:gridSpan w:val="7"/>
            <w:tcBorders>
              <w:top w:val="dotted" w:sz="6" w:space="0" w:color="000000"/>
              <w:left w:val="single" w:sz="6" w:space="0" w:color="000000"/>
              <w:bottom w:val="nil"/>
            </w:tcBorders>
            <w:hideMark/>
          </w:tcPr>
          <w:p w14:paraId="46EE6F15" w14:textId="77777777" w:rsidR="00CB4B8A" w:rsidRPr="00CB4B8A" w:rsidRDefault="00CB4B8A" w:rsidP="00CB4B8A">
            <w:pPr>
              <w:spacing w:after="0" w:line="240" w:lineRule="auto"/>
              <w:jc w:val="right"/>
              <w:rPr>
                <w:rFonts w:ascii="Arial" w:eastAsia="Times New Roman" w:hAnsi="Arial" w:cs="Arial"/>
                <w:sz w:val="16"/>
                <w:szCs w:val="16"/>
              </w:rPr>
            </w:pPr>
          </w:p>
        </w:tc>
        <w:tc>
          <w:tcPr>
            <w:tcW w:w="708" w:type="dxa"/>
            <w:gridSpan w:val="3"/>
            <w:tcBorders>
              <w:top w:val="dotted" w:sz="6" w:space="0" w:color="000000"/>
              <w:left w:val="dotted" w:sz="6" w:space="0" w:color="000000"/>
              <w:bottom w:val="nil"/>
              <w:right w:val="dotted" w:sz="6" w:space="0" w:color="000000"/>
            </w:tcBorders>
            <w:hideMark/>
          </w:tcPr>
          <w:p w14:paraId="44285DD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940" w:type="dxa"/>
            <w:gridSpan w:val="4"/>
            <w:tcBorders>
              <w:top w:val="dotted" w:sz="6" w:space="0" w:color="000000"/>
              <w:left w:val="dotted" w:sz="6" w:space="0" w:color="000000"/>
              <w:bottom w:val="nil"/>
              <w:right w:val="single" w:sz="6" w:space="0" w:color="000000"/>
            </w:tcBorders>
            <w:hideMark/>
          </w:tcPr>
          <w:p w14:paraId="5BA5839B"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41ECE748" w14:textId="77777777" w:rsidTr="00CB4B8A">
        <w:trPr>
          <w:trHeight w:val="465"/>
        </w:trPr>
        <w:tc>
          <w:tcPr>
            <w:tcW w:w="2241" w:type="dxa"/>
            <w:gridSpan w:val="7"/>
            <w:tcBorders>
              <w:top w:val="nil"/>
              <w:left w:val="single" w:sz="6" w:space="0" w:color="000000"/>
              <w:bottom w:val="nil"/>
              <w:right w:val="dotted" w:sz="6" w:space="0" w:color="000000"/>
            </w:tcBorders>
          </w:tcPr>
          <w:p w14:paraId="399C36C4"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708" w:type="dxa"/>
            <w:gridSpan w:val="3"/>
            <w:tcBorders>
              <w:top w:val="nil"/>
              <w:left w:val="dotted" w:sz="6" w:space="0" w:color="000000"/>
              <w:bottom w:val="nil"/>
              <w:right w:val="dotted" w:sz="6" w:space="0" w:color="000000"/>
            </w:tcBorders>
            <w:hideMark/>
          </w:tcPr>
          <w:p w14:paraId="38EDCAC1" w14:textId="77777777" w:rsidR="00CB4B8A" w:rsidRPr="00CB4B8A" w:rsidRDefault="00CB4B8A" w:rsidP="00CB4B8A">
            <w:pPr>
              <w:spacing w:after="0" w:line="240" w:lineRule="auto"/>
              <w:jc w:val="right"/>
              <w:rPr>
                <w:rFonts w:ascii="Arial" w:eastAsia="Times New Roman" w:hAnsi="Arial" w:cs="Arial"/>
                <w:i/>
                <w:iCs/>
                <w:sz w:val="14"/>
                <w:szCs w:val="14"/>
              </w:rPr>
            </w:pPr>
          </w:p>
        </w:tc>
        <w:tc>
          <w:tcPr>
            <w:tcW w:w="470" w:type="dxa"/>
            <w:gridSpan w:val="2"/>
            <w:tcBorders>
              <w:top w:val="nil"/>
              <w:left w:val="dotted" w:sz="6" w:space="0" w:color="000000"/>
              <w:bottom w:val="nil"/>
              <w:right w:val="dotted" w:sz="6" w:space="0" w:color="000000"/>
            </w:tcBorders>
            <w:hideMark/>
          </w:tcPr>
          <w:p w14:paraId="158827E1"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490" w:type="dxa"/>
            <w:gridSpan w:val="2"/>
            <w:tcBorders>
              <w:top w:val="nil"/>
              <w:left w:val="dotted" w:sz="6" w:space="0" w:color="000000"/>
              <w:bottom w:val="nil"/>
              <w:right w:val="dotted" w:sz="6" w:space="0" w:color="000000"/>
            </w:tcBorders>
            <w:hideMark/>
          </w:tcPr>
          <w:p w14:paraId="236EAD72"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841" w:type="dxa"/>
            <w:gridSpan w:val="3"/>
            <w:tcBorders>
              <w:top w:val="nil"/>
              <w:left w:val="dotted" w:sz="6" w:space="0" w:color="000000"/>
              <w:bottom w:val="nil"/>
              <w:right w:val="dotted" w:sz="6" w:space="0" w:color="000000"/>
            </w:tcBorders>
            <w:hideMark/>
          </w:tcPr>
          <w:p w14:paraId="6800A58F"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tcBorders>
            <w:hideMark/>
          </w:tcPr>
          <w:p w14:paraId="7BDC5329"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2331" w:type="dxa"/>
            <w:gridSpan w:val="7"/>
            <w:tcBorders>
              <w:top w:val="nil"/>
              <w:left w:val="single" w:sz="6" w:space="0" w:color="000000"/>
              <w:bottom w:val="nil"/>
            </w:tcBorders>
            <w:hideMark/>
          </w:tcPr>
          <w:p w14:paraId="4E6F4188"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708" w:type="dxa"/>
            <w:gridSpan w:val="3"/>
            <w:tcBorders>
              <w:top w:val="nil"/>
              <w:left w:val="dotted" w:sz="6" w:space="0" w:color="000000"/>
              <w:bottom w:val="nil"/>
              <w:right w:val="dotted" w:sz="6" w:space="0" w:color="000000"/>
            </w:tcBorders>
            <w:hideMark/>
          </w:tcPr>
          <w:p w14:paraId="1D31DF24"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940" w:type="dxa"/>
            <w:gridSpan w:val="4"/>
            <w:tcBorders>
              <w:top w:val="nil"/>
              <w:left w:val="dotted" w:sz="6" w:space="0" w:color="000000"/>
              <w:bottom w:val="nil"/>
              <w:right w:val="single" w:sz="6" w:space="0" w:color="000000"/>
            </w:tcBorders>
            <w:hideMark/>
          </w:tcPr>
          <w:p w14:paraId="1D4A2EAA"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r>
      <w:tr w:rsidR="00CB4B8A" w:rsidRPr="00CB4B8A" w14:paraId="25EAC9DF" w14:textId="77777777" w:rsidTr="00CB4B8A">
        <w:trPr>
          <w:trHeight w:val="75"/>
        </w:trPr>
        <w:tc>
          <w:tcPr>
            <w:tcW w:w="388" w:type="dxa"/>
            <w:tcBorders>
              <w:top w:val="single" w:sz="6" w:space="0" w:color="000000"/>
            </w:tcBorders>
            <w:vAlign w:val="center"/>
          </w:tcPr>
          <w:p w14:paraId="38717F7C" w14:textId="77777777" w:rsidR="00CB4B8A" w:rsidRPr="00CB4B8A" w:rsidRDefault="00CB4B8A" w:rsidP="00CB4B8A">
            <w:pPr>
              <w:spacing w:after="0" w:line="240" w:lineRule="auto"/>
              <w:jc w:val="right"/>
              <w:rPr>
                <w:rFonts w:ascii="Times New Roman" w:eastAsia="Times New Roman" w:hAnsi="Times New Roman" w:cs="Times New Roman"/>
                <w:sz w:val="20"/>
                <w:szCs w:val="20"/>
              </w:rPr>
            </w:pPr>
          </w:p>
        </w:tc>
        <w:tc>
          <w:tcPr>
            <w:tcW w:w="364" w:type="dxa"/>
            <w:tcBorders>
              <w:top w:val="single" w:sz="6" w:space="0" w:color="000000"/>
            </w:tcBorders>
            <w:vAlign w:val="center"/>
          </w:tcPr>
          <w:p w14:paraId="7534991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47" w:type="dxa"/>
            <w:tcBorders>
              <w:top w:val="single" w:sz="6" w:space="0" w:color="000000"/>
            </w:tcBorders>
            <w:vAlign w:val="center"/>
          </w:tcPr>
          <w:p w14:paraId="7DE176B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34" w:type="dxa"/>
            <w:tcBorders>
              <w:top w:val="single" w:sz="6" w:space="0" w:color="000000"/>
            </w:tcBorders>
            <w:vAlign w:val="center"/>
            <w:hideMark/>
          </w:tcPr>
          <w:p w14:paraId="4D9464C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70" w:type="dxa"/>
            <w:tcBorders>
              <w:top w:val="single" w:sz="6" w:space="0" w:color="000000"/>
            </w:tcBorders>
            <w:vAlign w:val="center"/>
            <w:hideMark/>
          </w:tcPr>
          <w:p w14:paraId="50EA405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9" w:type="dxa"/>
            <w:tcBorders>
              <w:top w:val="single" w:sz="6" w:space="0" w:color="000000"/>
            </w:tcBorders>
            <w:vAlign w:val="center"/>
            <w:hideMark/>
          </w:tcPr>
          <w:p w14:paraId="45B2351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9" w:type="dxa"/>
            <w:tcBorders>
              <w:top w:val="single" w:sz="6" w:space="0" w:color="000000"/>
            </w:tcBorders>
            <w:vAlign w:val="center"/>
            <w:hideMark/>
          </w:tcPr>
          <w:p w14:paraId="60ABD97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3BC2C52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3A1367D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1582FBF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5D0A202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6880730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7" w:type="dxa"/>
            <w:tcBorders>
              <w:top w:val="single" w:sz="6" w:space="0" w:color="000000"/>
            </w:tcBorders>
            <w:vAlign w:val="center"/>
            <w:hideMark/>
          </w:tcPr>
          <w:p w14:paraId="22CA8F5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3" w:type="dxa"/>
            <w:tcBorders>
              <w:top w:val="single" w:sz="6" w:space="0" w:color="000000"/>
            </w:tcBorders>
            <w:vAlign w:val="center"/>
            <w:hideMark/>
          </w:tcPr>
          <w:p w14:paraId="4FEAD43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4" w:type="dxa"/>
            <w:tcBorders>
              <w:top w:val="single" w:sz="6" w:space="0" w:color="000000"/>
            </w:tcBorders>
            <w:vAlign w:val="center"/>
            <w:hideMark/>
          </w:tcPr>
          <w:p w14:paraId="7EDC8F0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79" w:type="dxa"/>
            <w:tcBorders>
              <w:top w:val="single" w:sz="6" w:space="0" w:color="000000"/>
            </w:tcBorders>
            <w:vAlign w:val="center"/>
            <w:hideMark/>
          </w:tcPr>
          <w:p w14:paraId="6E69120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8" w:type="dxa"/>
            <w:tcBorders>
              <w:top w:val="single" w:sz="6" w:space="0" w:color="000000"/>
            </w:tcBorders>
            <w:vAlign w:val="center"/>
            <w:hideMark/>
          </w:tcPr>
          <w:p w14:paraId="4FE69A9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5CC5AEA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6C9488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12F04E6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7FD1D8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86" w:type="dxa"/>
            <w:tcBorders>
              <w:top w:val="single" w:sz="6" w:space="0" w:color="000000"/>
            </w:tcBorders>
            <w:vAlign w:val="center"/>
            <w:hideMark/>
          </w:tcPr>
          <w:p w14:paraId="3461FEB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9" w:type="dxa"/>
            <w:tcBorders>
              <w:top w:val="single" w:sz="6" w:space="0" w:color="000000"/>
            </w:tcBorders>
            <w:vAlign w:val="center"/>
            <w:hideMark/>
          </w:tcPr>
          <w:p w14:paraId="2E764B7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55" w:type="dxa"/>
            <w:tcBorders>
              <w:top w:val="single" w:sz="6" w:space="0" w:color="000000"/>
            </w:tcBorders>
            <w:vAlign w:val="center"/>
            <w:hideMark/>
          </w:tcPr>
          <w:p w14:paraId="0B39CD8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45" w:type="dxa"/>
            <w:tcBorders>
              <w:top w:val="single" w:sz="6" w:space="0" w:color="000000"/>
            </w:tcBorders>
            <w:vAlign w:val="center"/>
            <w:hideMark/>
          </w:tcPr>
          <w:p w14:paraId="438F725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71223E7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49C2F9F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57FBCB66"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71B6E603"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10A2F8C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572DBABC"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1061A81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0D7A8CD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3179F21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E484779" w14:textId="77777777" w:rsidR="00CB4B8A" w:rsidRPr="00CB4B8A" w:rsidRDefault="00CB4B8A" w:rsidP="00CB4B8A">
            <w:pPr>
              <w:spacing w:after="0" w:line="240" w:lineRule="auto"/>
              <w:rPr>
                <w:rFonts w:ascii="Times New Roman" w:eastAsia="Times New Roman" w:hAnsi="Times New Roman" w:cs="Times New Roman"/>
                <w:sz w:val="20"/>
                <w:szCs w:val="20"/>
              </w:rPr>
            </w:pPr>
          </w:p>
        </w:tc>
      </w:tr>
      <w:tr w:rsidR="00CB4B8A" w:rsidRPr="00CB4B8A" w14:paraId="64BC8707" w14:textId="77777777" w:rsidTr="00CB4B8A">
        <w:trPr>
          <w:trHeight w:val="255"/>
        </w:trPr>
        <w:tc>
          <w:tcPr>
            <w:tcW w:w="4750" w:type="dxa"/>
            <w:gridSpan w:val="17"/>
            <w:hideMark/>
          </w:tcPr>
          <w:p w14:paraId="3B4F2C7B"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Долг предприятия на начало</w:t>
            </w:r>
          </w:p>
        </w:tc>
        <w:tc>
          <w:tcPr>
            <w:tcW w:w="940" w:type="dxa"/>
            <w:gridSpan w:val="4"/>
            <w:hideMark/>
          </w:tcPr>
          <w:p w14:paraId="676A3490" w14:textId="77777777" w:rsidR="00CB4B8A" w:rsidRPr="00CB4B8A" w:rsidRDefault="00CB4B8A" w:rsidP="00CB4B8A">
            <w:pPr>
              <w:spacing w:after="0" w:line="240" w:lineRule="auto"/>
              <w:jc w:val="right"/>
              <w:rPr>
                <w:rFonts w:ascii="Arial" w:eastAsia="Times New Roman" w:hAnsi="Arial" w:cs="Arial"/>
                <w:sz w:val="16"/>
                <w:szCs w:val="16"/>
              </w:rPr>
            </w:pPr>
          </w:p>
        </w:tc>
        <w:tc>
          <w:tcPr>
            <w:tcW w:w="3039" w:type="dxa"/>
            <w:gridSpan w:val="10"/>
            <w:hideMark/>
          </w:tcPr>
          <w:p w14:paraId="706F55E5"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Долг предприятия на конец</w:t>
            </w:r>
          </w:p>
        </w:tc>
        <w:tc>
          <w:tcPr>
            <w:tcW w:w="940" w:type="dxa"/>
            <w:gridSpan w:val="4"/>
          </w:tcPr>
          <w:p w14:paraId="7A3F2D5F" w14:textId="77777777" w:rsidR="00CB4B8A" w:rsidRPr="00CB4B8A" w:rsidRDefault="00CB4B8A" w:rsidP="00CB4B8A">
            <w:pPr>
              <w:spacing w:after="0" w:line="240" w:lineRule="auto"/>
              <w:jc w:val="right"/>
              <w:rPr>
                <w:rFonts w:ascii="Arial" w:eastAsia="Times New Roman" w:hAnsi="Arial" w:cs="Arial"/>
                <w:sz w:val="16"/>
                <w:szCs w:val="16"/>
              </w:rPr>
            </w:pPr>
          </w:p>
        </w:tc>
      </w:tr>
      <w:tr w:rsidR="00CB4B8A" w:rsidRPr="00CB4B8A" w14:paraId="0C7F5383" w14:textId="77777777" w:rsidTr="00CB4B8A">
        <w:trPr>
          <w:trHeight w:val="75"/>
        </w:trPr>
        <w:tc>
          <w:tcPr>
            <w:tcW w:w="388" w:type="dxa"/>
            <w:tcBorders>
              <w:top w:val="single" w:sz="6" w:space="0" w:color="000000"/>
            </w:tcBorders>
            <w:vAlign w:val="center"/>
            <w:hideMark/>
          </w:tcPr>
          <w:p w14:paraId="2F94F894" w14:textId="77777777" w:rsidR="00CB4B8A" w:rsidRPr="00CB4B8A" w:rsidRDefault="00CB4B8A" w:rsidP="00CB4B8A">
            <w:pPr>
              <w:spacing w:after="0" w:line="240" w:lineRule="auto"/>
              <w:jc w:val="right"/>
              <w:rPr>
                <w:rFonts w:ascii="Arial" w:eastAsia="Times New Roman" w:hAnsi="Arial" w:cs="Arial"/>
                <w:sz w:val="16"/>
                <w:szCs w:val="16"/>
              </w:rPr>
            </w:pPr>
          </w:p>
        </w:tc>
        <w:tc>
          <w:tcPr>
            <w:tcW w:w="364" w:type="dxa"/>
            <w:tcBorders>
              <w:top w:val="single" w:sz="6" w:space="0" w:color="000000"/>
            </w:tcBorders>
            <w:vAlign w:val="center"/>
            <w:hideMark/>
          </w:tcPr>
          <w:p w14:paraId="011101DD"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47" w:type="dxa"/>
            <w:tcBorders>
              <w:top w:val="single" w:sz="6" w:space="0" w:color="000000"/>
            </w:tcBorders>
            <w:vAlign w:val="center"/>
            <w:hideMark/>
          </w:tcPr>
          <w:p w14:paraId="0481225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34" w:type="dxa"/>
            <w:tcBorders>
              <w:top w:val="single" w:sz="6" w:space="0" w:color="000000"/>
            </w:tcBorders>
            <w:vAlign w:val="center"/>
            <w:hideMark/>
          </w:tcPr>
          <w:p w14:paraId="690E95F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70" w:type="dxa"/>
            <w:tcBorders>
              <w:top w:val="single" w:sz="6" w:space="0" w:color="000000"/>
            </w:tcBorders>
            <w:vAlign w:val="center"/>
            <w:hideMark/>
          </w:tcPr>
          <w:p w14:paraId="6F9C9CA0"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9" w:type="dxa"/>
            <w:tcBorders>
              <w:top w:val="single" w:sz="6" w:space="0" w:color="000000"/>
            </w:tcBorders>
            <w:vAlign w:val="center"/>
            <w:hideMark/>
          </w:tcPr>
          <w:p w14:paraId="663189ED"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9" w:type="dxa"/>
            <w:tcBorders>
              <w:top w:val="single" w:sz="6" w:space="0" w:color="000000"/>
            </w:tcBorders>
            <w:vAlign w:val="center"/>
            <w:hideMark/>
          </w:tcPr>
          <w:p w14:paraId="1585473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3509644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44585E6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0D2A0C6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12B933B"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1FBC0BE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7" w:type="dxa"/>
            <w:tcBorders>
              <w:top w:val="single" w:sz="6" w:space="0" w:color="000000"/>
            </w:tcBorders>
            <w:vAlign w:val="center"/>
            <w:hideMark/>
          </w:tcPr>
          <w:p w14:paraId="0C21BC7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43" w:type="dxa"/>
            <w:tcBorders>
              <w:top w:val="single" w:sz="6" w:space="0" w:color="000000"/>
            </w:tcBorders>
            <w:vAlign w:val="center"/>
            <w:hideMark/>
          </w:tcPr>
          <w:p w14:paraId="054709E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4" w:type="dxa"/>
            <w:tcBorders>
              <w:top w:val="single" w:sz="6" w:space="0" w:color="000000"/>
            </w:tcBorders>
            <w:vAlign w:val="center"/>
            <w:hideMark/>
          </w:tcPr>
          <w:p w14:paraId="1152B384"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79" w:type="dxa"/>
            <w:tcBorders>
              <w:top w:val="single" w:sz="6" w:space="0" w:color="000000"/>
            </w:tcBorders>
            <w:vAlign w:val="center"/>
            <w:hideMark/>
          </w:tcPr>
          <w:p w14:paraId="2CBD79F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68" w:type="dxa"/>
            <w:tcBorders>
              <w:top w:val="single" w:sz="6" w:space="0" w:color="000000"/>
            </w:tcBorders>
            <w:vAlign w:val="center"/>
            <w:hideMark/>
          </w:tcPr>
          <w:p w14:paraId="7BFCB63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8E86D99"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77C150D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4E46FBCE"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1436F491"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86" w:type="dxa"/>
            <w:tcBorders>
              <w:top w:val="single" w:sz="6" w:space="0" w:color="000000"/>
            </w:tcBorders>
            <w:vAlign w:val="center"/>
            <w:hideMark/>
          </w:tcPr>
          <w:p w14:paraId="1B51134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69" w:type="dxa"/>
            <w:tcBorders>
              <w:top w:val="single" w:sz="6" w:space="0" w:color="000000"/>
            </w:tcBorders>
            <w:vAlign w:val="center"/>
            <w:hideMark/>
          </w:tcPr>
          <w:p w14:paraId="105D51E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55" w:type="dxa"/>
            <w:tcBorders>
              <w:top w:val="single" w:sz="6" w:space="0" w:color="000000"/>
            </w:tcBorders>
            <w:vAlign w:val="center"/>
            <w:hideMark/>
          </w:tcPr>
          <w:p w14:paraId="671BCCD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345" w:type="dxa"/>
            <w:tcBorders>
              <w:top w:val="single" w:sz="6" w:space="0" w:color="000000"/>
            </w:tcBorders>
            <w:vAlign w:val="center"/>
            <w:hideMark/>
          </w:tcPr>
          <w:p w14:paraId="308EC168"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6F9E701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2C3E52B5"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92" w:type="dxa"/>
            <w:tcBorders>
              <w:top w:val="single" w:sz="6" w:space="0" w:color="000000"/>
            </w:tcBorders>
            <w:vAlign w:val="center"/>
            <w:hideMark/>
          </w:tcPr>
          <w:p w14:paraId="6DF7C07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549EB552"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679EF7CF"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6" w:type="dxa"/>
            <w:tcBorders>
              <w:top w:val="single" w:sz="6" w:space="0" w:color="000000"/>
            </w:tcBorders>
            <w:vAlign w:val="center"/>
            <w:hideMark/>
          </w:tcPr>
          <w:p w14:paraId="5895A50D"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7FE9D04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47E8AEA7"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44811B9A" w14:textId="77777777" w:rsidR="00CB4B8A" w:rsidRPr="00CB4B8A" w:rsidRDefault="00CB4B8A" w:rsidP="00CB4B8A">
            <w:pPr>
              <w:spacing w:after="0" w:line="240" w:lineRule="auto"/>
              <w:rPr>
                <w:rFonts w:ascii="Times New Roman" w:eastAsia="Times New Roman" w:hAnsi="Times New Roman" w:cs="Times New Roman"/>
                <w:sz w:val="20"/>
                <w:szCs w:val="20"/>
              </w:rPr>
            </w:pPr>
          </w:p>
        </w:tc>
        <w:tc>
          <w:tcPr>
            <w:tcW w:w="235" w:type="dxa"/>
            <w:tcBorders>
              <w:top w:val="single" w:sz="6" w:space="0" w:color="000000"/>
            </w:tcBorders>
            <w:vAlign w:val="center"/>
            <w:hideMark/>
          </w:tcPr>
          <w:p w14:paraId="280CC21B" w14:textId="77777777" w:rsidR="00CB4B8A" w:rsidRPr="00CB4B8A" w:rsidRDefault="00CB4B8A" w:rsidP="00CB4B8A">
            <w:pPr>
              <w:spacing w:after="0" w:line="240" w:lineRule="auto"/>
              <w:rPr>
                <w:rFonts w:ascii="Times New Roman" w:eastAsia="Times New Roman" w:hAnsi="Times New Roman" w:cs="Times New Roman"/>
                <w:sz w:val="20"/>
                <w:szCs w:val="20"/>
              </w:rPr>
            </w:pPr>
          </w:p>
        </w:tc>
      </w:tr>
      <w:tr w:rsidR="00CB4B8A" w:rsidRPr="00CB4B8A" w14:paraId="1EEB08FF" w14:textId="77777777" w:rsidTr="00CB4B8A">
        <w:trPr>
          <w:trHeight w:val="495"/>
        </w:trPr>
        <w:tc>
          <w:tcPr>
            <w:tcW w:w="9669" w:type="dxa"/>
            <w:gridSpan w:val="35"/>
            <w:vAlign w:val="center"/>
            <w:hideMark/>
          </w:tcPr>
          <w:p w14:paraId="0BB389EE"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 xml:space="preserve">Страховые взносы в ПФР:  </w:t>
            </w:r>
          </w:p>
          <w:p w14:paraId="01BF31ED"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Общий облагаемый доход: </w:t>
            </w:r>
          </w:p>
        </w:tc>
      </w:tr>
    </w:tbl>
    <w:p w14:paraId="39C4E572" w14:textId="77777777" w:rsidR="00CB4B8A" w:rsidRPr="00CB4B8A" w:rsidRDefault="00CB4B8A" w:rsidP="00CB4B8A">
      <w:pPr>
        <w:spacing w:after="0" w:line="240" w:lineRule="auto"/>
        <w:rPr>
          <w:rFonts w:ascii="Arial" w:eastAsia="Times New Roman" w:hAnsi="Arial" w:cs="Arial"/>
          <w:sz w:val="16"/>
          <w:szCs w:val="16"/>
        </w:rPr>
      </w:pPr>
      <w:r w:rsidRPr="00CB4B8A">
        <w:rPr>
          <w:rFonts w:ascii="Arial" w:eastAsia="Times New Roman" w:hAnsi="Arial" w:cs="Arial"/>
          <w:sz w:val="16"/>
          <w:szCs w:val="16"/>
        </w:rPr>
        <w:t>Вычетов на детей: </w:t>
      </w:r>
    </w:p>
    <w:p w14:paraId="51A329D8" w14:textId="77777777" w:rsidR="00CB4B8A" w:rsidRPr="00CB4B8A" w:rsidRDefault="00CB4B8A" w:rsidP="00CB4B8A">
      <w:pPr>
        <w:spacing w:after="0" w:line="240" w:lineRule="auto"/>
        <w:rPr>
          <w:rFonts w:ascii="Arial" w:eastAsia="Times New Roman" w:hAnsi="Arial" w:cs="Arial"/>
          <w:sz w:val="16"/>
          <w:szCs w:val="16"/>
        </w:rPr>
      </w:pPr>
    </w:p>
    <w:p w14:paraId="7B891EBA" w14:textId="77777777" w:rsidR="00CB4B8A" w:rsidRPr="00CB4B8A" w:rsidRDefault="00CB4B8A" w:rsidP="00CB4B8A">
      <w:pPr>
        <w:spacing w:after="160" w:line="259" w:lineRule="auto"/>
        <w:rPr>
          <w:rFonts w:cs="Times New Roman"/>
          <w:sz w:val="28"/>
          <w:szCs w:val="28"/>
          <w:lang w:eastAsia="en-US"/>
        </w:rPr>
      </w:pPr>
    </w:p>
    <w:p w14:paraId="566CCEEA" w14:textId="77777777" w:rsidR="00CB4B8A" w:rsidRPr="00CB4B8A" w:rsidRDefault="00CB4B8A" w:rsidP="00CB4B8A">
      <w:pPr>
        <w:tabs>
          <w:tab w:val="left" w:pos="6300"/>
        </w:tabs>
        <w:spacing w:after="160" w:line="259" w:lineRule="auto"/>
        <w:jc w:val="center"/>
        <w:rPr>
          <w:rFonts w:cs="Times New Roman"/>
          <w:sz w:val="36"/>
          <w:szCs w:val="36"/>
          <w:lang w:eastAsia="en-US"/>
        </w:rPr>
      </w:pPr>
    </w:p>
    <w:p w14:paraId="6A0F60CF"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6B01C72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3E412657"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64689A11"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1BEB5C70" w14:textId="77777777" w:rsidR="00A914CC" w:rsidRP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2F45FB7F" w14:textId="6274CCAE" w:rsidR="00A914CC" w:rsidRDefault="00A914CC" w:rsidP="00A914CC">
      <w:pPr>
        <w:spacing w:before="120" w:after="0" w:line="240" w:lineRule="auto"/>
        <w:jc w:val="both"/>
        <w:rPr>
          <w:rFonts w:ascii="Times New Roman" w:eastAsia="Times New Roman" w:hAnsi="Times New Roman" w:cs="Times New Roman"/>
          <w:sz w:val="24"/>
          <w:szCs w:val="24"/>
          <w:lang w:eastAsia="en-US"/>
        </w:rPr>
      </w:pPr>
    </w:p>
    <w:p w14:paraId="35DD0981" w14:textId="7BC25F9E" w:rsidR="001702ED" w:rsidRDefault="001702ED" w:rsidP="00A914CC">
      <w:pPr>
        <w:spacing w:before="120" w:after="0" w:line="240" w:lineRule="auto"/>
        <w:jc w:val="both"/>
        <w:rPr>
          <w:rFonts w:ascii="Times New Roman" w:eastAsia="Times New Roman" w:hAnsi="Times New Roman" w:cs="Times New Roman"/>
          <w:sz w:val="24"/>
          <w:szCs w:val="24"/>
          <w:lang w:eastAsia="en-US"/>
        </w:rPr>
      </w:pPr>
    </w:p>
    <w:p w14:paraId="6ADB34B8" w14:textId="76826EA7" w:rsidR="001702ED" w:rsidRDefault="001702ED" w:rsidP="00A914CC">
      <w:pPr>
        <w:spacing w:before="120" w:after="0" w:line="240" w:lineRule="auto"/>
        <w:jc w:val="both"/>
        <w:rPr>
          <w:rFonts w:ascii="Times New Roman" w:eastAsia="Times New Roman" w:hAnsi="Times New Roman" w:cs="Times New Roman"/>
          <w:sz w:val="24"/>
          <w:szCs w:val="24"/>
          <w:lang w:eastAsia="en-US"/>
        </w:rPr>
      </w:pPr>
    </w:p>
    <w:p w14:paraId="04DBE798" w14:textId="03506D7E" w:rsidR="001702ED" w:rsidRDefault="001702ED" w:rsidP="00A914CC">
      <w:pPr>
        <w:spacing w:before="120" w:after="0" w:line="240" w:lineRule="auto"/>
        <w:jc w:val="both"/>
        <w:rPr>
          <w:rFonts w:ascii="Times New Roman" w:eastAsia="Times New Roman" w:hAnsi="Times New Roman" w:cs="Times New Roman"/>
          <w:sz w:val="24"/>
          <w:szCs w:val="24"/>
          <w:lang w:eastAsia="en-US"/>
        </w:rPr>
      </w:pPr>
    </w:p>
    <w:p w14:paraId="3F8521E3" w14:textId="24D76BE2" w:rsidR="001702ED" w:rsidRDefault="001702ED" w:rsidP="00A914CC">
      <w:pPr>
        <w:spacing w:before="120" w:after="0" w:line="240" w:lineRule="auto"/>
        <w:jc w:val="both"/>
        <w:rPr>
          <w:rFonts w:ascii="Times New Roman" w:eastAsia="Times New Roman" w:hAnsi="Times New Roman" w:cs="Times New Roman"/>
          <w:sz w:val="24"/>
          <w:szCs w:val="24"/>
          <w:lang w:eastAsia="en-US"/>
        </w:rPr>
      </w:pPr>
      <w:r>
        <w:rPr>
          <w:noProof/>
        </w:rPr>
        <w:drawing>
          <wp:inline distT="0" distB="0" distL="0" distR="0" wp14:anchorId="62003ED5" wp14:editId="42B4DCBC">
            <wp:extent cx="6120765" cy="84232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36E8F42B" w14:textId="77777777" w:rsidR="001702ED" w:rsidRPr="00A914CC" w:rsidRDefault="001702ED" w:rsidP="00A914CC">
      <w:pPr>
        <w:spacing w:before="120" w:after="0" w:line="240" w:lineRule="auto"/>
        <w:jc w:val="both"/>
        <w:rPr>
          <w:rFonts w:ascii="Times New Roman" w:eastAsia="Times New Roman" w:hAnsi="Times New Roman" w:cs="Times New Roman"/>
          <w:sz w:val="24"/>
          <w:szCs w:val="24"/>
          <w:lang w:eastAsia="en-US"/>
        </w:rPr>
      </w:pPr>
    </w:p>
    <w:p w14:paraId="2DA5D228" w14:textId="4D7C04EC" w:rsidR="001702ED" w:rsidRDefault="001702ED" w:rsidP="005F387E">
      <w:pPr>
        <w:widowControl w:val="0"/>
        <w:spacing w:after="0"/>
        <w:ind w:right="420"/>
        <w:jc w:val="both"/>
        <w:rPr>
          <w:rFonts w:ascii="Times New Roman" w:hAnsi="Times New Roman" w:cs="Times New Roman"/>
          <w:b/>
          <w:sz w:val="26"/>
          <w:szCs w:val="26"/>
        </w:rPr>
      </w:pPr>
    </w:p>
    <w:tbl>
      <w:tblPr>
        <w:tblStyle w:val="TableNormal1"/>
        <w:tblW w:w="934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6758"/>
        <w:gridCol w:w="1724"/>
      </w:tblGrid>
      <w:tr w:rsidR="001702ED" w:rsidRPr="001702ED" w14:paraId="2F29D96C" w14:textId="77777777" w:rsidTr="00F86AF1">
        <w:trPr>
          <w:trHeight w:val="276"/>
        </w:trPr>
        <w:tc>
          <w:tcPr>
            <w:tcW w:w="864" w:type="dxa"/>
          </w:tcPr>
          <w:p w14:paraId="0AF5F73F" w14:textId="77777777" w:rsidR="001702ED" w:rsidRPr="001702ED" w:rsidRDefault="001702ED" w:rsidP="001702ED">
            <w:pPr>
              <w:spacing w:line="256" w:lineRule="exact"/>
              <w:ind w:left="467"/>
              <w:rPr>
                <w:rFonts w:ascii="Times New Roman" w:eastAsia="Times New Roman" w:hAnsi="Times New Roman"/>
                <w:sz w:val="24"/>
                <w:lang w:bidi="en-US"/>
              </w:rPr>
            </w:pPr>
            <w:r w:rsidRPr="001702ED">
              <w:rPr>
                <w:rFonts w:ascii="Times New Roman" w:eastAsia="Times New Roman" w:hAnsi="Times New Roman"/>
                <w:sz w:val="24"/>
                <w:lang w:bidi="en-US"/>
              </w:rPr>
              <w:t>4.</w:t>
            </w:r>
          </w:p>
        </w:tc>
        <w:tc>
          <w:tcPr>
            <w:tcW w:w="6758" w:type="dxa"/>
          </w:tcPr>
          <w:p w14:paraId="191AD4BA" w14:textId="77777777" w:rsidR="001702ED" w:rsidRPr="001702ED" w:rsidRDefault="001702ED" w:rsidP="001702ED">
            <w:pPr>
              <w:ind w:left="105"/>
              <w:jc w:val="both"/>
              <w:rPr>
                <w:rFonts w:ascii="Times New Roman" w:eastAsia="Times New Roman" w:hAnsi="Times New Roman"/>
                <w:sz w:val="24"/>
                <w:lang w:val="ru-RU" w:bidi="en-US"/>
              </w:rPr>
            </w:pPr>
            <w:r w:rsidRPr="001702ED">
              <w:rPr>
                <w:rFonts w:ascii="Times New Roman" w:eastAsia="Times New Roman" w:hAnsi="Times New Roman"/>
                <w:sz w:val="24"/>
                <w:lang w:val="ru-RU" w:bidi="en-US"/>
              </w:rPr>
              <w:t>К выходу на пенсию (по достижении пенсионного возраста)</w:t>
            </w:r>
          </w:p>
        </w:tc>
        <w:tc>
          <w:tcPr>
            <w:tcW w:w="1724" w:type="dxa"/>
          </w:tcPr>
          <w:p w14:paraId="355F96D2" w14:textId="77777777" w:rsidR="001702ED" w:rsidRPr="001702ED" w:rsidRDefault="001702ED" w:rsidP="001702ED">
            <w:pPr>
              <w:spacing w:line="256" w:lineRule="exact"/>
              <w:ind w:right="99"/>
              <w:jc w:val="center"/>
              <w:rPr>
                <w:rFonts w:ascii="Times New Roman" w:eastAsia="Times New Roman" w:hAnsi="Times New Roman"/>
                <w:color w:val="FF0000"/>
                <w:sz w:val="24"/>
                <w:lang w:bidi="en-US"/>
              </w:rPr>
            </w:pPr>
            <w:r w:rsidRPr="001702ED">
              <w:rPr>
                <w:rFonts w:ascii="Times New Roman" w:eastAsia="Times New Roman" w:hAnsi="Times New Roman"/>
                <w:sz w:val="24"/>
                <w:lang w:val="ru-RU" w:bidi="en-US"/>
              </w:rPr>
              <w:t xml:space="preserve"> </w:t>
            </w:r>
            <w:r w:rsidRPr="001702ED">
              <w:rPr>
                <w:rFonts w:ascii="Times New Roman" w:eastAsia="Times New Roman" w:hAnsi="Times New Roman"/>
                <w:color w:val="FF0000"/>
                <w:sz w:val="24"/>
                <w:lang w:val="ru-RU" w:bidi="en-US"/>
              </w:rPr>
              <w:t xml:space="preserve"> </w:t>
            </w:r>
            <w:r w:rsidRPr="001702ED">
              <w:rPr>
                <w:rFonts w:ascii="Times New Roman" w:eastAsia="Times New Roman" w:hAnsi="Times New Roman"/>
                <w:sz w:val="24"/>
                <w:lang w:bidi="en-US"/>
              </w:rPr>
              <w:t xml:space="preserve">В </w:t>
            </w:r>
            <w:proofErr w:type="spellStart"/>
            <w:r w:rsidRPr="001702ED">
              <w:rPr>
                <w:rFonts w:ascii="Times New Roman" w:eastAsia="Times New Roman" w:hAnsi="Times New Roman"/>
                <w:sz w:val="24"/>
                <w:lang w:bidi="en-US"/>
              </w:rPr>
              <w:t>размере</w:t>
            </w:r>
            <w:proofErr w:type="spellEnd"/>
            <w:r w:rsidRPr="001702ED">
              <w:rPr>
                <w:rFonts w:ascii="Times New Roman" w:eastAsia="Times New Roman" w:hAnsi="Times New Roman"/>
                <w:sz w:val="24"/>
                <w:lang w:bidi="en-US"/>
              </w:rPr>
              <w:t xml:space="preserve"> </w:t>
            </w:r>
            <w:proofErr w:type="spellStart"/>
            <w:r w:rsidRPr="001702ED">
              <w:rPr>
                <w:rFonts w:ascii="Times New Roman" w:eastAsia="Times New Roman" w:hAnsi="Times New Roman"/>
                <w:sz w:val="24"/>
                <w:lang w:bidi="en-US"/>
              </w:rPr>
              <w:t>одного</w:t>
            </w:r>
            <w:proofErr w:type="spellEnd"/>
            <w:r w:rsidRPr="001702ED">
              <w:rPr>
                <w:rFonts w:ascii="Times New Roman" w:eastAsia="Times New Roman" w:hAnsi="Times New Roman"/>
                <w:sz w:val="24"/>
                <w:lang w:bidi="en-US"/>
              </w:rPr>
              <w:t xml:space="preserve"> </w:t>
            </w:r>
            <w:proofErr w:type="spellStart"/>
            <w:r w:rsidRPr="001702ED">
              <w:rPr>
                <w:rFonts w:ascii="Times New Roman" w:eastAsia="Times New Roman" w:hAnsi="Times New Roman"/>
                <w:sz w:val="24"/>
                <w:lang w:bidi="en-US"/>
              </w:rPr>
              <w:t>оклада</w:t>
            </w:r>
            <w:proofErr w:type="spellEnd"/>
          </w:p>
        </w:tc>
      </w:tr>
      <w:tr w:rsidR="001702ED" w:rsidRPr="001702ED" w14:paraId="56BFB244" w14:textId="77777777" w:rsidTr="00F86AF1">
        <w:trPr>
          <w:trHeight w:val="277"/>
        </w:trPr>
        <w:tc>
          <w:tcPr>
            <w:tcW w:w="864" w:type="dxa"/>
          </w:tcPr>
          <w:p w14:paraId="7386C39F" w14:textId="77777777" w:rsidR="001702ED" w:rsidRPr="001702ED" w:rsidRDefault="001702ED" w:rsidP="001702ED">
            <w:pPr>
              <w:spacing w:line="258" w:lineRule="exact"/>
              <w:ind w:left="467"/>
              <w:rPr>
                <w:rFonts w:ascii="Times New Roman" w:eastAsia="Times New Roman" w:hAnsi="Times New Roman"/>
                <w:sz w:val="24"/>
                <w:lang w:bidi="en-US"/>
              </w:rPr>
            </w:pPr>
            <w:r w:rsidRPr="001702ED">
              <w:rPr>
                <w:rFonts w:ascii="Times New Roman" w:eastAsia="Times New Roman" w:hAnsi="Times New Roman"/>
                <w:sz w:val="24"/>
                <w:lang w:bidi="en-US"/>
              </w:rPr>
              <w:t>5.</w:t>
            </w:r>
          </w:p>
        </w:tc>
        <w:tc>
          <w:tcPr>
            <w:tcW w:w="6758" w:type="dxa"/>
          </w:tcPr>
          <w:p w14:paraId="140B9E3B" w14:textId="77777777" w:rsidR="001702ED" w:rsidRPr="001702ED" w:rsidRDefault="001702ED" w:rsidP="001702ED">
            <w:pPr>
              <w:ind w:left="105"/>
              <w:jc w:val="both"/>
              <w:rPr>
                <w:rFonts w:ascii="Times New Roman" w:eastAsia="Times New Roman" w:hAnsi="Times New Roman"/>
                <w:sz w:val="24"/>
                <w:lang w:val="ru-RU" w:bidi="en-US"/>
              </w:rPr>
            </w:pPr>
            <w:r w:rsidRPr="001702ED">
              <w:rPr>
                <w:rFonts w:ascii="Times New Roman" w:eastAsia="Times New Roman" w:hAnsi="Times New Roman"/>
                <w:sz w:val="24"/>
                <w:lang w:val="ru-RU" w:bidi="en-US"/>
              </w:rPr>
              <w:t xml:space="preserve">К юбилейным </w:t>
            </w:r>
            <w:proofErr w:type="gramStart"/>
            <w:r w:rsidRPr="001702ED">
              <w:rPr>
                <w:rFonts w:ascii="Times New Roman" w:eastAsia="Times New Roman" w:hAnsi="Times New Roman"/>
                <w:sz w:val="24"/>
                <w:lang w:val="ru-RU" w:bidi="en-US"/>
              </w:rPr>
              <w:t xml:space="preserve">датам  </w:t>
            </w:r>
            <w:r w:rsidRPr="001702ED">
              <w:rPr>
                <w:rFonts w:ascii="Times New Roman" w:eastAsia="Times New Roman" w:hAnsi="Times New Roman"/>
                <w:sz w:val="24"/>
                <w:szCs w:val="24"/>
                <w:lang w:val="ru-RU"/>
              </w:rPr>
              <w:t>(</w:t>
            </w:r>
            <w:proofErr w:type="gramEnd"/>
            <w:r w:rsidRPr="001702ED">
              <w:rPr>
                <w:rFonts w:ascii="Times New Roman" w:eastAsia="Times New Roman" w:hAnsi="Times New Roman"/>
                <w:sz w:val="24"/>
                <w:szCs w:val="24"/>
                <w:lang w:val="ru-RU"/>
              </w:rPr>
              <w:t>50 – мужчинам и женщинам, 55 - женщинам, 60 мужчинам)</w:t>
            </w:r>
          </w:p>
        </w:tc>
        <w:tc>
          <w:tcPr>
            <w:tcW w:w="1724" w:type="dxa"/>
          </w:tcPr>
          <w:p w14:paraId="1CC1ED77" w14:textId="77777777" w:rsidR="001702ED" w:rsidRPr="001702ED" w:rsidRDefault="001702ED" w:rsidP="001702ED">
            <w:pPr>
              <w:spacing w:line="258" w:lineRule="exact"/>
              <w:ind w:right="97"/>
              <w:jc w:val="center"/>
              <w:rPr>
                <w:rFonts w:ascii="Times New Roman" w:eastAsia="Times New Roman" w:hAnsi="Times New Roman"/>
                <w:color w:val="FF0000"/>
                <w:sz w:val="24"/>
                <w:lang w:bidi="en-US"/>
              </w:rPr>
            </w:pPr>
            <w:r w:rsidRPr="001702ED">
              <w:rPr>
                <w:rFonts w:ascii="Times New Roman" w:eastAsia="Times New Roman" w:hAnsi="Times New Roman"/>
                <w:color w:val="FF0000"/>
                <w:sz w:val="24"/>
                <w:lang w:val="ru-RU" w:bidi="en-US"/>
              </w:rPr>
              <w:t xml:space="preserve"> </w:t>
            </w:r>
            <w:r w:rsidRPr="001702ED">
              <w:rPr>
                <w:rFonts w:ascii="Times New Roman" w:eastAsia="Times New Roman" w:hAnsi="Times New Roman"/>
                <w:sz w:val="24"/>
                <w:lang w:bidi="en-US"/>
              </w:rPr>
              <w:t xml:space="preserve">В </w:t>
            </w:r>
            <w:proofErr w:type="spellStart"/>
            <w:r w:rsidRPr="001702ED">
              <w:rPr>
                <w:rFonts w:ascii="Times New Roman" w:eastAsia="Times New Roman" w:hAnsi="Times New Roman"/>
                <w:sz w:val="24"/>
                <w:lang w:bidi="en-US"/>
              </w:rPr>
              <w:t>размере</w:t>
            </w:r>
            <w:proofErr w:type="spellEnd"/>
            <w:r w:rsidRPr="001702ED">
              <w:rPr>
                <w:rFonts w:ascii="Times New Roman" w:eastAsia="Times New Roman" w:hAnsi="Times New Roman"/>
                <w:sz w:val="24"/>
                <w:lang w:bidi="en-US"/>
              </w:rPr>
              <w:t xml:space="preserve"> </w:t>
            </w:r>
            <w:proofErr w:type="spellStart"/>
            <w:r w:rsidRPr="001702ED">
              <w:rPr>
                <w:rFonts w:ascii="Times New Roman" w:eastAsia="Times New Roman" w:hAnsi="Times New Roman"/>
                <w:sz w:val="24"/>
                <w:lang w:bidi="en-US"/>
              </w:rPr>
              <w:t>одного</w:t>
            </w:r>
            <w:proofErr w:type="spellEnd"/>
            <w:r w:rsidRPr="001702ED">
              <w:rPr>
                <w:rFonts w:ascii="Times New Roman" w:eastAsia="Times New Roman" w:hAnsi="Times New Roman"/>
                <w:sz w:val="24"/>
                <w:lang w:bidi="en-US"/>
              </w:rPr>
              <w:t xml:space="preserve"> </w:t>
            </w:r>
            <w:proofErr w:type="spellStart"/>
            <w:r w:rsidRPr="001702ED">
              <w:rPr>
                <w:rFonts w:ascii="Times New Roman" w:eastAsia="Times New Roman" w:hAnsi="Times New Roman"/>
                <w:sz w:val="24"/>
                <w:lang w:bidi="en-US"/>
              </w:rPr>
              <w:t>оклада</w:t>
            </w:r>
            <w:proofErr w:type="spellEnd"/>
          </w:p>
        </w:tc>
      </w:tr>
    </w:tbl>
    <w:p w14:paraId="1326B1D9" w14:textId="77777777" w:rsidR="001702ED" w:rsidRPr="001702ED" w:rsidRDefault="001702ED" w:rsidP="001702ED">
      <w:pPr>
        <w:widowControl w:val="0"/>
        <w:autoSpaceDE w:val="0"/>
        <w:autoSpaceDN w:val="0"/>
        <w:spacing w:before="10" w:after="0" w:line="240" w:lineRule="auto"/>
        <w:rPr>
          <w:rFonts w:ascii="Times New Roman" w:eastAsia="Times New Roman" w:hAnsi="Times New Roman" w:cs="Times New Roman"/>
          <w:sz w:val="23"/>
          <w:szCs w:val="24"/>
          <w:lang w:val="en-US" w:eastAsia="en-US" w:bidi="en-US"/>
        </w:rPr>
      </w:pPr>
    </w:p>
    <w:p w14:paraId="4E818ED3" w14:textId="77777777" w:rsidR="001702ED" w:rsidRPr="001702ED" w:rsidRDefault="001702ED" w:rsidP="001702ED">
      <w:pPr>
        <w:widowControl w:val="0"/>
        <w:tabs>
          <w:tab w:val="left" w:pos="3261"/>
        </w:tabs>
        <w:autoSpaceDE w:val="0"/>
        <w:autoSpaceDN w:val="0"/>
        <w:spacing w:after="0" w:line="240" w:lineRule="auto"/>
        <w:ind w:firstLine="142"/>
        <w:jc w:val="center"/>
        <w:outlineLvl w:val="1"/>
        <w:rPr>
          <w:rFonts w:ascii="Times New Roman" w:eastAsia="Times New Roman" w:hAnsi="Times New Roman" w:cs="Times New Roman"/>
          <w:b/>
          <w:bCs/>
          <w:sz w:val="24"/>
          <w:szCs w:val="24"/>
          <w:lang w:eastAsia="en-US" w:bidi="en-US"/>
        </w:rPr>
      </w:pPr>
      <w:r w:rsidRPr="001702ED">
        <w:rPr>
          <w:rFonts w:ascii="Times New Roman" w:eastAsia="Times New Roman" w:hAnsi="Times New Roman" w:cs="Times New Roman"/>
          <w:b/>
          <w:bCs/>
          <w:sz w:val="24"/>
          <w:szCs w:val="24"/>
          <w:lang w:val="en-US" w:eastAsia="en-US" w:bidi="en-US"/>
        </w:rPr>
        <w:t>III</w:t>
      </w:r>
      <w:r w:rsidRPr="001702ED">
        <w:rPr>
          <w:rFonts w:ascii="Times New Roman" w:eastAsia="Times New Roman" w:hAnsi="Times New Roman" w:cs="Times New Roman"/>
          <w:b/>
          <w:bCs/>
          <w:sz w:val="24"/>
          <w:szCs w:val="24"/>
          <w:lang w:eastAsia="en-US" w:bidi="en-US"/>
        </w:rPr>
        <w:t>. Порядок оказания материальной</w:t>
      </w:r>
      <w:r w:rsidRPr="001702ED">
        <w:rPr>
          <w:rFonts w:ascii="Times New Roman" w:eastAsia="Times New Roman" w:hAnsi="Times New Roman" w:cs="Times New Roman"/>
          <w:b/>
          <w:bCs/>
          <w:spacing w:val="-4"/>
          <w:sz w:val="24"/>
          <w:szCs w:val="24"/>
          <w:lang w:eastAsia="en-US" w:bidi="en-US"/>
        </w:rPr>
        <w:t xml:space="preserve"> </w:t>
      </w:r>
      <w:r w:rsidRPr="001702ED">
        <w:rPr>
          <w:rFonts w:ascii="Times New Roman" w:eastAsia="Times New Roman" w:hAnsi="Times New Roman" w:cs="Times New Roman"/>
          <w:b/>
          <w:bCs/>
          <w:sz w:val="24"/>
          <w:szCs w:val="24"/>
          <w:lang w:eastAsia="en-US" w:bidi="en-US"/>
        </w:rPr>
        <w:t>помощи</w:t>
      </w:r>
    </w:p>
    <w:p w14:paraId="5B5108F2" w14:textId="77777777" w:rsidR="001702ED" w:rsidRPr="001702ED" w:rsidRDefault="001702ED" w:rsidP="001702ED">
      <w:pPr>
        <w:widowControl w:val="0"/>
        <w:autoSpaceDE w:val="0"/>
        <w:autoSpaceDN w:val="0"/>
        <w:spacing w:after="0" w:line="240" w:lineRule="auto"/>
        <w:rPr>
          <w:rFonts w:ascii="Times New Roman" w:eastAsia="Times New Roman" w:hAnsi="Times New Roman" w:cs="Times New Roman"/>
          <w:b/>
          <w:sz w:val="24"/>
          <w:szCs w:val="24"/>
          <w:lang w:eastAsia="en-US" w:bidi="en-US"/>
        </w:rPr>
      </w:pPr>
    </w:p>
    <w:p w14:paraId="4ED11304" w14:textId="77777777" w:rsidR="001702ED" w:rsidRPr="001702ED" w:rsidRDefault="001702ED" w:rsidP="00E6774C">
      <w:pPr>
        <w:widowControl w:val="0"/>
        <w:numPr>
          <w:ilvl w:val="0"/>
          <w:numId w:val="45"/>
        </w:numPr>
        <w:tabs>
          <w:tab w:val="left" w:pos="1134"/>
        </w:tabs>
        <w:autoSpaceDE w:val="0"/>
        <w:autoSpaceDN w:val="0"/>
        <w:spacing w:after="0" w:line="240" w:lineRule="auto"/>
        <w:ind w:left="0" w:right="332" w:firstLine="709"/>
        <w:jc w:val="both"/>
        <w:rPr>
          <w:rFonts w:ascii="Times New Roman" w:eastAsia="Times New Roman" w:hAnsi="Times New Roman" w:cs="Times New Roman"/>
          <w:lang w:eastAsia="en-US" w:bidi="en-US"/>
        </w:rPr>
      </w:pPr>
      <w:r w:rsidRPr="001702ED">
        <w:rPr>
          <w:rFonts w:ascii="Times New Roman" w:eastAsia="Times New Roman" w:hAnsi="Times New Roman" w:cs="Times New Roman"/>
          <w:sz w:val="24"/>
          <w:lang w:eastAsia="en-US" w:bidi="en-US"/>
        </w:rPr>
        <w:t>Основанием для рассмотрения вопроса о выделении работнику единовременной материальной помощи является заявление работника на имя заведующего</w:t>
      </w:r>
      <w:r w:rsidRPr="001702ED">
        <w:rPr>
          <w:rFonts w:ascii="Times New Roman" w:eastAsia="Times New Roman" w:hAnsi="Times New Roman" w:cs="Times New Roman"/>
          <w:spacing w:val="17"/>
          <w:sz w:val="24"/>
          <w:lang w:eastAsia="en-US" w:bidi="en-US"/>
        </w:rPr>
        <w:t xml:space="preserve"> </w:t>
      </w:r>
      <w:r w:rsidRPr="001702ED">
        <w:rPr>
          <w:rFonts w:ascii="Times New Roman" w:eastAsia="Times New Roman" w:hAnsi="Times New Roman" w:cs="Times New Roman"/>
          <w:sz w:val="24"/>
          <w:lang w:eastAsia="en-US" w:bidi="en-US"/>
        </w:rPr>
        <w:t xml:space="preserve">МАДОУ д/с «Чебурашка» с. Ургала </w:t>
      </w:r>
      <w:r w:rsidRPr="001702ED">
        <w:rPr>
          <w:rFonts w:ascii="Times New Roman" w:eastAsia="Times New Roman" w:hAnsi="Times New Roman" w:cs="Times New Roman"/>
          <w:lang w:eastAsia="en-US" w:bidi="en-US"/>
        </w:rPr>
        <w:t>с указанием причин для выплаты материальной помощи и приложением документов, подтверждающих право на ее получение, обосновывающих основания для оказания материальной помощи (свидетельство о смерти, о заключении брака, справки уполномоченных органов, документы, подтверждающие наличие заболевания, расходы на лекарства и т.д.).</w:t>
      </w:r>
    </w:p>
    <w:p w14:paraId="45D357E5" w14:textId="77777777" w:rsidR="001702ED" w:rsidRPr="001702ED" w:rsidRDefault="001702ED" w:rsidP="00E6774C">
      <w:pPr>
        <w:widowControl w:val="0"/>
        <w:numPr>
          <w:ilvl w:val="0"/>
          <w:numId w:val="45"/>
        </w:numPr>
        <w:tabs>
          <w:tab w:val="left" w:pos="1134"/>
        </w:tabs>
        <w:autoSpaceDE w:val="0"/>
        <w:autoSpaceDN w:val="0"/>
        <w:spacing w:after="0" w:line="240" w:lineRule="auto"/>
        <w:ind w:left="0"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Решение об оказании материальной помощи принимает заведующий</w:t>
      </w:r>
      <w:r w:rsidRPr="001702ED">
        <w:rPr>
          <w:rFonts w:ascii="Times New Roman" w:eastAsia="Times New Roman" w:hAnsi="Times New Roman" w:cs="Times New Roman"/>
          <w:spacing w:val="-7"/>
          <w:sz w:val="24"/>
          <w:lang w:eastAsia="en-US" w:bidi="en-US"/>
        </w:rPr>
        <w:t xml:space="preserve"> </w:t>
      </w:r>
      <w:r w:rsidRPr="001702ED">
        <w:rPr>
          <w:rFonts w:ascii="Times New Roman" w:eastAsia="Times New Roman" w:hAnsi="Times New Roman" w:cs="Times New Roman"/>
          <w:sz w:val="24"/>
          <w:lang w:eastAsia="en-US" w:bidi="en-US"/>
        </w:rPr>
        <w:t>ДОУ.</w:t>
      </w:r>
    </w:p>
    <w:p w14:paraId="57DFC50E" w14:textId="77777777" w:rsidR="001702ED" w:rsidRPr="001702ED" w:rsidRDefault="001702ED" w:rsidP="00E6774C">
      <w:pPr>
        <w:widowControl w:val="0"/>
        <w:numPr>
          <w:ilvl w:val="0"/>
          <w:numId w:val="45"/>
        </w:numPr>
        <w:tabs>
          <w:tab w:val="left" w:pos="1134"/>
        </w:tabs>
        <w:autoSpaceDE w:val="0"/>
        <w:autoSpaceDN w:val="0"/>
        <w:spacing w:after="0" w:line="240" w:lineRule="auto"/>
        <w:ind w:left="0" w:right="337"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В связи со смертью самого работника ДОУ материальная помощь может быть выплачена родственникам умершего работника (супругу(е), детям или родителям) по их заявлению при представлении копий документов, подтверждающих родственные связи (свидетельство о рождении, свидетельство о браке и т.</w:t>
      </w:r>
      <w:r w:rsidRPr="001702ED">
        <w:rPr>
          <w:rFonts w:ascii="Times New Roman" w:eastAsia="Times New Roman" w:hAnsi="Times New Roman" w:cs="Times New Roman"/>
          <w:spacing w:val="-16"/>
          <w:sz w:val="24"/>
          <w:lang w:eastAsia="en-US" w:bidi="en-US"/>
        </w:rPr>
        <w:t xml:space="preserve"> </w:t>
      </w:r>
      <w:r w:rsidRPr="001702ED">
        <w:rPr>
          <w:rFonts w:ascii="Times New Roman" w:eastAsia="Times New Roman" w:hAnsi="Times New Roman" w:cs="Times New Roman"/>
          <w:sz w:val="24"/>
          <w:lang w:eastAsia="en-US" w:bidi="en-US"/>
        </w:rPr>
        <w:t>д.).</w:t>
      </w:r>
    </w:p>
    <w:p w14:paraId="3E979442" w14:textId="77777777" w:rsidR="001702ED" w:rsidRPr="001702ED" w:rsidRDefault="001702ED" w:rsidP="00E6774C">
      <w:pPr>
        <w:widowControl w:val="0"/>
        <w:numPr>
          <w:ilvl w:val="0"/>
          <w:numId w:val="45"/>
        </w:numPr>
        <w:tabs>
          <w:tab w:val="left" w:pos="1134"/>
          <w:tab w:val="left" w:pos="1872"/>
          <w:tab w:val="left" w:pos="2330"/>
          <w:tab w:val="left" w:pos="3474"/>
          <w:tab w:val="left" w:pos="5119"/>
          <w:tab w:val="left" w:pos="6167"/>
          <w:tab w:val="left" w:pos="6512"/>
          <w:tab w:val="left" w:pos="6939"/>
          <w:tab w:val="left" w:pos="8079"/>
        </w:tabs>
        <w:autoSpaceDE w:val="0"/>
        <w:autoSpaceDN w:val="0"/>
        <w:spacing w:after="0" w:line="240" w:lineRule="auto"/>
        <w:ind w:left="0" w:right="345"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Решение об оказании материальной помощи и ее размерах принимается заведующим ДОУ в соответствии с настоящим</w:t>
      </w:r>
      <w:r w:rsidRPr="001702ED">
        <w:rPr>
          <w:rFonts w:ascii="Times New Roman" w:eastAsia="Times New Roman" w:hAnsi="Times New Roman" w:cs="Times New Roman"/>
          <w:spacing w:val="-6"/>
          <w:sz w:val="24"/>
          <w:lang w:eastAsia="en-US" w:bidi="en-US"/>
        </w:rPr>
        <w:t xml:space="preserve"> </w:t>
      </w:r>
      <w:r w:rsidRPr="001702ED">
        <w:rPr>
          <w:rFonts w:ascii="Times New Roman" w:eastAsia="Times New Roman" w:hAnsi="Times New Roman" w:cs="Times New Roman"/>
          <w:sz w:val="24"/>
          <w:lang w:eastAsia="en-US" w:bidi="en-US"/>
        </w:rPr>
        <w:t>Положением.</w:t>
      </w:r>
    </w:p>
    <w:p w14:paraId="581F9093" w14:textId="77777777" w:rsidR="001702ED" w:rsidRPr="001702ED" w:rsidRDefault="001702ED" w:rsidP="00E6774C">
      <w:pPr>
        <w:widowControl w:val="0"/>
        <w:numPr>
          <w:ilvl w:val="0"/>
          <w:numId w:val="45"/>
        </w:numPr>
        <w:tabs>
          <w:tab w:val="left" w:pos="1134"/>
        </w:tabs>
        <w:autoSpaceDE w:val="0"/>
        <w:autoSpaceDN w:val="0"/>
        <w:spacing w:after="0" w:line="240" w:lineRule="auto"/>
        <w:ind w:left="0" w:right="344"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Оказание материальной помощи работнику оформляется приказом заведующего МАДОУ д/с «Чебурашка» с. Ургала.</w:t>
      </w:r>
    </w:p>
    <w:p w14:paraId="4DFA471F" w14:textId="77777777" w:rsidR="001702ED" w:rsidRPr="001702ED" w:rsidRDefault="001702ED" w:rsidP="001702ED">
      <w:pPr>
        <w:spacing w:after="160" w:line="259" w:lineRule="auto"/>
        <w:rPr>
          <w:rFonts w:cs="Times New Roman"/>
          <w:sz w:val="24"/>
          <w:lang w:eastAsia="en-US"/>
        </w:rPr>
      </w:pPr>
    </w:p>
    <w:p w14:paraId="1587436F" w14:textId="77777777" w:rsidR="001702ED" w:rsidRPr="001702ED" w:rsidRDefault="001702ED" w:rsidP="001702ED">
      <w:pPr>
        <w:widowControl w:val="0"/>
        <w:tabs>
          <w:tab w:val="left" w:pos="4111"/>
        </w:tabs>
        <w:autoSpaceDE w:val="0"/>
        <w:autoSpaceDN w:val="0"/>
        <w:spacing w:before="80" w:after="0" w:line="240" w:lineRule="auto"/>
        <w:jc w:val="center"/>
        <w:outlineLvl w:val="1"/>
        <w:rPr>
          <w:rFonts w:ascii="Times New Roman" w:eastAsia="Times New Roman" w:hAnsi="Times New Roman" w:cs="Times New Roman"/>
          <w:b/>
          <w:bCs/>
          <w:sz w:val="24"/>
          <w:szCs w:val="24"/>
          <w:lang w:val="en-US" w:eastAsia="en-US" w:bidi="en-US"/>
        </w:rPr>
      </w:pPr>
      <w:r w:rsidRPr="001702ED">
        <w:rPr>
          <w:rFonts w:ascii="Times New Roman" w:eastAsia="Times New Roman" w:hAnsi="Times New Roman" w:cs="Times New Roman"/>
          <w:b/>
          <w:bCs/>
          <w:sz w:val="24"/>
          <w:szCs w:val="24"/>
          <w:lang w:val="en-US" w:eastAsia="en-US" w:bidi="en-US"/>
        </w:rPr>
        <w:t>IV</w:t>
      </w:r>
      <w:r w:rsidRPr="001702ED">
        <w:rPr>
          <w:rFonts w:ascii="Times New Roman" w:eastAsia="Times New Roman" w:hAnsi="Times New Roman" w:cs="Times New Roman"/>
          <w:b/>
          <w:bCs/>
          <w:sz w:val="24"/>
          <w:szCs w:val="24"/>
          <w:lang w:eastAsia="en-US" w:bidi="en-US"/>
        </w:rPr>
        <w:t xml:space="preserve">. </w:t>
      </w:r>
      <w:proofErr w:type="spellStart"/>
      <w:r w:rsidRPr="001702ED">
        <w:rPr>
          <w:rFonts w:ascii="Times New Roman" w:eastAsia="Times New Roman" w:hAnsi="Times New Roman" w:cs="Times New Roman"/>
          <w:b/>
          <w:bCs/>
          <w:sz w:val="24"/>
          <w:szCs w:val="24"/>
          <w:lang w:val="en-US" w:eastAsia="en-US" w:bidi="en-US"/>
        </w:rPr>
        <w:t>Заключительные</w:t>
      </w:r>
      <w:proofErr w:type="spellEnd"/>
      <w:r w:rsidRPr="001702ED">
        <w:rPr>
          <w:rFonts w:ascii="Times New Roman" w:eastAsia="Times New Roman" w:hAnsi="Times New Roman" w:cs="Times New Roman"/>
          <w:b/>
          <w:bCs/>
          <w:sz w:val="24"/>
          <w:szCs w:val="24"/>
          <w:lang w:val="en-US" w:eastAsia="en-US" w:bidi="en-US"/>
        </w:rPr>
        <w:t xml:space="preserve"> </w:t>
      </w:r>
      <w:proofErr w:type="spellStart"/>
      <w:r w:rsidRPr="001702ED">
        <w:rPr>
          <w:rFonts w:ascii="Times New Roman" w:eastAsia="Times New Roman" w:hAnsi="Times New Roman" w:cs="Times New Roman"/>
          <w:b/>
          <w:bCs/>
          <w:sz w:val="24"/>
          <w:szCs w:val="24"/>
          <w:lang w:val="en-US" w:eastAsia="en-US" w:bidi="en-US"/>
        </w:rPr>
        <w:t>положения</w:t>
      </w:r>
      <w:proofErr w:type="spellEnd"/>
    </w:p>
    <w:p w14:paraId="0132C4A2" w14:textId="77777777" w:rsidR="001702ED" w:rsidRPr="001702ED" w:rsidRDefault="001702ED" w:rsidP="001702ED">
      <w:pPr>
        <w:widowControl w:val="0"/>
        <w:autoSpaceDE w:val="0"/>
        <w:autoSpaceDN w:val="0"/>
        <w:spacing w:after="0" w:line="240" w:lineRule="auto"/>
        <w:rPr>
          <w:rFonts w:ascii="Times New Roman" w:eastAsia="Times New Roman" w:hAnsi="Times New Roman" w:cs="Times New Roman"/>
          <w:b/>
          <w:sz w:val="24"/>
          <w:szCs w:val="24"/>
          <w:lang w:val="en-US" w:eastAsia="en-US" w:bidi="en-US"/>
        </w:rPr>
      </w:pPr>
    </w:p>
    <w:p w14:paraId="13AE1D06" w14:textId="77777777" w:rsidR="001702ED" w:rsidRPr="001702ED" w:rsidRDefault="001702ED" w:rsidP="00E6774C">
      <w:pPr>
        <w:widowControl w:val="0"/>
        <w:numPr>
          <w:ilvl w:val="1"/>
          <w:numId w:val="44"/>
        </w:numPr>
        <w:tabs>
          <w:tab w:val="left" w:pos="993"/>
        </w:tabs>
        <w:autoSpaceDE w:val="0"/>
        <w:autoSpaceDN w:val="0"/>
        <w:spacing w:after="0" w:line="240" w:lineRule="auto"/>
        <w:ind w:left="0" w:right="333"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 Настоящее Положение вступает в силу с момента утверждения заведующим МАДОУ д/с «Чебурашка» с. Ургала и действует до принятия нового</w:t>
      </w:r>
      <w:r w:rsidRPr="001702ED">
        <w:rPr>
          <w:rFonts w:ascii="Times New Roman" w:eastAsia="Times New Roman" w:hAnsi="Times New Roman" w:cs="Times New Roman"/>
          <w:spacing w:val="-4"/>
          <w:sz w:val="24"/>
          <w:lang w:eastAsia="en-US" w:bidi="en-US"/>
        </w:rPr>
        <w:t xml:space="preserve"> </w:t>
      </w:r>
      <w:r w:rsidRPr="001702ED">
        <w:rPr>
          <w:rFonts w:ascii="Times New Roman" w:eastAsia="Times New Roman" w:hAnsi="Times New Roman" w:cs="Times New Roman"/>
          <w:sz w:val="24"/>
          <w:lang w:eastAsia="en-US" w:bidi="en-US"/>
        </w:rPr>
        <w:t>положения.</w:t>
      </w:r>
    </w:p>
    <w:p w14:paraId="199C1C11" w14:textId="77777777" w:rsidR="001702ED" w:rsidRPr="001702ED" w:rsidRDefault="001702ED" w:rsidP="00E6774C">
      <w:pPr>
        <w:widowControl w:val="0"/>
        <w:numPr>
          <w:ilvl w:val="1"/>
          <w:numId w:val="44"/>
        </w:numPr>
        <w:tabs>
          <w:tab w:val="left" w:pos="993"/>
        </w:tabs>
        <w:autoSpaceDE w:val="0"/>
        <w:autoSpaceDN w:val="0"/>
        <w:spacing w:after="0" w:line="240" w:lineRule="auto"/>
        <w:ind w:left="0" w:right="336" w:firstLine="709"/>
        <w:jc w:val="both"/>
        <w:rPr>
          <w:rFonts w:ascii="Times New Roman" w:eastAsia="Times New Roman" w:hAnsi="Times New Roman" w:cs="Times New Roman"/>
          <w:sz w:val="24"/>
          <w:lang w:eastAsia="en-US" w:bidi="en-US"/>
        </w:rPr>
      </w:pPr>
      <w:r w:rsidRPr="001702ED">
        <w:rPr>
          <w:rFonts w:ascii="Times New Roman" w:eastAsia="Times New Roman" w:hAnsi="Times New Roman" w:cs="Times New Roman"/>
          <w:sz w:val="24"/>
          <w:lang w:eastAsia="en-US" w:bidi="en-US"/>
        </w:rPr>
        <w:t>. Изменения и дополнения к Положению принимаются в составе новой редакции Положения решением общего собрания работников МАДОУ д/с «Чебурашка» с. Ургала и утверждаются заведующим.</w:t>
      </w:r>
    </w:p>
    <w:p w14:paraId="14ED6F97" w14:textId="77777777" w:rsidR="001702ED" w:rsidRPr="001702ED" w:rsidRDefault="001702ED" w:rsidP="001702ED">
      <w:pPr>
        <w:spacing w:after="0" w:line="240" w:lineRule="auto"/>
        <w:ind w:left="2880"/>
        <w:jc w:val="both"/>
        <w:rPr>
          <w:rFonts w:ascii="Times New Roman" w:eastAsia="Times New Roman" w:hAnsi="Times New Roman" w:cs="Times New Roman"/>
          <w:b/>
          <w:sz w:val="24"/>
        </w:rPr>
      </w:pPr>
    </w:p>
    <w:p w14:paraId="73DEA08C" w14:textId="77777777" w:rsidR="001702ED" w:rsidRPr="001702ED" w:rsidRDefault="001702ED" w:rsidP="001702ED">
      <w:pPr>
        <w:spacing w:after="0" w:line="240" w:lineRule="auto"/>
        <w:ind w:left="2880"/>
        <w:jc w:val="both"/>
        <w:rPr>
          <w:rFonts w:ascii="Times New Roman" w:eastAsia="Times New Roman" w:hAnsi="Times New Roman" w:cs="Times New Roman"/>
          <w:b/>
          <w:sz w:val="24"/>
        </w:rPr>
      </w:pPr>
    </w:p>
    <w:p w14:paraId="29D5BB03" w14:textId="70781054" w:rsidR="001702ED" w:rsidRDefault="001702ED" w:rsidP="005F387E">
      <w:pPr>
        <w:widowControl w:val="0"/>
        <w:spacing w:after="0"/>
        <w:ind w:right="420"/>
        <w:jc w:val="both"/>
        <w:rPr>
          <w:rFonts w:ascii="Times New Roman" w:hAnsi="Times New Roman" w:cs="Times New Roman"/>
          <w:b/>
          <w:sz w:val="26"/>
          <w:szCs w:val="26"/>
        </w:rPr>
      </w:pPr>
    </w:p>
    <w:p w14:paraId="49174719" w14:textId="1D0F692B" w:rsidR="00F86AF1" w:rsidRDefault="00F86AF1" w:rsidP="005F387E">
      <w:pPr>
        <w:widowControl w:val="0"/>
        <w:spacing w:after="0"/>
        <w:ind w:right="420"/>
        <w:jc w:val="both"/>
        <w:rPr>
          <w:rFonts w:ascii="Times New Roman" w:hAnsi="Times New Roman" w:cs="Times New Roman"/>
          <w:b/>
          <w:sz w:val="26"/>
          <w:szCs w:val="26"/>
        </w:rPr>
      </w:pPr>
    </w:p>
    <w:p w14:paraId="73425D5A" w14:textId="54043184" w:rsidR="00F86AF1" w:rsidRDefault="00F86AF1" w:rsidP="005F387E">
      <w:pPr>
        <w:widowControl w:val="0"/>
        <w:spacing w:after="0"/>
        <w:ind w:right="420"/>
        <w:jc w:val="both"/>
        <w:rPr>
          <w:rFonts w:ascii="Times New Roman" w:hAnsi="Times New Roman" w:cs="Times New Roman"/>
          <w:b/>
          <w:sz w:val="26"/>
          <w:szCs w:val="26"/>
        </w:rPr>
      </w:pPr>
    </w:p>
    <w:p w14:paraId="3FEC7D7A" w14:textId="6E969A11" w:rsidR="00F86AF1" w:rsidRDefault="00F86AF1" w:rsidP="005F387E">
      <w:pPr>
        <w:widowControl w:val="0"/>
        <w:spacing w:after="0"/>
        <w:ind w:right="420"/>
        <w:jc w:val="both"/>
        <w:rPr>
          <w:rFonts w:ascii="Times New Roman" w:hAnsi="Times New Roman" w:cs="Times New Roman"/>
          <w:b/>
          <w:sz w:val="26"/>
          <w:szCs w:val="26"/>
        </w:rPr>
      </w:pPr>
    </w:p>
    <w:p w14:paraId="22A17BD5" w14:textId="28186562" w:rsidR="00F86AF1" w:rsidRDefault="00F86AF1" w:rsidP="005F387E">
      <w:pPr>
        <w:widowControl w:val="0"/>
        <w:spacing w:after="0"/>
        <w:ind w:right="420"/>
        <w:jc w:val="both"/>
        <w:rPr>
          <w:rFonts w:ascii="Times New Roman" w:hAnsi="Times New Roman" w:cs="Times New Roman"/>
          <w:b/>
          <w:sz w:val="26"/>
          <w:szCs w:val="26"/>
        </w:rPr>
      </w:pPr>
    </w:p>
    <w:p w14:paraId="4AF6339F" w14:textId="62273E7D" w:rsidR="00F86AF1" w:rsidRDefault="00F86AF1" w:rsidP="005F387E">
      <w:pPr>
        <w:widowControl w:val="0"/>
        <w:spacing w:after="0"/>
        <w:ind w:right="420"/>
        <w:jc w:val="both"/>
        <w:rPr>
          <w:rFonts w:ascii="Times New Roman" w:hAnsi="Times New Roman" w:cs="Times New Roman"/>
          <w:b/>
          <w:sz w:val="26"/>
          <w:szCs w:val="26"/>
        </w:rPr>
      </w:pPr>
    </w:p>
    <w:p w14:paraId="1695388D" w14:textId="75A7255A" w:rsidR="00F86AF1" w:rsidRDefault="00F86AF1" w:rsidP="005F387E">
      <w:pPr>
        <w:widowControl w:val="0"/>
        <w:spacing w:after="0"/>
        <w:ind w:right="420"/>
        <w:jc w:val="both"/>
        <w:rPr>
          <w:rFonts w:ascii="Times New Roman" w:hAnsi="Times New Roman" w:cs="Times New Roman"/>
          <w:b/>
          <w:sz w:val="26"/>
          <w:szCs w:val="26"/>
        </w:rPr>
      </w:pPr>
    </w:p>
    <w:p w14:paraId="2850ED60" w14:textId="43AF4322" w:rsidR="00F86AF1" w:rsidRDefault="00F86AF1" w:rsidP="005F387E">
      <w:pPr>
        <w:widowControl w:val="0"/>
        <w:spacing w:after="0"/>
        <w:ind w:right="420"/>
        <w:jc w:val="both"/>
        <w:rPr>
          <w:rFonts w:ascii="Times New Roman" w:hAnsi="Times New Roman" w:cs="Times New Roman"/>
          <w:b/>
          <w:sz w:val="26"/>
          <w:szCs w:val="26"/>
        </w:rPr>
      </w:pPr>
    </w:p>
    <w:p w14:paraId="35AF3F3A" w14:textId="1F195FAD" w:rsidR="00F86AF1" w:rsidRDefault="00F86AF1" w:rsidP="005F387E">
      <w:pPr>
        <w:widowControl w:val="0"/>
        <w:spacing w:after="0"/>
        <w:ind w:right="420"/>
        <w:jc w:val="both"/>
        <w:rPr>
          <w:rFonts w:ascii="Times New Roman" w:hAnsi="Times New Roman" w:cs="Times New Roman"/>
          <w:b/>
          <w:sz w:val="26"/>
          <w:szCs w:val="26"/>
        </w:rPr>
      </w:pPr>
    </w:p>
    <w:p w14:paraId="2B782DE4" w14:textId="3C854697" w:rsidR="00F86AF1" w:rsidRDefault="00F86AF1" w:rsidP="005F387E">
      <w:pPr>
        <w:widowControl w:val="0"/>
        <w:spacing w:after="0"/>
        <w:ind w:right="420"/>
        <w:jc w:val="both"/>
        <w:rPr>
          <w:rFonts w:ascii="Times New Roman" w:hAnsi="Times New Roman" w:cs="Times New Roman"/>
          <w:b/>
          <w:sz w:val="26"/>
          <w:szCs w:val="26"/>
        </w:rPr>
      </w:pPr>
    </w:p>
    <w:p w14:paraId="5FF1E2A0" w14:textId="5D8FF0CF" w:rsidR="00F86AF1" w:rsidRDefault="00F86AF1" w:rsidP="005F387E">
      <w:pPr>
        <w:widowControl w:val="0"/>
        <w:spacing w:after="0"/>
        <w:ind w:right="420"/>
        <w:jc w:val="both"/>
        <w:rPr>
          <w:rFonts w:ascii="Times New Roman" w:hAnsi="Times New Roman" w:cs="Times New Roman"/>
          <w:b/>
          <w:sz w:val="26"/>
          <w:szCs w:val="26"/>
        </w:rPr>
      </w:pPr>
    </w:p>
    <w:p w14:paraId="7616297C" w14:textId="4B4276A7" w:rsidR="00F86AF1" w:rsidRDefault="00F86AF1" w:rsidP="005F387E">
      <w:pPr>
        <w:widowControl w:val="0"/>
        <w:spacing w:after="0"/>
        <w:ind w:right="420"/>
        <w:jc w:val="both"/>
        <w:rPr>
          <w:rFonts w:ascii="Times New Roman" w:hAnsi="Times New Roman" w:cs="Times New Roman"/>
          <w:b/>
          <w:sz w:val="26"/>
          <w:szCs w:val="26"/>
        </w:rPr>
      </w:pPr>
    </w:p>
    <w:p w14:paraId="4FCEC134" w14:textId="49D6CE3E" w:rsidR="00F86AF1" w:rsidRDefault="00F86AF1" w:rsidP="005F387E">
      <w:pPr>
        <w:widowControl w:val="0"/>
        <w:spacing w:after="0"/>
        <w:ind w:right="420"/>
        <w:jc w:val="both"/>
        <w:rPr>
          <w:rFonts w:ascii="Times New Roman" w:hAnsi="Times New Roman" w:cs="Times New Roman"/>
          <w:b/>
          <w:sz w:val="26"/>
          <w:szCs w:val="26"/>
        </w:rPr>
      </w:pPr>
    </w:p>
    <w:p w14:paraId="50B2FF02" w14:textId="7DEDCB6F" w:rsidR="00F86AF1" w:rsidRDefault="00F86AF1" w:rsidP="005F387E">
      <w:pPr>
        <w:widowControl w:val="0"/>
        <w:spacing w:after="0"/>
        <w:ind w:right="420"/>
        <w:jc w:val="both"/>
        <w:rPr>
          <w:rFonts w:ascii="Times New Roman" w:hAnsi="Times New Roman" w:cs="Times New Roman"/>
          <w:b/>
          <w:sz w:val="26"/>
          <w:szCs w:val="26"/>
        </w:rPr>
      </w:pPr>
    </w:p>
    <w:p w14:paraId="26A26E1E" w14:textId="40673410" w:rsidR="00F86AF1" w:rsidRDefault="00F86AF1" w:rsidP="005F387E">
      <w:pPr>
        <w:widowControl w:val="0"/>
        <w:spacing w:after="0"/>
        <w:ind w:right="420"/>
        <w:jc w:val="both"/>
        <w:rPr>
          <w:rFonts w:ascii="Times New Roman" w:hAnsi="Times New Roman" w:cs="Times New Roman"/>
          <w:b/>
          <w:sz w:val="26"/>
          <w:szCs w:val="26"/>
        </w:rPr>
      </w:pPr>
    </w:p>
    <w:p w14:paraId="5245285F" w14:textId="422AA731" w:rsidR="00F86AF1" w:rsidRDefault="00F86AF1" w:rsidP="005F387E">
      <w:pPr>
        <w:widowControl w:val="0"/>
        <w:spacing w:after="0"/>
        <w:ind w:right="420"/>
        <w:jc w:val="both"/>
        <w:rPr>
          <w:rFonts w:ascii="Times New Roman" w:hAnsi="Times New Roman" w:cs="Times New Roman"/>
          <w:b/>
          <w:sz w:val="26"/>
          <w:szCs w:val="26"/>
        </w:rPr>
      </w:pPr>
    </w:p>
    <w:p w14:paraId="795CE51B" w14:textId="159E2802" w:rsidR="00F86AF1" w:rsidRDefault="00F86AF1" w:rsidP="005F387E">
      <w:pPr>
        <w:widowControl w:val="0"/>
        <w:spacing w:after="0"/>
        <w:ind w:right="420"/>
        <w:jc w:val="both"/>
        <w:rPr>
          <w:rFonts w:ascii="Times New Roman" w:hAnsi="Times New Roman" w:cs="Times New Roman"/>
          <w:b/>
          <w:sz w:val="26"/>
          <w:szCs w:val="26"/>
        </w:rPr>
      </w:pPr>
      <w:r>
        <w:rPr>
          <w:noProof/>
        </w:rPr>
        <w:drawing>
          <wp:inline distT="0" distB="0" distL="0" distR="0" wp14:anchorId="6C8AEB5A" wp14:editId="22765BE6">
            <wp:extent cx="6120765" cy="8423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2E139B5C" w14:textId="77777777" w:rsidR="00F86AF1" w:rsidRDefault="00F86AF1" w:rsidP="005F387E">
      <w:pPr>
        <w:widowControl w:val="0"/>
        <w:spacing w:after="0"/>
        <w:ind w:right="420"/>
        <w:jc w:val="both"/>
        <w:rPr>
          <w:rFonts w:ascii="Times New Roman" w:hAnsi="Times New Roman" w:cs="Times New Roman"/>
          <w:b/>
          <w:sz w:val="26"/>
          <w:szCs w:val="26"/>
        </w:rPr>
      </w:pPr>
    </w:p>
    <w:p w14:paraId="0C99FFC6" w14:textId="77777777" w:rsidR="001702ED" w:rsidRDefault="001702ED" w:rsidP="005F387E">
      <w:pPr>
        <w:widowControl w:val="0"/>
        <w:spacing w:after="0"/>
        <w:ind w:right="420"/>
        <w:jc w:val="both"/>
        <w:rPr>
          <w:rFonts w:ascii="Times New Roman" w:hAnsi="Times New Roman" w:cs="Times New Roman"/>
          <w:b/>
          <w:sz w:val="26"/>
          <w:szCs w:val="26"/>
        </w:rPr>
      </w:pPr>
    </w:p>
    <w:p w14:paraId="64523FFF" w14:textId="31B04845" w:rsidR="00C1000D" w:rsidRDefault="00C1000D" w:rsidP="005F387E">
      <w:pPr>
        <w:widowControl w:val="0"/>
        <w:spacing w:after="0"/>
        <w:ind w:right="420"/>
        <w:jc w:val="both"/>
        <w:rPr>
          <w:rFonts w:ascii="Times New Roman" w:hAnsi="Times New Roman" w:cs="Times New Roman"/>
          <w:b/>
          <w:sz w:val="26"/>
          <w:szCs w:val="26"/>
        </w:rPr>
      </w:pPr>
    </w:p>
    <w:p w14:paraId="52D13E01" w14:textId="40449C62" w:rsidR="00F86AF1" w:rsidRDefault="00F86AF1" w:rsidP="005F387E">
      <w:pPr>
        <w:widowControl w:val="0"/>
        <w:spacing w:after="0"/>
        <w:ind w:right="420"/>
        <w:jc w:val="both"/>
        <w:rPr>
          <w:rFonts w:ascii="Times New Roman" w:hAnsi="Times New Roman" w:cs="Times New Roman"/>
          <w:b/>
          <w:sz w:val="26"/>
          <w:szCs w:val="26"/>
        </w:rPr>
      </w:pPr>
    </w:p>
    <w:p w14:paraId="3AC09437" w14:textId="256DC76D"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lastRenderedPageBreak/>
        <w:t>заседании Комитета и утверждается председателем. Заседания Комитета проводятся по мере необходимости, но не реже 1 раза в месяц.</w:t>
      </w:r>
    </w:p>
    <w:p w14:paraId="0902CABD"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1.8. Члены Комитета,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работе.</w:t>
      </w:r>
    </w:p>
    <w:p w14:paraId="4B287672"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1.9.</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6A54DFAF" w14:textId="77777777" w:rsidR="00C218AA" w:rsidRPr="00C218AA" w:rsidRDefault="00C218AA" w:rsidP="00C218AA">
      <w:pPr>
        <w:spacing w:before="120" w:after="12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1.10. Члены Комитета проходят обучение по охране труда и проверку знания требований охраны труда в порядке в обучающей организации за счет средств организации.</w:t>
      </w:r>
    </w:p>
    <w:p w14:paraId="55162878"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 Состав Комитета.</w:t>
      </w:r>
    </w:p>
    <w:p w14:paraId="4E1B7303"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1.11.1. Численность членов Комитета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14:paraId="0E1817C1"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14:paraId="4D53FC89"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1.11.3. Комитет избирает из своего состава председателя, заместителей от каждой стороны социального партнерства и секретаря. Председателем Комитета является</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руководитель организации-работодателя,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2A0C012B"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1.11.4.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w:t>
      </w:r>
    </w:p>
    <w:p w14:paraId="29958997" w14:textId="77777777" w:rsidR="00C218AA" w:rsidRPr="00C218AA" w:rsidRDefault="00C218AA" w:rsidP="00C218AA">
      <w:pPr>
        <w:spacing w:before="120" w:after="12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1.11.5. Работодатель вправе своим распоряжением отзывать своих представителей из состава Комитета и назначать вместо них новых представителей.</w:t>
      </w:r>
    </w:p>
    <w:p w14:paraId="68CC3DD2" w14:textId="77777777" w:rsidR="00C218AA" w:rsidRPr="00C218AA" w:rsidRDefault="00C218AA" w:rsidP="00C218AA">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b/>
          <w:bCs/>
          <w:color w:val="000000"/>
          <w:sz w:val="24"/>
          <w:szCs w:val="24"/>
          <w:lang w:eastAsia="en-US"/>
        </w:rPr>
        <w:t>2. Задачи Комитета</w:t>
      </w:r>
      <w:r w:rsidRPr="00C218AA">
        <w:rPr>
          <w:rFonts w:ascii="Times New Roman" w:eastAsia="Times New Roman" w:hAnsi="Times New Roman" w:cs="Times New Roman"/>
          <w:b/>
          <w:bCs/>
          <w:color w:val="000000"/>
          <w:sz w:val="24"/>
          <w:szCs w:val="24"/>
          <w:lang w:val="en-US" w:eastAsia="en-US"/>
        </w:rPr>
        <w:t> </w:t>
      </w:r>
    </w:p>
    <w:p w14:paraId="7E6C8491" w14:textId="77777777" w:rsidR="00C218AA" w:rsidRPr="00C218AA" w:rsidRDefault="00C218AA" w:rsidP="00C218AA">
      <w:pPr>
        <w:spacing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2.1. Задачами Комитета по охране труда являются:</w:t>
      </w:r>
    </w:p>
    <w:p w14:paraId="2426A25E"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14:paraId="792FB501"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363FE4CB"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4C391C48"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14:paraId="45FEDC82"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рассмотрение результатов</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проведения специальной оценки условий труда и оценки профессиональных рисков, поступившие особые мнения, а также замечания и предло</w:t>
      </w:r>
      <w:r w:rsidRPr="00C218AA">
        <w:rPr>
          <w:rFonts w:ascii="Times New Roman" w:eastAsia="Times New Roman" w:hAnsi="Times New Roman" w:cs="Times New Roman"/>
          <w:color w:val="000000"/>
          <w:sz w:val="24"/>
          <w:szCs w:val="24"/>
          <w:lang w:eastAsia="en-US"/>
        </w:rPr>
        <w:lastRenderedPageBreak/>
        <w:t>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14:paraId="5D5E45B6" w14:textId="77777777" w:rsidR="00C218AA" w:rsidRPr="00C218AA" w:rsidRDefault="00C218AA" w:rsidP="00E6774C">
      <w:pPr>
        <w:numPr>
          <w:ilvl w:val="0"/>
          <w:numId w:val="46"/>
        </w:numPr>
        <w:tabs>
          <w:tab w:val="clear" w:pos="720"/>
          <w:tab w:val="num" w:pos="426"/>
          <w:tab w:val="left" w:pos="1701"/>
        </w:tabs>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04A532D5" w14:textId="77777777" w:rsidR="00C218AA" w:rsidRPr="00C218AA" w:rsidRDefault="00C218AA" w:rsidP="00C218AA">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b/>
          <w:bCs/>
          <w:color w:val="000000"/>
          <w:sz w:val="24"/>
          <w:szCs w:val="24"/>
          <w:lang w:eastAsia="en-US"/>
        </w:rPr>
        <w:t>3. Функции Комитета</w:t>
      </w:r>
    </w:p>
    <w:p w14:paraId="509BD571" w14:textId="77777777" w:rsidR="00C218AA" w:rsidRPr="00C218AA" w:rsidRDefault="00C218AA" w:rsidP="00C218AA">
      <w:pPr>
        <w:tabs>
          <w:tab w:val="left" w:pos="426"/>
        </w:tabs>
        <w:spacing w:before="100" w:beforeAutospacing="1" w:after="12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3.1. Функциями Комитета по охране труда являются:</w:t>
      </w:r>
    </w:p>
    <w:p w14:paraId="05583582"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14:paraId="24096D75"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14:paraId="18B8E1F2"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14:paraId="07C0BC7C"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080BA409"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41A0AF95"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4C7CB774"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 мероприятиях по организации проведения предварительных (при поступлении на работу) и периодических (в течение трудовой деятельности) медицинских осмотров и учету результатов медицинских осмотров при трудоустройстве;</w:t>
      </w:r>
    </w:p>
    <w:p w14:paraId="6796AC30"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своевременной бесплатной выдаче работникам, занятым на работах с вредными</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условиями труда, молока и других равноценных пищевых продуктов, лечебно-профилактического питания;</w:t>
      </w:r>
    </w:p>
    <w:p w14:paraId="1A589F7B"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54EAF6B1"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условиями труда;</w:t>
      </w:r>
    </w:p>
    <w:p w14:paraId="5506C94E"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0065897C"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w:t>
      </w:r>
      <w:r w:rsidRPr="00C218AA">
        <w:rPr>
          <w:rFonts w:ascii="Times New Roman" w:eastAsia="Times New Roman" w:hAnsi="Times New Roman" w:cs="Times New Roman"/>
          <w:color w:val="000000"/>
          <w:sz w:val="24"/>
          <w:szCs w:val="24"/>
          <w:lang w:eastAsia="en-US"/>
        </w:rPr>
        <w:lastRenderedPageBreak/>
        <w:t>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52580CD9" w14:textId="77777777" w:rsidR="00C218AA" w:rsidRPr="00C218AA" w:rsidRDefault="00C218AA" w:rsidP="00E6774C">
      <w:pPr>
        <w:numPr>
          <w:ilvl w:val="0"/>
          <w:numId w:val="47"/>
        </w:numPr>
        <w:tabs>
          <w:tab w:val="left" w:pos="426"/>
        </w:tabs>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содействие работодателю в рассмотрении обстоятельств, выявление причин, приводящих к микроповреждениям (микротравмам).</w:t>
      </w:r>
    </w:p>
    <w:p w14:paraId="16F1C085" w14:textId="77777777" w:rsidR="00C218AA" w:rsidRPr="00C218AA" w:rsidRDefault="00C218AA" w:rsidP="00C218AA">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b/>
          <w:bCs/>
          <w:color w:val="000000"/>
          <w:sz w:val="24"/>
          <w:szCs w:val="24"/>
          <w:lang w:eastAsia="en-US"/>
        </w:rPr>
        <w:t>4. Права Комитета</w:t>
      </w:r>
    </w:p>
    <w:p w14:paraId="53736E74" w14:textId="77777777" w:rsidR="00C218AA" w:rsidRPr="00C218AA" w:rsidRDefault="00C218AA" w:rsidP="00C218AA">
      <w:pPr>
        <w:tabs>
          <w:tab w:val="left" w:pos="426"/>
        </w:tabs>
        <w:spacing w:before="100" w:beforeAutospacing="1"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4.1. Комитет по охране труда вправе:</w:t>
      </w:r>
    </w:p>
    <w:p w14:paraId="0E614491"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44901BC8"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6786AED5"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34EDFFCA"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14:paraId="297ABD21"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вносить работодателю предложения о стимулировании работников за активное участие в мероприятиях по улучшению условий и охраны труда;</w:t>
      </w:r>
    </w:p>
    <w:p w14:paraId="64B65F2C" w14:textId="77777777" w:rsidR="00C218AA" w:rsidRPr="00C218AA" w:rsidRDefault="00C218AA" w:rsidP="00E6774C">
      <w:pPr>
        <w:numPr>
          <w:ilvl w:val="0"/>
          <w:numId w:val="48"/>
        </w:numPr>
        <w:tabs>
          <w:tab w:val="left" w:pos="426"/>
        </w:tabs>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w:t>
      </w:r>
      <w:r w:rsidRPr="00C218AA">
        <w:rPr>
          <w:rFonts w:ascii="Times New Roman" w:eastAsia="Times New Roman" w:hAnsi="Times New Roman" w:cs="Times New Roman"/>
          <w:color w:val="000000"/>
          <w:sz w:val="24"/>
          <w:szCs w:val="24"/>
          <w:lang w:val="en-US" w:eastAsia="en-US"/>
        </w:rPr>
        <w:t> </w:t>
      </w:r>
      <w:r w:rsidRPr="00C218AA">
        <w:rPr>
          <w:rFonts w:ascii="Times New Roman" w:eastAsia="Times New Roman" w:hAnsi="Times New Roman" w:cs="Times New Roman"/>
          <w:color w:val="000000"/>
          <w:sz w:val="24"/>
          <w:szCs w:val="24"/>
          <w:lang w:eastAsia="en-US"/>
        </w:rPr>
        <w:t>условиях труда, предусмотренных законодательством гарантий и компенсаций.</w:t>
      </w:r>
    </w:p>
    <w:p w14:paraId="436E0010" w14:textId="77777777" w:rsidR="00C218AA" w:rsidRPr="00C218AA" w:rsidRDefault="00C218AA" w:rsidP="00C218AA">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b/>
          <w:bCs/>
          <w:color w:val="000000"/>
          <w:sz w:val="24"/>
          <w:szCs w:val="24"/>
          <w:lang w:eastAsia="en-US"/>
        </w:rPr>
        <w:t>5. Заключительные положения</w:t>
      </w:r>
    </w:p>
    <w:p w14:paraId="6E0540EC" w14:textId="77777777" w:rsidR="00C218AA" w:rsidRPr="00C218AA" w:rsidRDefault="00C218AA" w:rsidP="00C218AA">
      <w:pPr>
        <w:spacing w:after="12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5.1. Настоящее Положение о Комитете организации утверждается приказом руководителя организации с учетом мнения выборного профсоюзного органа и (или) иного уполномоченного работниками организации представительного органа и вступает в силу с момента его утверждения.</w:t>
      </w:r>
    </w:p>
    <w:p w14:paraId="5A989924" w14:textId="77777777" w:rsidR="00C218AA" w:rsidRPr="00C218AA" w:rsidRDefault="00C218AA" w:rsidP="00C218AA">
      <w:pPr>
        <w:spacing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5.2. Решение о внесении изменений или дополнений в Положение о Комитете организации принимается приказом работодателя. Проект изменений разрабатывают инициаторы решения о внесении изменений или дополнений в Положение о Комитете в течение недели со дня принятия решения.</w:t>
      </w:r>
    </w:p>
    <w:p w14:paraId="2B37DA36" w14:textId="77777777" w:rsidR="00C218AA" w:rsidRPr="00C218AA" w:rsidRDefault="00C218AA" w:rsidP="00C218AA">
      <w:pPr>
        <w:spacing w:before="120" w:after="0" w:line="240" w:lineRule="auto"/>
        <w:jc w:val="both"/>
        <w:rPr>
          <w:rFonts w:ascii="Times New Roman" w:eastAsia="Times New Roman" w:hAnsi="Times New Roman" w:cs="Times New Roman"/>
          <w:color w:val="000000"/>
          <w:sz w:val="24"/>
          <w:szCs w:val="24"/>
          <w:lang w:eastAsia="en-US"/>
        </w:rPr>
      </w:pPr>
      <w:r w:rsidRPr="00C218AA">
        <w:rPr>
          <w:rFonts w:ascii="Times New Roman" w:eastAsia="Times New Roman" w:hAnsi="Times New Roman" w:cs="Times New Roman"/>
          <w:color w:val="000000"/>
          <w:sz w:val="24"/>
          <w:szCs w:val="24"/>
          <w:lang w:eastAsia="en-US"/>
        </w:rPr>
        <w:t>5.3. Настоящее Положение действует до принятия нового Положения о Комитете или отмены настоящего Положения.</w:t>
      </w:r>
    </w:p>
    <w:p w14:paraId="23302449" w14:textId="0E00FE47" w:rsidR="00F86AF1" w:rsidRDefault="00F86AF1" w:rsidP="005F387E">
      <w:pPr>
        <w:widowControl w:val="0"/>
        <w:spacing w:after="0"/>
        <w:ind w:right="420"/>
        <w:jc w:val="both"/>
        <w:rPr>
          <w:rFonts w:ascii="Times New Roman" w:hAnsi="Times New Roman" w:cs="Times New Roman"/>
          <w:b/>
          <w:sz w:val="26"/>
          <w:szCs w:val="26"/>
        </w:rPr>
      </w:pPr>
    </w:p>
    <w:p w14:paraId="5727A62F" w14:textId="271F425A" w:rsidR="00741B04" w:rsidRDefault="00741B04" w:rsidP="005F387E">
      <w:pPr>
        <w:widowControl w:val="0"/>
        <w:spacing w:after="0"/>
        <w:ind w:right="420"/>
        <w:jc w:val="both"/>
        <w:rPr>
          <w:rFonts w:ascii="Times New Roman" w:hAnsi="Times New Roman" w:cs="Times New Roman"/>
          <w:b/>
          <w:sz w:val="26"/>
          <w:szCs w:val="26"/>
        </w:rPr>
      </w:pPr>
    </w:p>
    <w:p w14:paraId="75413209" w14:textId="61297E13" w:rsidR="00741B04" w:rsidRDefault="00741B04" w:rsidP="005F387E">
      <w:pPr>
        <w:widowControl w:val="0"/>
        <w:spacing w:after="0"/>
        <w:ind w:right="420"/>
        <w:jc w:val="both"/>
        <w:rPr>
          <w:rFonts w:ascii="Times New Roman" w:hAnsi="Times New Roman" w:cs="Times New Roman"/>
          <w:b/>
          <w:sz w:val="26"/>
          <w:szCs w:val="26"/>
        </w:rPr>
      </w:pPr>
    </w:p>
    <w:p w14:paraId="0FD69405" w14:textId="35F9339F" w:rsidR="00741B04" w:rsidRDefault="00741B04" w:rsidP="005F387E">
      <w:pPr>
        <w:widowControl w:val="0"/>
        <w:spacing w:after="0"/>
        <w:ind w:right="420"/>
        <w:jc w:val="both"/>
        <w:rPr>
          <w:rFonts w:ascii="Times New Roman" w:hAnsi="Times New Roman" w:cs="Times New Roman"/>
          <w:b/>
          <w:sz w:val="26"/>
          <w:szCs w:val="26"/>
        </w:rPr>
      </w:pPr>
    </w:p>
    <w:p w14:paraId="343E3042" w14:textId="50CE111E" w:rsidR="00741B04" w:rsidRDefault="00741B04" w:rsidP="005F387E">
      <w:pPr>
        <w:widowControl w:val="0"/>
        <w:spacing w:after="0"/>
        <w:ind w:right="420"/>
        <w:jc w:val="both"/>
        <w:rPr>
          <w:rFonts w:ascii="Times New Roman" w:hAnsi="Times New Roman" w:cs="Times New Roman"/>
          <w:b/>
          <w:sz w:val="26"/>
          <w:szCs w:val="26"/>
        </w:rPr>
      </w:pPr>
    </w:p>
    <w:p w14:paraId="0C738E22" w14:textId="482066D9" w:rsidR="00741B04" w:rsidRDefault="00741B04" w:rsidP="005F387E">
      <w:pPr>
        <w:widowControl w:val="0"/>
        <w:spacing w:after="0"/>
        <w:ind w:right="420"/>
        <w:jc w:val="both"/>
        <w:rPr>
          <w:rFonts w:ascii="Times New Roman" w:hAnsi="Times New Roman" w:cs="Times New Roman"/>
          <w:b/>
          <w:sz w:val="26"/>
          <w:szCs w:val="26"/>
        </w:rPr>
      </w:pPr>
    </w:p>
    <w:p w14:paraId="1E166B06" w14:textId="5D149700" w:rsidR="00741B04" w:rsidRDefault="00741B04" w:rsidP="005F387E">
      <w:pPr>
        <w:widowControl w:val="0"/>
        <w:spacing w:after="0"/>
        <w:ind w:right="420"/>
        <w:jc w:val="both"/>
        <w:rPr>
          <w:rFonts w:ascii="Times New Roman" w:hAnsi="Times New Roman" w:cs="Times New Roman"/>
          <w:b/>
          <w:sz w:val="26"/>
          <w:szCs w:val="26"/>
        </w:rPr>
      </w:pPr>
    </w:p>
    <w:p w14:paraId="79F1C253" w14:textId="47527CCE" w:rsidR="00741B04" w:rsidRDefault="00D36D41" w:rsidP="005F387E">
      <w:pPr>
        <w:widowControl w:val="0"/>
        <w:spacing w:after="0"/>
        <w:ind w:right="420"/>
        <w:jc w:val="both"/>
        <w:rPr>
          <w:rFonts w:ascii="Times New Roman" w:hAnsi="Times New Roman" w:cs="Times New Roman"/>
          <w:b/>
          <w:sz w:val="26"/>
          <w:szCs w:val="26"/>
        </w:rPr>
      </w:pPr>
      <w:r>
        <w:rPr>
          <w:noProof/>
        </w:rPr>
        <w:lastRenderedPageBreak/>
        <w:drawing>
          <wp:inline distT="0" distB="0" distL="0" distR="0" wp14:anchorId="6C6EF83D" wp14:editId="1CC69D66">
            <wp:extent cx="6120765" cy="84232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428AB863" w14:textId="5ED087BA" w:rsidR="004217C6" w:rsidRDefault="004217C6" w:rsidP="005F387E">
      <w:pPr>
        <w:widowControl w:val="0"/>
        <w:spacing w:after="0"/>
        <w:ind w:right="420"/>
        <w:jc w:val="both"/>
        <w:rPr>
          <w:rFonts w:ascii="Times New Roman" w:hAnsi="Times New Roman" w:cs="Times New Roman"/>
          <w:b/>
          <w:sz w:val="26"/>
          <w:szCs w:val="26"/>
        </w:rPr>
      </w:pPr>
    </w:p>
    <w:p w14:paraId="00F3DBA4" w14:textId="263DD9BA" w:rsidR="004217C6" w:rsidRDefault="004217C6" w:rsidP="005F387E">
      <w:pPr>
        <w:widowControl w:val="0"/>
        <w:spacing w:after="0"/>
        <w:ind w:right="420"/>
        <w:jc w:val="both"/>
        <w:rPr>
          <w:rFonts w:ascii="Times New Roman" w:hAnsi="Times New Roman" w:cs="Times New Roman"/>
          <w:b/>
          <w:sz w:val="26"/>
          <w:szCs w:val="26"/>
        </w:rPr>
      </w:pPr>
    </w:p>
    <w:p w14:paraId="2DD6826C" w14:textId="35C1F6A9" w:rsidR="004217C6" w:rsidRDefault="004217C6" w:rsidP="005F387E">
      <w:pPr>
        <w:widowControl w:val="0"/>
        <w:spacing w:after="0"/>
        <w:ind w:right="420"/>
        <w:jc w:val="both"/>
        <w:rPr>
          <w:rFonts w:ascii="Times New Roman" w:hAnsi="Times New Roman" w:cs="Times New Roman"/>
          <w:b/>
          <w:sz w:val="26"/>
          <w:szCs w:val="26"/>
        </w:rPr>
      </w:pPr>
    </w:p>
    <w:p w14:paraId="6D208F21" w14:textId="2290DE0F" w:rsidR="004217C6" w:rsidRDefault="004217C6" w:rsidP="005F387E">
      <w:pPr>
        <w:widowControl w:val="0"/>
        <w:spacing w:after="0"/>
        <w:ind w:right="420"/>
        <w:jc w:val="both"/>
        <w:rPr>
          <w:rFonts w:ascii="Times New Roman" w:hAnsi="Times New Roman" w:cs="Times New Roman"/>
          <w:b/>
          <w:sz w:val="26"/>
          <w:szCs w:val="26"/>
        </w:rPr>
      </w:pPr>
    </w:p>
    <w:p w14:paraId="2AA3B1CE" w14:textId="64E8E2D5" w:rsidR="004217C6" w:rsidRDefault="004217C6" w:rsidP="005F387E">
      <w:pPr>
        <w:widowControl w:val="0"/>
        <w:spacing w:after="0"/>
        <w:ind w:right="420"/>
        <w:jc w:val="both"/>
        <w:rPr>
          <w:rFonts w:ascii="Times New Roman" w:hAnsi="Times New Roman" w:cs="Times New Roman"/>
          <w:b/>
          <w:sz w:val="26"/>
          <w:szCs w:val="26"/>
        </w:rPr>
      </w:pPr>
    </w:p>
    <w:p w14:paraId="5552EBA8" w14:textId="6927638C" w:rsidR="004217C6" w:rsidRDefault="004217C6" w:rsidP="005F387E">
      <w:pPr>
        <w:widowControl w:val="0"/>
        <w:spacing w:after="0"/>
        <w:ind w:right="420"/>
        <w:jc w:val="both"/>
        <w:rPr>
          <w:rFonts w:ascii="Times New Roman" w:hAnsi="Times New Roman" w:cs="Times New Roman"/>
          <w:b/>
          <w:sz w:val="26"/>
          <w:szCs w:val="26"/>
        </w:rPr>
      </w:pPr>
    </w:p>
    <w:p w14:paraId="2722D1B2" w14:textId="7DD3595A" w:rsidR="004217C6" w:rsidRDefault="004217C6" w:rsidP="005F387E">
      <w:pPr>
        <w:widowControl w:val="0"/>
        <w:spacing w:after="0"/>
        <w:ind w:right="420"/>
        <w:jc w:val="both"/>
        <w:rPr>
          <w:rFonts w:ascii="Times New Roman" w:hAnsi="Times New Roman" w:cs="Times New Roman"/>
          <w:b/>
          <w:sz w:val="26"/>
          <w:szCs w:val="26"/>
        </w:rPr>
      </w:pPr>
    </w:p>
    <w:p w14:paraId="3017BAAC" w14:textId="19611E65" w:rsidR="004217C6" w:rsidRDefault="004217C6" w:rsidP="005F387E">
      <w:pPr>
        <w:widowControl w:val="0"/>
        <w:spacing w:after="0"/>
        <w:ind w:right="420"/>
        <w:jc w:val="both"/>
        <w:rPr>
          <w:rFonts w:ascii="Times New Roman" w:hAnsi="Times New Roman" w:cs="Times New Roman"/>
          <w:b/>
          <w:sz w:val="26"/>
          <w:szCs w:val="26"/>
        </w:rPr>
      </w:pPr>
    </w:p>
    <w:p w14:paraId="3DD7CE3A" w14:textId="77777777" w:rsidR="004217C6" w:rsidRDefault="004217C6" w:rsidP="005F387E">
      <w:pPr>
        <w:widowControl w:val="0"/>
        <w:spacing w:after="0"/>
        <w:ind w:right="420"/>
        <w:jc w:val="both"/>
        <w:rPr>
          <w:rFonts w:ascii="Times New Roman" w:hAnsi="Times New Roman" w:cs="Times New Roman"/>
          <w:b/>
          <w:sz w:val="26"/>
          <w:szCs w:val="26"/>
        </w:rPr>
      </w:pPr>
    </w:p>
    <w:p w14:paraId="1D7BEFF6" w14:textId="36B1696D" w:rsidR="004217C6" w:rsidRDefault="004217C6" w:rsidP="005F387E">
      <w:pPr>
        <w:widowControl w:val="0"/>
        <w:spacing w:after="0"/>
        <w:ind w:right="420"/>
        <w:jc w:val="both"/>
        <w:rPr>
          <w:rFonts w:ascii="Times New Roman" w:hAnsi="Times New Roman" w:cs="Times New Roman"/>
          <w:b/>
          <w:sz w:val="26"/>
          <w:szCs w:val="26"/>
        </w:rPr>
      </w:pPr>
    </w:p>
    <w:p w14:paraId="399A7D38" w14:textId="21F5AC67" w:rsidR="004217C6" w:rsidRPr="004217C6" w:rsidRDefault="004217C6" w:rsidP="00E6774C">
      <w:pPr>
        <w:widowControl w:val="0"/>
        <w:numPr>
          <w:ilvl w:val="0"/>
          <w:numId w:val="51"/>
        </w:numPr>
        <w:tabs>
          <w:tab w:val="left" w:pos="1078"/>
          <w:tab w:val="left" w:pos="2640"/>
          <w:tab w:val="left" w:pos="8376"/>
        </w:tabs>
        <w:autoSpaceDE w:val="0"/>
        <w:autoSpaceDN w:val="0"/>
        <w:spacing w:after="0" w:line="249" w:lineRule="auto"/>
        <w:ind w:left="0" w:right="971"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обеспечивать</w:t>
      </w:r>
      <w:r w:rsidRPr="004217C6">
        <w:rPr>
          <w:rFonts w:ascii="Times New Roman" w:eastAsia="Times New Roman" w:hAnsi="Times New Roman" w:cs="Times New Roman"/>
          <w:color w:val="070707"/>
          <w:w w:val="105"/>
          <w:sz w:val="24"/>
          <w:szCs w:val="24"/>
          <w:lang w:eastAsia="en-US"/>
        </w:rPr>
        <w:tab/>
        <w:t xml:space="preserve">защиту   контингента   учреждения в чрезвычайных </w:t>
      </w:r>
      <w:r w:rsidRPr="004217C6">
        <w:rPr>
          <w:rFonts w:ascii="Times New Roman" w:eastAsia="Times New Roman" w:hAnsi="Times New Roman" w:cs="Times New Roman"/>
          <w:color w:val="070707"/>
          <w:spacing w:val="-1"/>
          <w:sz w:val="24"/>
          <w:szCs w:val="24"/>
          <w:lang w:eastAsia="en-US"/>
        </w:rPr>
        <w:t xml:space="preserve">ситуациях </w:t>
      </w:r>
      <w:r w:rsidRPr="004217C6">
        <w:rPr>
          <w:rFonts w:ascii="Times New Roman" w:eastAsia="Times New Roman" w:hAnsi="Times New Roman" w:cs="Times New Roman"/>
          <w:color w:val="070707"/>
          <w:w w:val="105"/>
          <w:sz w:val="24"/>
          <w:szCs w:val="24"/>
          <w:lang w:eastAsia="en-US"/>
        </w:rPr>
        <w:t>мирного</w:t>
      </w:r>
      <w:r w:rsidRPr="004217C6">
        <w:rPr>
          <w:rFonts w:ascii="Times New Roman" w:eastAsia="Times New Roman" w:hAnsi="Times New Roman" w:cs="Times New Roman"/>
          <w:color w:val="070707"/>
          <w:spacing w:val="10"/>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времени;</w:t>
      </w:r>
    </w:p>
    <w:p w14:paraId="76C29CB1" w14:textId="77777777" w:rsidR="004217C6" w:rsidRPr="004217C6" w:rsidRDefault="004217C6" w:rsidP="00E6774C">
      <w:pPr>
        <w:widowControl w:val="0"/>
        <w:numPr>
          <w:ilvl w:val="0"/>
          <w:numId w:val="51"/>
        </w:numPr>
        <w:tabs>
          <w:tab w:val="left" w:pos="953"/>
        </w:tabs>
        <w:autoSpaceDE w:val="0"/>
        <w:autoSpaceDN w:val="0"/>
        <w:spacing w:after="0" w:line="257" w:lineRule="exact"/>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обеспечивать нормальные условия отдыха работников</w:t>
      </w:r>
      <w:r w:rsidRPr="004217C6">
        <w:rPr>
          <w:rFonts w:ascii="Times New Roman" w:eastAsia="Times New Roman" w:hAnsi="Times New Roman" w:cs="Times New Roman"/>
          <w:color w:val="070707"/>
          <w:spacing w:val="27"/>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учреждения;</w:t>
      </w:r>
    </w:p>
    <w:p w14:paraId="230219DB" w14:textId="607BFF34" w:rsidR="004217C6" w:rsidRPr="004217C6" w:rsidRDefault="004217C6" w:rsidP="00E6774C">
      <w:pPr>
        <w:widowControl w:val="0"/>
        <w:numPr>
          <w:ilvl w:val="0"/>
          <w:numId w:val="51"/>
        </w:numPr>
        <w:tabs>
          <w:tab w:val="left" w:pos="1099"/>
          <w:tab w:val="left" w:pos="1100"/>
          <w:tab w:val="left" w:pos="2428"/>
          <w:tab w:val="left" w:pos="3715"/>
          <w:tab w:val="left" w:pos="5407"/>
          <w:tab w:val="left" w:pos="6355"/>
          <w:tab w:val="left" w:pos="7994"/>
          <w:tab w:val="left" w:pos="8337"/>
        </w:tabs>
        <w:autoSpaceDE w:val="0"/>
        <w:autoSpaceDN w:val="0"/>
        <w:spacing w:before="9" w:after="0" w:line="252" w:lineRule="auto"/>
        <w:ind w:left="0" w:right="98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sz w:val="24"/>
          <w:szCs w:val="24"/>
          <w:lang w:eastAsia="en-US"/>
        </w:rPr>
        <w:t>возмещать</w:t>
      </w:r>
      <w:r w:rsidRPr="004217C6">
        <w:rPr>
          <w:rFonts w:ascii="Times New Roman" w:eastAsia="Times New Roman" w:hAnsi="Times New Roman" w:cs="Times New Roman"/>
          <w:color w:val="070707"/>
          <w:sz w:val="24"/>
          <w:szCs w:val="24"/>
          <w:lang w:eastAsia="en-US"/>
        </w:rPr>
        <w:tab/>
        <w:t>работнику</w:t>
      </w:r>
      <w:r w:rsidRPr="004217C6">
        <w:rPr>
          <w:rFonts w:ascii="Times New Roman" w:eastAsia="Times New Roman" w:hAnsi="Times New Roman" w:cs="Times New Roman"/>
          <w:color w:val="070707"/>
          <w:sz w:val="24"/>
          <w:szCs w:val="24"/>
          <w:lang w:eastAsia="en-US"/>
        </w:rPr>
        <w:tab/>
        <w:t>материальный</w:t>
      </w:r>
      <w:r w:rsidRPr="004217C6">
        <w:rPr>
          <w:rFonts w:ascii="Times New Roman" w:eastAsia="Times New Roman" w:hAnsi="Times New Roman" w:cs="Times New Roman"/>
          <w:color w:val="070707"/>
          <w:sz w:val="24"/>
          <w:szCs w:val="24"/>
          <w:lang w:eastAsia="en-US"/>
        </w:rPr>
        <w:tab/>
        <w:t>ущерб,</w:t>
      </w:r>
      <w:r w:rsidRPr="004217C6">
        <w:rPr>
          <w:rFonts w:ascii="Times New Roman" w:eastAsia="Times New Roman" w:hAnsi="Times New Roman" w:cs="Times New Roman"/>
          <w:color w:val="070707"/>
          <w:sz w:val="24"/>
          <w:szCs w:val="24"/>
          <w:lang w:eastAsia="en-US"/>
        </w:rPr>
        <w:tab/>
        <w:t>причиненный</w:t>
      </w:r>
      <w:r w:rsidRPr="004217C6">
        <w:rPr>
          <w:rFonts w:ascii="Times New Roman" w:eastAsia="Times New Roman" w:hAnsi="Times New Roman" w:cs="Times New Roman"/>
          <w:color w:val="070707"/>
          <w:sz w:val="24"/>
          <w:szCs w:val="24"/>
          <w:lang w:eastAsia="en-US"/>
        </w:rPr>
        <w:tab/>
        <w:t>в</w:t>
      </w:r>
      <w:r w:rsidRPr="004217C6">
        <w:rPr>
          <w:rFonts w:ascii="Times New Roman" w:eastAsia="Times New Roman" w:hAnsi="Times New Roman" w:cs="Times New Roman"/>
          <w:color w:val="070707"/>
          <w:sz w:val="24"/>
          <w:szCs w:val="24"/>
          <w:lang w:eastAsia="en-US"/>
        </w:rPr>
        <w:tab/>
        <w:t>результ</w:t>
      </w:r>
      <w:r>
        <w:rPr>
          <w:rFonts w:ascii="Times New Roman" w:eastAsia="Times New Roman" w:hAnsi="Times New Roman" w:cs="Times New Roman"/>
          <w:color w:val="070707"/>
          <w:sz w:val="24"/>
          <w:szCs w:val="24"/>
          <w:lang w:eastAsia="en-US"/>
        </w:rPr>
        <w:t>а</w:t>
      </w:r>
      <w:r w:rsidRPr="004217C6">
        <w:rPr>
          <w:rFonts w:ascii="Times New Roman" w:eastAsia="Times New Roman" w:hAnsi="Times New Roman" w:cs="Times New Roman"/>
          <w:color w:val="070707"/>
          <w:sz w:val="24"/>
          <w:szCs w:val="24"/>
          <w:lang w:eastAsia="en-US"/>
        </w:rPr>
        <w:t>те незаконного лишения его возможности</w:t>
      </w:r>
      <w:r w:rsidRPr="004217C6">
        <w:rPr>
          <w:rFonts w:ascii="Times New Roman" w:eastAsia="Times New Roman" w:hAnsi="Times New Roman" w:cs="Times New Roman"/>
          <w:color w:val="070707"/>
          <w:spacing w:val="-1"/>
          <w:sz w:val="24"/>
          <w:szCs w:val="24"/>
          <w:lang w:eastAsia="en-US"/>
        </w:rPr>
        <w:t xml:space="preserve"> </w:t>
      </w:r>
      <w:r w:rsidRPr="004217C6">
        <w:rPr>
          <w:rFonts w:ascii="Times New Roman" w:eastAsia="Times New Roman" w:hAnsi="Times New Roman" w:cs="Times New Roman"/>
          <w:color w:val="070707"/>
          <w:sz w:val="24"/>
          <w:szCs w:val="24"/>
          <w:lang w:eastAsia="en-US"/>
        </w:rPr>
        <w:t>трудиться.</w:t>
      </w:r>
    </w:p>
    <w:p w14:paraId="22A69B3C" w14:textId="77777777" w:rsidR="004217C6" w:rsidRPr="004217C6" w:rsidRDefault="004217C6" w:rsidP="00E6774C">
      <w:pPr>
        <w:widowControl w:val="0"/>
        <w:numPr>
          <w:ilvl w:val="0"/>
          <w:numId w:val="50"/>
        </w:numPr>
        <w:tabs>
          <w:tab w:val="left" w:pos="1102"/>
        </w:tabs>
        <w:autoSpaceDE w:val="0"/>
        <w:autoSpaceDN w:val="0"/>
        <w:spacing w:after="0" w:line="262" w:lineRule="exact"/>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Работник ДОУ имеет право</w:t>
      </w:r>
      <w:r w:rsidRPr="004217C6">
        <w:rPr>
          <w:rFonts w:ascii="Times New Roman" w:eastAsia="Times New Roman" w:hAnsi="Times New Roman" w:cs="Times New Roman"/>
          <w:color w:val="070707"/>
          <w:spacing w:val="25"/>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на:</w:t>
      </w:r>
    </w:p>
    <w:p w14:paraId="6C9E1ADF" w14:textId="77777777" w:rsidR="004217C6" w:rsidRPr="004217C6" w:rsidRDefault="004217C6" w:rsidP="00E6774C">
      <w:pPr>
        <w:widowControl w:val="0"/>
        <w:numPr>
          <w:ilvl w:val="0"/>
          <w:numId w:val="51"/>
        </w:numPr>
        <w:tabs>
          <w:tab w:val="left" w:pos="1101"/>
          <w:tab w:val="left" w:pos="1102"/>
        </w:tabs>
        <w:autoSpaceDE w:val="0"/>
        <w:autoSpaceDN w:val="0"/>
        <w:spacing w:before="10" w:after="0" w:line="240" w:lineRule="auto"/>
        <w:ind w:left="0" w:firstLine="692"/>
        <w:jc w:val="both"/>
        <w:rPr>
          <w:rFonts w:ascii="Times New Roman" w:eastAsia="Times New Roman" w:hAnsi="Times New Roman" w:cs="Times New Roman"/>
          <w:color w:val="1F1F1F"/>
          <w:sz w:val="24"/>
          <w:szCs w:val="24"/>
          <w:lang w:eastAsia="en-US"/>
        </w:rPr>
      </w:pPr>
      <w:r w:rsidRPr="004217C6">
        <w:rPr>
          <w:rFonts w:ascii="Times New Roman" w:eastAsia="Times New Roman" w:hAnsi="Times New Roman" w:cs="Times New Roman"/>
          <w:color w:val="070707"/>
          <w:w w:val="105"/>
          <w:sz w:val="24"/>
          <w:szCs w:val="24"/>
          <w:lang w:eastAsia="en-US"/>
        </w:rPr>
        <w:t>работу, отвечающую его профессиональной подготовке и</w:t>
      </w:r>
      <w:r w:rsidRPr="004217C6">
        <w:rPr>
          <w:rFonts w:ascii="Times New Roman" w:eastAsia="Times New Roman" w:hAnsi="Times New Roman" w:cs="Times New Roman"/>
          <w:color w:val="070707"/>
          <w:spacing w:val="-1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квалификации;</w:t>
      </w:r>
    </w:p>
    <w:p w14:paraId="0879C132" w14:textId="77777777" w:rsidR="004217C6" w:rsidRPr="004217C6" w:rsidRDefault="004217C6" w:rsidP="00E6774C">
      <w:pPr>
        <w:widowControl w:val="0"/>
        <w:numPr>
          <w:ilvl w:val="0"/>
          <w:numId w:val="51"/>
        </w:numPr>
        <w:tabs>
          <w:tab w:val="left" w:pos="1100"/>
          <w:tab w:val="left" w:pos="1101"/>
        </w:tabs>
        <w:autoSpaceDE w:val="0"/>
        <w:autoSpaceDN w:val="0"/>
        <w:spacing w:before="9" w:after="0" w:line="252" w:lineRule="auto"/>
        <w:ind w:left="0" w:right="981"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производственные</w:t>
      </w:r>
      <w:r w:rsidRPr="004217C6">
        <w:rPr>
          <w:rFonts w:ascii="Times New Roman" w:eastAsia="Times New Roman" w:hAnsi="Times New Roman" w:cs="Times New Roman"/>
          <w:color w:val="070707"/>
          <w:spacing w:val="-27"/>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w:t>
      </w:r>
      <w:r w:rsidRPr="004217C6">
        <w:rPr>
          <w:rFonts w:ascii="Times New Roman" w:eastAsia="Times New Roman" w:hAnsi="Times New Roman" w:cs="Times New Roman"/>
          <w:color w:val="070707"/>
          <w:spacing w:val="-30"/>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социально-бытовые</w:t>
      </w:r>
      <w:r w:rsidRPr="004217C6">
        <w:rPr>
          <w:rFonts w:ascii="Times New Roman" w:eastAsia="Times New Roman" w:hAnsi="Times New Roman" w:cs="Times New Roman"/>
          <w:color w:val="070707"/>
          <w:spacing w:val="-23"/>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условия,</w:t>
      </w:r>
      <w:r w:rsidRPr="004217C6">
        <w:rPr>
          <w:rFonts w:ascii="Times New Roman" w:eastAsia="Times New Roman" w:hAnsi="Times New Roman" w:cs="Times New Roman"/>
          <w:color w:val="070707"/>
          <w:spacing w:val="-23"/>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обеспечивающие</w:t>
      </w:r>
      <w:r w:rsidRPr="004217C6">
        <w:rPr>
          <w:rFonts w:ascii="Times New Roman" w:eastAsia="Times New Roman" w:hAnsi="Times New Roman" w:cs="Times New Roman"/>
          <w:color w:val="070707"/>
          <w:spacing w:val="-3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безопасность и соблюдение требований гигиены</w:t>
      </w:r>
      <w:r w:rsidRPr="004217C6">
        <w:rPr>
          <w:rFonts w:ascii="Times New Roman" w:eastAsia="Times New Roman" w:hAnsi="Times New Roman" w:cs="Times New Roman"/>
          <w:color w:val="070707"/>
          <w:spacing w:val="30"/>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труда;</w:t>
      </w:r>
    </w:p>
    <w:p w14:paraId="41F54918" w14:textId="77777777" w:rsidR="004217C6" w:rsidRPr="004217C6" w:rsidRDefault="004217C6" w:rsidP="00E6774C">
      <w:pPr>
        <w:widowControl w:val="0"/>
        <w:numPr>
          <w:ilvl w:val="0"/>
          <w:numId w:val="51"/>
        </w:numPr>
        <w:tabs>
          <w:tab w:val="left" w:pos="1097"/>
          <w:tab w:val="left" w:pos="1098"/>
        </w:tabs>
        <w:autoSpaceDE w:val="0"/>
        <w:autoSpaceDN w:val="0"/>
        <w:spacing w:after="0" w:line="262" w:lineRule="exact"/>
        <w:ind w:left="0" w:firstLine="692"/>
        <w:jc w:val="both"/>
        <w:rPr>
          <w:rFonts w:ascii="Times New Roman" w:eastAsia="Times New Roman" w:hAnsi="Times New Roman" w:cs="Times New Roman"/>
          <w:color w:val="070707"/>
          <w:sz w:val="24"/>
          <w:szCs w:val="24"/>
          <w:lang w:val="en-US" w:eastAsia="en-US"/>
        </w:rPr>
      </w:pPr>
      <w:proofErr w:type="spellStart"/>
      <w:r w:rsidRPr="004217C6">
        <w:rPr>
          <w:rFonts w:ascii="Times New Roman" w:eastAsia="Times New Roman" w:hAnsi="Times New Roman" w:cs="Times New Roman"/>
          <w:color w:val="070707"/>
          <w:w w:val="105"/>
          <w:sz w:val="24"/>
          <w:szCs w:val="24"/>
          <w:lang w:val="en-US" w:eastAsia="en-US"/>
        </w:rPr>
        <w:t>охрану</w:t>
      </w:r>
      <w:proofErr w:type="spellEnd"/>
      <w:r w:rsidRPr="004217C6">
        <w:rPr>
          <w:rFonts w:ascii="Times New Roman" w:eastAsia="Times New Roman" w:hAnsi="Times New Roman" w:cs="Times New Roman"/>
          <w:color w:val="070707"/>
          <w:spacing w:val="1"/>
          <w:w w:val="105"/>
          <w:sz w:val="24"/>
          <w:szCs w:val="24"/>
          <w:lang w:val="en-US" w:eastAsia="en-US"/>
        </w:rPr>
        <w:t xml:space="preserve"> </w:t>
      </w:r>
      <w:proofErr w:type="spellStart"/>
      <w:r w:rsidRPr="004217C6">
        <w:rPr>
          <w:rFonts w:ascii="Times New Roman" w:eastAsia="Times New Roman" w:hAnsi="Times New Roman" w:cs="Times New Roman"/>
          <w:color w:val="070707"/>
          <w:w w:val="105"/>
          <w:sz w:val="24"/>
          <w:szCs w:val="24"/>
          <w:lang w:val="en-US" w:eastAsia="en-US"/>
        </w:rPr>
        <w:t>труда</w:t>
      </w:r>
      <w:proofErr w:type="spellEnd"/>
      <w:r w:rsidRPr="004217C6">
        <w:rPr>
          <w:rFonts w:ascii="Times New Roman" w:eastAsia="Times New Roman" w:hAnsi="Times New Roman" w:cs="Times New Roman"/>
          <w:color w:val="070707"/>
          <w:w w:val="105"/>
          <w:sz w:val="24"/>
          <w:szCs w:val="24"/>
          <w:lang w:val="en-US" w:eastAsia="en-US"/>
        </w:rPr>
        <w:t>;</w:t>
      </w:r>
    </w:p>
    <w:p w14:paraId="5284B5DF" w14:textId="14E6E311" w:rsidR="004217C6" w:rsidRPr="004217C6" w:rsidRDefault="00A64917" w:rsidP="00E6774C">
      <w:pPr>
        <w:widowControl w:val="0"/>
        <w:numPr>
          <w:ilvl w:val="0"/>
          <w:numId w:val="51"/>
        </w:numPr>
        <w:tabs>
          <w:tab w:val="left" w:pos="1097"/>
          <w:tab w:val="left" w:pos="1098"/>
          <w:tab w:val="left" w:pos="2100"/>
          <w:tab w:val="left" w:pos="2933"/>
          <w:tab w:val="left" w:pos="3289"/>
          <w:tab w:val="left" w:pos="5046"/>
          <w:tab w:val="left" w:pos="6019"/>
          <w:tab w:val="left" w:pos="6889"/>
          <w:tab w:val="left" w:pos="8393"/>
          <w:tab w:val="left" w:pos="8583"/>
          <w:tab w:val="left" w:pos="9214"/>
          <w:tab w:val="left" w:pos="10039"/>
        </w:tabs>
        <w:autoSpaceDE w:val="0"/>
        <w:autoSpaceDN w:val="0"/>
        <w:spacing w:before="10" w:after="0" w:line="274" w:lineRule="exact"/>
        <w:ind w:left="692" w:right="246" w:firstLine="69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pict w14:anchorId="5C32B846">
          <v:line id="_x0000_s1033" style="position:absolute;left:0;text-align:left;z-index:-251644928;mso-position-horizontal-relative:page" from="544.7pt,42.95pt" to="546.4pt,42.95pt" strokecolor="#424242" strokeweight=".35322mm">
            <w10:wrap anchorx="page"/>
          </v:line>
        </w:pict>
      </w:r>
      <w:r w:rsidR="004217C6" w:rsidRPr="004217C6">
        <w:rPr>
          <w:rFonts w:ascii="Times New Roman" w:eastAsia="Times New Roman" w:hAnsi="Times New Roman" w:cs="Times New Roman"/>
          <w:color w:val="070707"/>
          <w:w w:val="105"/>
          <w:sz w:val="24"/>
          <w:szCs w:val="24"/>
          <w:lang w:eastAsia="en-US"/>
        </w:rPr>
        <w:t>отдых,</w:t>
      </w:r>
      <w:r w:rsidR="004217C6" w:rsidRPr="004217C6">
        <w:rPr>
          <w:rFonts w:ascii="Times New Roman" w:eastAsia="Times New Roman" w:hAnsi="Times New Roman" w:cs="Times New Roman"/>
          <w:color w:val="070707"/>
          <w:w w:val="105"/>
          <w:sz w:val="24"/>
          <w:szCs w:val="24"/>
          <w:lang w:eastAsia="en-US"/>
        </w:rPr>
        <w:tab/>
        <w:t>который</w:t>
      </w:r>
      <w:r w:rsidR="004217C6">
        <w:rPr>
          <w:rFonts w:ascii="Times New Roman" w:eastAsia="Times New Roman" w:hAnsi="Times New Roman" w:cs="Times New Roman"/>
          <w:color w:val="070707"/>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гарантируется</w:t>
      </w:r>
      <w:r w:rsidR="004217C6">
        <w:rPr>
          <w:rFonts w:ascii="Times New Roman" w:eastAsia="Times New Roman" w:hAnsi="Times New Roman" w:cs="Times New Roman"/>
          <w:color w:val="070707"/>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установленной</w:t>
      </w:r>
      <w:r w:rsidR="004217C6" w:rsidRPr="004217C6">
        <w:rPr>
          <w:rFonts w:ascii="Times New Roman" w:eastAsia="Times New Roman" w:hAnsi="Times New Roman" w:cs="Times New Roman"/>
          <w:color w:val="070707"/>
          <w:w w:val="105"/>
          <w:sz w:val="24"/>
          <w:szCs w:val="24"/>
          <w:lang w:eastAsia="en-US"/>
        </w:rPr>
        <w:tab/>
        <w:t>федеральным</w:t>
      </w:r>
      <w:r w:rsidR="004217C6" w:rsidRPr="004217C6">
        <w:rPr>
          <w:rFonts w:ascii="Times New Roman" w:eastAsia="Times New Roman" w:hAnsi="Times New Roman" w:cs="Times New Roman"/>
          <w:color w:val="070707"/>
          <w:w w:val="105"/>
          <w:sz w:val="24"/>
          <w:szCs w:val="24"/>
          <w:lang w:eastAsia="en-US"/>
        </w:rPr>
        <w:tab/>
      </w:r>
      <w:r w:rsidR="004217C6" w:rsidRPr="004217C6">
        <w:rPr>
          <w:rFonts w:ascii="Times New Roman" w:eastAsia="Times New Roman" w:hAnsi="Times New Roman" w:cs="Times New Roman"/>
          <w:color w:val="070707"/>
          <w:w w:val="105"/>
          <w:sz w:val="24"/>
          <w:szCs w:val="24"/>
          <w:lang w:eastAsia="en-US"/>
        </w:rPr>
        <w:tab/>
        <w:t xml:space="preserve">законом максимальной продолжительностью рабочего времени и обеспечивается предоставлением </w:t>
      </w:r>
      <w:proofErr w:type="gramStart"/>
      <w:r w:rsidR="004217C6" w:rsidRPr="004217C6">
        <w:rPr>
          <w:rFonts w:ascii="Times New Roman" w:eastAsia="Times New Roman" w:hAnsi="Times New Roman" w:cs="Times New Roman"/>
          <w:color w:val="070707"/>
          <w:w w:val="105"/>
          <w:sz w:val="24"/>
          <w:szCs w:val="24"/>
          <w:lang w:eastAsia="en-US"/>
        </w:rPr>
        <w:t>еженедельных  выходных</w:t>
      </w:r>
      <w:proofErr w:type="gramEnd"/>
      <w:r w:rsidR="004217C6" w:rsidRPr="004217C6">
        <w:rPr>
          <w:rFonts w:ascii="Times New Roman" w:eastAsia="Times New Roman" w:hAnsi="Times New Roman" w:cs="Times New Roman"/>
          <w:color w:val="070707"/>
          <w:w w:val="105"/>
          <w:sz w:val="24"/>
          <w:szCs w:val="24"/>
          <w:lang w:eastAsia="en-US"/>
        </w:rPr>
        <w:t xml:space="preserve"> дней, праздничных нерабочих дней, оплачиваемых </w:t>
      </w:r>
      <w:r w:rsidR="004217C6" w:rsidRPr="004217C6">
        <w:rPr>
          <w:rFonts w:ascii="Times New Roman" w:eastAsia="Times New Roman" w:hAnsi="Times New Roman" w:cs="Times New Roman"/>
          <w:color w:val="070707"/>
          <w:spacing w:val="47"/>
          <w:w w:val="105"/>
          <w:sz w:val="24"/>
          <w:szCs w:val="24"/>
          <w:lang w:eastAsia="en-US"/>
        </w:rPr>
        <w:t xml:space="preserve"> </w:t>
      </w:r>
      <w:r w:rsidR="004217C6" w:rsidRPr="004217C6">
        <w:rPr>
          <w:rFonts w:ascii="Times New Roman" w:eastAsia="Times New Roman" w:hAnsi="Times New Roman" w:cs="Times New Roman"/>
          <w:color w:val="070707"/>
          <w:spacing w:val="-4"/>
          <w:w w:val="105"/>
          <w:sz w:val="24"/>
          <w:szCs w:val="24"/>
          <w:lang w:eastAsia="en-US"/>
        </w:rPr>
        <w:t>ежегодных</w:t>
      </w:r>
      <w:r w:rsidR="004217C6" w:rsidRPr="004217C6">
        <w:rPr>
          <w:rFonts w:ascii="Times New Roman" w:eastAsia="Times New Roman" w:hAnsi="Times New Roman" w:cs="Times New Roman"/>
          <w:i/>
          <w:color w:val="070707"/>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отпусков, </w:t>
      </w:r>
      <w:r w:rsidR="004217C6" w:rsidRPr="004217C6">
        <w:rPr>
          <w:rFonts w:ascii="Times New Roman" w:eastAsia="Times New Roman" w:hAnsi="Times New Roman" w:cs="Times New Roman"/>
          <w:color w:val="070707"/>
          <w:spacing w:val="37"/>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сокращенного дня   для </w:t>
      </w:r>
      <w:r w:rsidR="004217C6" w:rsidRPr="004217C6">
        <w:rPr>
          <w:rFonts w:ascii="Times New Roman" w:eastAsia="Times New Roman" w:hAnsi="Times New Roman" w:cs="Times New Roman"/>
          <w:color w:val="070707"/>
          <w:spacing w:val="50"/>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ряда </w:t>
      </w:r>
      <w:r w:rsidR="004217C6" w:rsidRPr="004217C6">
        <w:rPr>
          <w:rFonts w:ascii="Times New Roman" w:eastAsia="Times New Roman" w:hAnsi="Times New Roman" w:cs="Times New Roman"/>
          <w:color w:val="070707"/>
          <w:spacing w:val="53"/>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профессий, работ </w:t>
      </w:r>
      <w:r w:rsidR="004217C6" w:rsidRPr="004217C6">
        <w:rPr>
          <w:rFonts w:ascii="Times New Roman" w:eastAsia="Times New Roman" w:hAnsi="Times New Roman" w:cs="Times New Roman"/>
          <w:color w:val="070707"/>
          <w:spacing w:val="55"/>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и </w:t>
      </w:r>
      <w:r w:rsidR="004217C6" w:rsidRPr="004217C6">
        <w:rPr>
          <w:rFonts w:ascii="Times New Roman" w:eastAsia="Times New Roman" w:hAnsi="Times New Roman" w:cs="Times New Roman"/>
          <w:color w:val="070707"/>
          <w:spacing w:val="55"/>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 xml:space="preserve">отдельных категорий </w:t>
      </w:r>
      <w:r w:rsidR="004217C6" w:rsidRPr="004217C6">
        <w:rPr>
          <w:rFonts w:ascii="Times New Roman" w:eastAsia="Times New Roman" w:hAnsi="Times New Roman" w:cs="Times New Roman"/>
          <w:color w:val="070707"/>
          <w:sz w:val="24"/>
          <w:szCs w:val="24"/>
          <w:lang w:eastAsia="en-US"/>
        </w:rPr>
        <w:t>работников;</w:t>
      </w:r>
    </w:p>
    <w:p w14:paraId="48421D27" w14:textId="77777777" w:rsidR="004217C6" w:rsidRPr="004217C6" w:rsidRDefault="004217C6" w:rsidP="00E6774C">
      <w:pPr>
        <w:widowControl w:val="0"/>
        <w:numPr>
          <w:ilvl w:val="0"/>
          <w:numId w:val="51"/>
        </w:numPr>
        <w:tabs>
          <w:tab w:val="left" w:pos="1096"/>
        </w:tabs>
        <w:autoSpaceDE w:val="0"/>
        <w:autoSpaceDN w:val="0"/>
        <w:spacing w:before="10" w:after="0" w:line="252" w:lineRule="auto"/>
        <w:ind w:left="0" w:right="38"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профессиональную подготовку, переподготовку и повышение квалификации в соответствии с планами социального развития</w:t>
      </w:r>
      <w:r w:rsidRPr="004217C6">
        <w:rPr>
          <w:rFonts w:ascii="Times New Roman" w:eastAsia="Times New Roman" w:hAnsi="Times New Roman" w:cs="Times New Roman"/>
          <w:color w:val="070707"/>
          <w:spacing w:val="30"/>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учреждения;</w:t>
      </w:r>
    </w:p>
    <w:p w14:paraId="2B6545A6" w14:textId="11A5B44D" w:rsidR="004217C6" w:rsidRPr="00136EBE" w:rsidRDefault="004217C6" w:rsidP="00E6774C">
      <w:pPr>
        <w:widowControl w:val="0"/>
        <w:numPr>
          <w:ilvl w:val="0"/>
          <w:numId w:val="51"/>
        </w:numPr>
        <w:tabs>
          <w:tab w:val="left" w:pos="1096"/>
        </w:tabs>
        <w:autoSpaceDE w:val="0"/>
        <w:autoSpaceDN w:val="0"/>
        <w:spacing w:before="2" w:after="0" w:line="247" w:lineRule="auto"/>
        <w:ind w:left="0" w:right="42"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 xml:space="preserve">получение квалификационной категории при </w:t>
      </w:r>
      <w:r w:rsidRPr="004217C6">
        <w:rPr>
          <w:rFonts w:ascii="Times New Roman" w:eastAsia="Times New Roman" w:hAnsi="Times New Roman" w:cs="Times New Roman"/>
          <w:color w:val="1F1F1F"/>
          <w:w w:val="105"/>
          <w:sz w:val="24"/>
          <w:szCs w:val="24"/>
          <w:lang w:eastAsia="en-US"/>
        </w:rPr>
        <w:t xml:space="preserve">успешном </w:t>
      </w:r>
      <w:r w:rsidRPr="004217C6">
        <w:rPr>
          <w:rFonts w:ascii="Times New Roman" w:eastAsia="Times New Roman" w:hAnsi="Times New Roman" w:cs="Times New Roman"/>
          <w:color w:val="070707"/>
          <w:w w:val="105"/>
          <w:sz w:val="24"/>
          <w:szCs w:val="24"/>
          <w:lang w:eastAsia="en-US"/>
        </w:rPr>
        <w:t xml:space="preserve">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w:t>
      </w:r>
      <w:proofErr w:type="spellStart"/>
      <w:r w:rsidRPr="004217C6">
        <w:rPr>
          <w:rFonts w:ascii="Times New Roman" w:eastAsia="Times New Roman" w:hAnsi="Times New Roman" w:cs="Times New Roman"/>
          <w:color w:val="070707"/>
          <w:w w:val="105"/>
          <w:sz w:val="24"/>
          <w:szCs w:val="24"/>
          <w:lang w:eastAsia="en-US"/>
        </w:rPr>
        <w:t>организ_аций</w:t>
      </w:r>
      <w:proofErr w:type="spellEnd"/>
      <w:r w:rsidRPr="004217C6">
        <w:rPr>
          <w:rFonts w:ascii="Times New Roman" w:eastAsia="Times New Roman" w:hAnsi="Times New Roman" w:cs="Times New Roman"/>
          <w:color w:val="070707"/>
          <w:w w:val="105"/>
          <w:sz w:val="24"/>
          <w:szCs w:val="24"/>
          <w:lang w:eastAsia="en-US"/>
        </w:rPr>
        <w:t xml:space="preserve"> РФ;</w:t>
      </w:r>
    </w:p>
    <w:p w14:paraId="2E340160" w14:textId="17AF7ED8" w:rsidR="004217C6" w:rsidRPr="004217C6" w:rsidRDefault="00A64917" w:rsidP="004217C6">
      <w:pPr>
        <w:widowControl w:val="0"/>
        <w:tabs>
          <w:tab w:val="left" w:pos="10040"/>
        </w:tabs>
        <w:autoSpaceDE w:val="0"/>
        <w:autoSpaceDN w:val="0"/>
        <w:spacing w:after="0" w:line="256" w:lineRule="exact"/>
        <w:ind w:firstLine="69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pict w14:anchorId="20D433FE">
          <v:line id="_x0000_s1031" style="position:absolute;left:0;text-align:left;z-index:-251646976;mso-position-horizontal-relative:page" from="544pt,10.3pt" to="567.15pt,10.3pt" strokecolor="#1f1f1f" strokeweight=".35322mm">
            <w10:wrap anchorx="page"/>
          </v:line>
        </w:pict>
      </w:r>
      <w:r>
        <w:rPr>
          <w:rFonts w:ascii="Times New Roman" w:eastAsia="Times New Roman" w:hAnsi="Times New Roman" w:cs="Times New Roman"/>
          <w:sz w:val="24"/>
          <w:szCs w:val="24"/>
          <w:lang w:val="en-US" w:eastAsia="en-US"/>
        </w:rPr>
        <w:pict w14:anchorId="07DB5398">
          <v:line id="_x0000_s1032" style="position:absolute;left:0;text-align:left;z-index:-251645952;mso-position-horizontal-relative:page" from="578.05pt,10.3pt" to="581.65pt,10.3pt" strokecolor="#545454" strokeweight=".35322mm">
            <w10:wrap anchorx="page"/>
          </v:line>
        </w:pict>
      </w:r>
      <w:r w:rsidR="00136EBE">
        <w:rPr>
          <w:rFonts w:ascii="Times New Roman" w:eastAsia="Times New Roman" w:hAnsi="Times New Roman" w:cs="Times New Roman"/>
          <w:color w:val="070707"/>
          <w:sz w:val="24"/>
          <w:szCs w:val="24"/>
          <w:lang w:eastAsia="en-US"/>
        </w:rPr>
        <w:t xml:space="preserve">- </w:t>
      </w:r>
      <w:r w:rsidR="004217C6" w:rsidRPr="004217C6">
        <w:rPr>
          <w:rFonts w:ascii="Times New Roman" w:eastAsia="Times New Roman" w:hAnsi="Times New Roman" w:cs="Times New Roman"/>
          <w:color w:val="070707"/>
          <w:sz w:val="24"/>
          <w:szCs w:val="24"/>
          <w:lang w:eastAsia="en-US"/>
        </w:rPr>
        <w:t xml:space="preserve">возмещение   </w:t>
      </w:r>
      <w:proofErr w:type="gramStart"/>
      <w:r w:rsidR="004217C6" w:rsidRPr="004217C6">
        <w:rPr>
          <w:rFonts w:ascii="Times New Roman" w:eastAsia="Times New Roman" w:hAnsi="Times New Roman" w:cs="Times New Roman"/>
          <w:color w:val="070707"/>
          <w:sz w:val="24"/>
          <w:szCs w:val="24"/>
          <w:lang w:eastAsia="en-US"/>
        </w:rPr>
        <w:t xml:space="preserve">ущерба,   </w:t>
      </w:r>
      <w:proofErr w:type="gramEnd"/>
      <w:r w:rsidR="004217C6" w:rsidRPr="004217C6">
        <w:rPr>
          <w:rFonts w:ascii="Times New Roman" w:eastAsia="Times New Roman" w:hAnsi="Times New Roman" w:cs="Times New Roman"/>
          <w:color w:val="070707"/>
          <w:sz w:val="24"/>
          <w:szCs w:val="24"/>
          <w:lang w:eastAsia="en-US"/>
        </w:rPr>
        <w:t>причиненного   его   здоровью   или   имуществу   в  связи</w:t>
      </w:r>
      <w:r w:rsidR="004217C6" w:rsidRPr="004217C6">
        <w:rPr>
          <w:rFonts w:ascii="Times New Roman" w:eastAsia="Times New Roman" w:hAnsi="Times New Roman" w:cs="Times New Roman"/>
          <w:color w:val="070707"/>
          <w:spacing w:val="-6"/>
          <w:sz w:val="24"/>
          <w:szCs w:val="24"/>
          <w:lang w:eastAsia="en-US"/>
        </w:rPr>
        <w:t xml:space="preserve"> </w:t>
      </w:r>
      <w:r w:rsidR="004217C6" w:rsidRPr="004217C6">
        <w:rPr>
          <w:rFonts w:ascii="Times New Roman" w:eastAsia="Times New Roman" w:hAnsi="Times New Roman" w:cs="Times New Roman"/>
          <w:color w:val="070707"/>
          <w:spacing w:val="-25"/>
          <w:sz w:val="24"/>
          <w:szCs w:val="24"/>
          <w:lang w:eastAsia="en-US"/>
        </w:rPr>
        <w:t>с</w:t>
      </w:r>
      <w:r w:rsidR="004217C6" w:rsidRPr="004217C6">
        <w:rPr>
          <w:rFonts w:ascii="Times New Roman" w:eastAsia="Times New Roman" w:hAnsi="Times New Roman" w:cs="Times New Roman"/>
          <w:color w:val="1F1F1F"/>
          <w:spacing w:val="-25"/>
          <w:sz w:val="24"/>
          <w:szCs w:val="24"/>
          <w:lang w:eastAsia="en-US"/>
        </w:rPr>
        <w:t xml:space="preserve"> </w:t>
      </w:r>
      <w:r w:rsidR="004217C6" w:rsidRPr="004217C6">
        <w:rPr>
          <w:rFonts w:ascii="Times New Roman" w:eastAsia="Times New Roman" w:hAnsi="Times New Roman" w:cs="Times New Roman"/>
          <w:color w:val="1F1F1F"/>
          <w:spacing w:val="-10"/>
          <w:sz w:val="24"/>
          <w:szCs w:val="24"/>
          <w:lang w:eastAsia="en-US"/>
        </w:rPr>
        <w:t xml:space="preserve"> </w:t>
      </w:r>
      <w:r w:rsidR="004217C6" w:rsidRPr="004217C6">
        <w:rPr>
          <w:rFonts w:ascii="Times New Roman" w:eastAsia="Times New Roman" w:hAnsi="Times New Roman" w:cs="Times New Roman"/>
          <w:color w:val="070707"/>
          <w:sz w:val="24"/>
          <w:szCs w:val="24"/>
          <w:lang w:eastAsia="en-US"/>
        </w:rPr>
        <w:t>работой;</w:t>
      </w:r>
    </w:p>
    <w:p w14:paraId="67B807F9" w14:textId="65F86E7B" w:rsidR="004217C6" w:rsidRPr="004217C6" w:rsidRDefault="00136EBE" w:rsidP="004217C6">
      <w:pPr>
        <w:widowControl w:val="0"/>
        <w:tabs>
          <w:tab w:val="left" w:pos="2767"/>
          <w:tab w:val="left" w:pos="3239"/>
          <w:tab w:val="left" w:pos="5520"/>
        </w:tabs>
        <w:autoSpaceDE w:val="0"/>
        <w:autoSpaceDN w:val="0"/>
        <w:spacing w:before="13" w:after="0" w:line="249" w:lineRule="auto"/>
        <w:ind w:right="142" w:firstLine="692"/>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70707"/>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объединение</w:t>
      </w:r>
      <w:r w:rsidR="004217C6" w:rsidRPr="004217C6">
        <w:rPr>
          <w:rFonts w:ascii="Times New Roman" w:eastAsia="Times New Roman" w:hAnsi="Times New Roman" w:cs="Times New Roman"/>
          <w:color w:val="070707"/>
          <w:w w:val="105"/>
          <w:sz w:val="24"/>
          <w:szCs w:val="24"/>
          <w:lang w:eastAsia="en-US"/>
        </w:rPr>
        <w:tab/>
        <w:t>в</w:t>
      </w:r>
      <w:r w:rsidR="004217C6" w:rsidRPr="004217C6">
        <w:rPr>
          <w:rFonts w:ascii="Times New Roman" w:eastAsia="Times New Roman" w:hAnsi="Times New Roman" w:cs="Times New Roman"/>
          <w:color w:val="070707"/>
          <w:w w:val="105"/>
          <w:sz w:val="24"/>
          <w:szCs w:val="24"/>
          <w:lang w:eastAsia="en-US"/>
        </w:rPr>
        <w:tab/>
        <w:t>профессиональные</w:t>
      </w:r>
      <w:r w:rsidR="004217C6" w:rsidRPr="004217C6">
        <w:rPr>
          <w:rFonts w:ascii="Times New Roman" w:eastAsia="Times New Roman" w:hAnsi="Times New Roman" w:cs="Times New Roman"/>
          <w:color w:val="070707"/>
          <w:w w:val="105"/>
          <w:sz w:val="24"/>
          <w:szCs w:val="24"/>
          <w:lang w:eastAsia="en-US"/>
        </w:rPr>
        <w:tab/>
      </w:r>
      <w:r w:rsidR="004217C6" w:rsidRPr="004217C6">
        <w:rPr>
          <w:rFonts w:ascii="Times New Roman" w:eastAsia="Times New Roman" w:hAnsi="Times New Roman" w:cs="Times New Roman"/>
          <w:color w:val="070707"/>
          <w:spacing w:val="-1"/>
          <w:sz w:val="24"/>
          <w:szCs w:val="24"/>
          <w:lang w:eastAsia="en-US"/>
        </w:rPr>
        <w:t xml:space="preserve">союзы </w:t>
      </w:r>
      <w:r w:rsidR="004217C6" w:rsidRPr="004217C6">
        <w:rPr>
          <w:rFonts w:ascii="Times New Roman" w:eastAsia="Times New Roman" w:hAnsi="Times New Roman" w:cs="Times New Roman"/>
          <w:color w:val="070707"/>
          <w:w w:val="105"/>
          <w:sz w:val="24"/>
          <w:szCs w:val="24"/>
          <w:lang w:eastAsia="en-US"/>
        </w:rPr>
        <w:t>представляющие интересы</w:t>
      </w:r>
      <w:r w:rsidR="004217C6" w:rsidRPr="004217C6">
        <w:rPr>
          <w:rFonts w:ascii="Times New Roman" w:eastAsia="Times New Roman" w:hAnsi="Times New Roman" w:cs="Times New Roman"/>
          <w:color w:val="070707"/>
          <w:spacing w:val="-2"/>
          <w:w w:val="105"/>
          <w:sz w:val="24"/>
          <w:szCs w:val="24"/>
          <w:lang w:eastAsia="en-US"/>
        </w:rPr>
        <w:t xml:space="preserve"> </w:t>
      </w:r>
      <w:r w:rsidR="004217C6" w:rsidRPr="004217C6">
        <w:rPr>
          <w:rFonts w:ascii="Times New Roman" w:eastAsia="Times New Roman" w:hAnsi="Times New Roman" w:cs="Times New Roman"/>
          <w:color w:val="070707"/>
          <w:w w:val="105"/>
          <w:sz w:val="24"/>
          <w:szCs w:val="24"/>
          <w:lang w:eastAsia="en-US"/>
        </w:rPr>
        <w:t>работников;</w:t>
      </w:r>
    </w:p>
    <w:p w14:paraId="75D6C387" w14:textId="45A2F576" w:rsidR="004217C6" w:rsidRPr="00136EBE" w:rsidRDefault="004217C6" w:rsidP="00167513">
      <w:pPr>
        <w:widowControl w:val="0"/>
        <w:numPr>
          <w:ilvl w:val="0"/>
          <w:numId w:val="51"/>
        </w:numPr>
        <w:tabs>
          <w:tab w:val="left" w:pos="1092"/>
          <w:tab w:val="left" w:pos="1093"/>
        </w:tabs>
        <w:autoSpaceDE w:val="0"/>
        <w:autoSpaceDN w:val="0"/>
        <w:spacing w:after="0" w:line="458" w:lineRule="auto"/>
        <w:ind w:left="0" w:right="960" w:firstLine="692"/>
        <w:jc w:val="both"/>
        <w:rPr>
          <w:rFonts w:ascii="Times New Roman" w:eastAsia="Times New Roman" w:hAnsi="Times New Roman" w:cs="Times New Roman"/>
          <w:sz w:val="24"/>
          <w:szCs w:val="24"/>
          <w:lang w:eastAsia="en-US"/>
        </w:rPr>
      </w:pPr>
      <w:r w:rsidRPr="00136EBE">
        <w:rPr>
          <w:rFonts w:ascii="Times New Roman" w:eastAsia="Times New Roman" w:hAnsi="Times New Roman" w:cs="Times New Roman"/>
          <w:color w:val="070707"/>
          <w:sz w:val="24"/>
          <w:szCs w:val="24"/>
          <w:lang w:eastAsia="en-US"/>
        </w:rPr>
        <w:t>досудебную и судебную защиту своих трудовых юридическую</w:t>
      </w:r>
      <w:r w:rsidRPr="00136EBE">
        <w:rPr>
          <w:rFonts w:ascii="Times New Roman" w:eastAsia="Times New Roman" w:hAnsi="Times New Roman" w:cs="Times New Roman"/>
          <w:color w:val="070707"/>
          <w:spacing w:val="22"/>
          <w:sz w:val="24"/>
          <w:szCs w:val="24"/>
          <w:lang w:eastAsia="en-US"/>
        </w:rPr>
        <w:t xml:space="preserve"> </w:t>
      </w:r>
      <w:r w:rsidRPr="00136EBE">
        <w:rPr>
          <w:rFonts w:ascii="Times New Roman" w:eastAsia="Times New Roman" w:hAnsi="Times New Roman" w:cs="Times New Roman"/>
          <w:color w:val="070707"/>
          <w:sz w:val="24"/>
          <w:szCs w:val="24"/>
          <w:lang w:eastAsia="en-US"/>
        </w:rPr>
        <w:t>помощь;</w:t>
      </w:r>
      <w:r w:rsidR="00136EBE">
        <w:rPr>
          <w:rFonts w:ascii="Times New Roman" w:eastAsia="Times New Roman" w:hAnsi="Times New Roman" w:cs="Times New Roman"/>
          <w:color w:val="070707"/>
          <w:sz w:val="24"/>
          <w:szCs w:val="24"/>
          <w:lang w:eastAsia="en-US"/>
        </w:rPr>
        <w:t xml:space="preserve"> </w:t>
      </w:r>
      <w:r w:rsidRPr="00136EBE">
        <w:rPr>
          <w:rFonts w:ascii="Times New Roman" w:eastAsia="Times New Roman" w:hAnsi="Times New Roman" w:cs="Times New Roman"/>
          <w:color w:val="070707"/>
          <w:w w:val="105"/>
          <w:sz w:val="24"/>
          <w:szCs w:val="24"/>
          <w:lang w:eastAsia="en-US"/>
        </w:rPr>
        <w:t>и</w:t>
      </w:r>
      <w:r w:rsidRPr="00136EBE">
        <w:rPr>
          <w:rFonts w:ascii="Times New Roman" w:eastAsia="Times New Roman" w:hAnsi="Times New Roman" w:cs="Times New Roman"/>
          <w:color w:val="070707"/>
          <w:w w:val="105"/>
          <w:sz w:val="24"/>
          <w:szCs w:val="24"/>
          <w:lang w:eastAsia="en-US"/>
        </w:rPr>
        <w:tab/>
        <w:t>другие</w:t>
      </w:r>
      <w:r w:rsidRPr="00136EBE">
        <w:rPr>
          <w:rFonts w:ascii="Times New Roman" w:eastAsia="Times New Roman" w:hAnsi="Times New Roman" w:cs="Times New Roman"/>
          <w:color w:val="070707"/>
          <w:w w:val="105"/>
          <w:sz w:val="24"/>
          <w:szCs w:val="24"/>
          <w:lang w:eastAsia="en-US"/>
        </w:rPr>
        <w:tab/>
      </w:r>
      <w:r w:rsidRPr="00136EBE">
        <w:rPr>
          <w:rFonts w:ascii="Times New Roman" w:eastAsia="Times New Roman" w:hAnsi="Times New Roman" w:cs="Times New Roman"/>
          <w:color w:val="070707"/>
          <w:sz w:val="24"/>
          <w:szCs w:val="24"/>
          <w:lang w:eastAsia="en-US"/>
        </w:rPr>
        <w:t xml:space="preserve">организации, </w:t>
      </w:r>
      <w:r w:rsidRPr="00136EBE">
        <w:rPr>
          <w:rFonts w:ascii="Times New Roman" w:eastAsia="Times New Roman" w:hAnsi="Times New Roman" w:cs="Times New Roman"/>
          <w:color w:val="070707"/>
          <w:w w:val="105"/>
          <w:sz w:val="24"/>
          <w:szCs w:val="24"/>
          <w:lang w:eastAsia="en-US"/>
        </w:rPr>
        <w:t>прав и</w:t>
      </w:r>
      <w:r w:rsidRPr="00136EBE">
        <w:rPr>
          <w:rFonts w:ascii="Times New Roman" w:eastAsia="Times New Roman" w:hAnsi="Times New Roman" w:cs="Times New Roman"/>
          <w:color w:val="070707"/>
          <w:spacing w:val="5"/>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квалифицированную</w:t>
      </w:r>
    </w:p>
    <w:p w14:paraId="721F93A2" w14:textId="77777777" w:rsidR="004217C6" w:rsidRPr="004217C6" w:rsidRDefault="004217C6" w:rsidP="00E6774C">
      <w:pPr>
        <w:widowControl w:val="0"/>
        <w:numPr>
          <w:ilvl w:val="0"/>
          <w:numId w:val="51"/>
        </w:numPr>
        <w:tabs>
          <w:tab w:val="left" w:pos="1091"/>
        </w:tabs>
        <w:autoSpaceDE w:val="0"/>
        <w:autoSpaceDN w:val="0"/>
        <w:spacing w:after="0" w:line="252" w:lineRule="auto"/>
        <w:ind w:left="0" w:right="8"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пособие по социальному страхованию, социальное обеспечение по возрасту, а также</w:t>
      </w:r>
      <w:r w:rsidRPr="004217C6">
        <w:rPr>
          <w:rFonts w:ascii="Times New Roman" w:eastAsia="Times New Roman" w:hAnsi="Times New Roman" w:cs="Times New Roman"/>
          <w:color w:val="070707"/>
          <w:spacing w:val="-14"/>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в</w:t>
      </w:r>
      <w:r w:rsidRPr="004217C6">
        <w:rPr>
          <w:rFonts w:ascii="Times New Roman" w:eastAsia="Times New Roman" w:hAnsi="Times New Roman" w:cs="Times New Roman"/>
          <w:color w:val="070707"/>
          <w:spacing w:val="-19"/>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случаях,</w:t>
      </w:r>
      <w:r w:rsidRPr="004217C6">
        <w:rPr>
          <w:rFonts w:ascii="Times New Roman" w:eastAsia="Times New Roman" w:hAnsi="Times New Roman" w:cs="Times New Roman"/>
          <w:color w:val="070707"/>
          <w:spacing w:val="-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предусмотренных</w:t>
      </w:r>
      <w:r w:rsidRPr="004217C6">
        <w:rPr>
          <w:rFonts w:ascii="Times New Roman" w:eastAsia="Times New Roman" w:hAnsi="Times New Roman" w:cs="Times New Roman"/>
          <w:color w:val="070707"/>
          <w:spacing w:val="-12"/>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законами</w:t>
      </w:r>
      <w:r w:rsidRPr="004217C6">
        <w:rPr>
          <w:rFonts w:ascii="Times New Roman" w:eastAsia="Times New Roman" w:hAnsi="Times New Roman" w:cs="Times New Roman"/>
          <w:color w:val="070707"/>
          <w:spacing w:val="-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w:t>
      </w:r>
      <w:r w:rsidRPr="004217C6">
        <w:rPr>
          <w:rFonts w:ascii="Times New Roman" w:eastAsia="Times New Roman" w:hAnsi="Times New Roman" w:cs="Times New Roman"/>
          <w:color w:val="070707"/>
          <w:spacing w:val="-18"/>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иными</w:t>
      </w:r>
      <w:r w:rsidRPr="004217C6">
        <w:rPr>
          <w:rFonts w:ascii="Times New Roman" w:eastAsia="Times New Roman" w:hAnsi="Times New Roman" w:cs="Times New Roman"/>
          <w:color w:val="070707"/>
          <w:spacing w:val="-5"/>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нормативно-правовыми</w:t>
      </w:r>
      <w:r w:rsidRPr="004217C6">
        <w:rPr>
          <w:rFonts w:ascii="Times New Roman" w:eastAsia="Times New Roman" w:hAnsi="Times New Roman" w:cs="Times New Roman"/>
          <w:color w:val="070707"/>
          <w:spacing w:val="-19"/>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актами;</w:t>
      </w:r>
    </w:p>
    <w:p w14:paraId="406FA1FE" w14:textId="77777777" w:rsidR="004217C6" w:rsidRPr="004217C6" w:rsidRDefault="004217C6" w:rsidP="00E6774C">
      <w:pPr>
        <w:widowControl w:val="0"/>
        <w:numPr>
          <w:ilvl w:val="0"/>
          <w:numId w:val="51"/>
        </w:numPr>
        <w:tabs>
          <w:tab w:val="left" w:pos="1091"/>
        </w:tabs>
        <w:autoSpaceDE w:val="0"/>
        <w:autoSpaceDN w:val="0"/>
        <w:spacing w:after="0" w:line="249" w:lineRule="auto"/>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15A655BB" w14:textId="77777777" w:rsidR="004217C6" w:rsidRPr="004217C6" w:rsidRDefault="004217C6" w:rsidP="00E6774C">
      <w:pPr>
        <w:widowControl w:val="0"/>
        <w:numPr>
          <w:ilvl w:val="0"/>
          <w:numId w:val="50"/>
        </w:numPr>
        <w:tabs>
          <w:tab w:val="left" w:pos="1088"/>
        </w:tabs>
        <w:autoSpaceDE w:val="0"/>
        <w:autoSpaceDN w:val="0"/>
        <w:spacing w:after="0" w:line="261" w:lineRule="exact"/>
        <w:ind w:left="0" w:firstLine="692"/>
        <w:jc w:val="both"/>
        <w:rPr>
          <w:rFonts w:ascii="Times New Roman" w:eastAsia="Times New Roman" w:hAnsi="Times New Roman" w:cs="Times New Roman"/>
          <w:color w:val="070707"/>
          <w:sz w:val="24"/>
          <w:szCs w:val="24"/>
          <w:lang w:val="en-US" w:eastAsia="en-US"/>
        </w:rPr>
      </w:pPr>
      <w:proofErr w:type="spellStart"/>
      <w:r w:rsidRPr="004217C6">
        <w:rPr>
          <w:rFonts w:ascii="Times New Roman" w:eastAsia="Times New Roman" w:hAnsi="Times New Roman" w:cs="Times New Roman"/>
          <w:color w:val="070707"/>
          <w:w w:val="105"/>
          <w:sz w:val="24"/>
          <w:szCs w:val="24"/>
          <w:lang w:val="en-US" w:eastAsia="en-US"/>
        </w:rPr>
        <w:t>Работник</w:t>
      </w:r>
      <w:proofErr w:type="spellEnd"/>
      <w:r w:rsidRPr="004217C6">
        <w:rPr>
          <w:rFonts w:ascii="Times New Roman" w:eastAsia="Times New Roman" w:hAnsi="Times New Roman" w:cs="Times New Roman"/>
          <w:color w:val="070707"/>
          <w:spacing w:val="10"/>
          <w:w w:val="105"/>
          <w:sz w:val="24"/>
          <w:szCs w:val="24"/>
          <w:lang w:val="en-US" w:eastAsia="en-US"/>
        </w:rPr>
        <w:t xml:space="preserve"> </w:t>
      </w:r>
      <w:proofErr w:type="spellStart"/>
      <w:r w:rsidRPr="004217C6">
        <w:rPr>
          <w:rFonts w:ascii="Times New Roman" w:eastAsia="Times New Roman" w:hAnsi="Times New Roman" w:cs="Times New Roman"/>
          <w:color w:val="070707"/>
          <w:w w:val="105"/>
          <w:sz w:val="24"/>
          <w:szCs w:val="24"/>
          <w:lang w:val="en-US" w:eastAsia="en-US"/>
        </w:rPr>
        <w:t>обязан</w:t>
      </w:r>
      <w:proofErr w:type="spellEnd"/>
      <w:r w:rsidRPr="004217C6">
        <w:rPr>
          <w:rFonts w:ascii="Times New Roman" w:eastAsia="Times New Roman" w:hAnsi="Times New Roman" w:cs="Times New Roman"/>
          <w:color w:val="070707"/>
          <w:w w:val="105"/>
          <w:sz w:val="24"/>
          <w:szCs w:val="24"/>
          <w:lang w:val="en-US" w:eastAsia="en-US"/>
        </w:rPr>
        <w:t>:</w:t>
      </w:r>
    </w:p>
    <w:p w14:paraId="2933B336" w14:textId="77777777" w:rsidR="004217C6" w:rsidRPr="004217C6" w:rsidRDefault="004217C6" w:rsidP="00E6774C">
      <w:pPr>
        <w:widowControl w:val="0"/>
        <w:numPr>
          <w:ilvl w:val="0"/>
          <w:numId w:val="51"/>
        </w:numPr>
        <w:tabs>
          <w:tab w:val="left" w:pos="1086"/>
        </w:tabs>
        <w:autoSpaceDE w:val="0"/>
        <w:autoSpaceDN w:val="0"/>
        <w:spacing w:before="7" w:after="0" w:line="249" w:lineRule="auto"/>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предъявлять при приеме на работу документы, предусмотренные законодательством;</w:t>
      </w:r>
    </w:p>
    <w:p w14:paraId="3F6EF503" w14:textId="414CE9FE" w:rsidR="004217C6" w:rsidRPr="004217C6" w:rsidRDefault="004217C6" w:rsidP="00E6774C">
      <w:pPr>
        <w:widowControl w:val="0"/>
        <w:numPr>
          <w:ilvl w:val="0"/>
          <w:numId w:val="51"/>
        </w:numPr>
        <w:tabs>
          <w:tab w:val="left" w:pos="1083"/>
        </w:tabs>
        <w:autoSpaceDE w:val="0"/>
        <w:autoSpaceDN w:val="0"/>
        <w:spacing w:before="2" w:after="0" w:line="244" w:lineRule="auto"/>
        <w:ind w:left="0" w:right="2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строго выполнять обязанности, возложенные на него трудовым законодательством и законом «Об образовании», Уставом МАДОУ д/с «Чебурашка» с. Ургала, Правилами внутреннего трудового распорядка, трудовым договором, должностными</w:t>
      </w:r>
      <w:r w:rsidRPr="004217C6">
        <w:rPr>
          <w:rFonts w:ascii="Times New Roman" w:eastAsia="Times New Roman" w:hAnsi="Times New Roman" w:cs="Times New Roman"/>
          <w:color w:val="070707"/>
          <w:spacing w:val="12"/>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инструкциями;</w:t>
      </w:r>
    </w:p>
    <w:p w14:paraId="1EBA3821" w14:textId="77777777" w:rsidR="004217C6" w:rsidRPr="004217C6" w:rsidRDefault="004217C6" w:rsidP="00E6774C">
      <w:pPr>
        <w:widowControl w:val="0"/>
        <w:numPr>
          <w:ilvl w:val="0"/>
          <w:numId w:val="51"/>
        </w:numPr>
        <w:tabs>
          <w:tab w:val="left" w:pos="1082"/>
          <w:tab w:val="left" w:pos="1083"/>
        </w:tabs>
        <w:autoSpaceDE w:val="0"/>
        <w:autoSpaceDN w:val="0"/>
        <w:spacing w:before="17" w:after="0" w:line="240" w:lineRule="auto"/>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соблюдать трудовую дисциплину, работать честно и</w:t>
      </w:r>
      <w:r w:rsidRPr="004217C6">
        <w:rPr>
          <w:rFonts w:ascii="Times New Roman" w:eastAsia="Times New Roman" w:hAnsi="Times New Roman" w:cs="Times New Roman"/>
          <w:color w:val="070707"/>
          <w:spacing w:val="8"/>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добросовестно;</w:t>
      </w:r>
    </w:p>
    <w:p w14:paraId="6907FAC4" w14:textId="77777777" w:rsidR="004217C6" w:rsidRPr="004217C6" w:rsidRDefault="004217C6" w:rsidP="00E6774C">
      <w:pPr>
        <w:widowControl w:val="0"/>
        <w:numPr>
          <w:ilvl w:val="0"/>
          <w:numId w:val="51"/>
        </w:numPr>
        <w:tabs>
          <w:tab w:val="left" w:pos="1083"/>
        </w:tabs>
        <w:autoSpaceDE w:val="0"/>
        <w:autoSpaceDN w:val="0"/>
        <w:spacing w:before="14" w:after="0" w:line="249" w:lineRule="auto"/>
        <w:ind w:left="0" w:right="26"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w:t>
      </w:r>
      <w:r w:rsidRPr="004217C6">
        <w:rPr>
          <w:rFonts w:ascii="Times New Roman" w:eastAsia="Times New Roman" w:hAnsi="Times New Roman" w:cs="Times New Roman"/>
          <w:color w:val="070707"/>
          <w:spacing w:val="27"/>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обязанности;</w:t>
      </w:r>
    </w:p>
    <w:p w14:paraId="722C148E" w14:textId="6D9D7542" w:rsidR="004217C6" w:rsidRPr="004217C6" w:rsidRDefault="004217C6" w:rsidP="00E6774C">
      <w:pPr>
        <w:widowControl w:val="0"/>
        <w:numPr>
          <w:ilvl w:val="0"/>
          <w:numId w:val="51"/>
        </w:numPr>
        <w:tabs>
          <w:tab w:val="left" w:pos="1080"/>
          <w:tab w:val="left" w:pos="1081"/>
        </w:tabs>
        <w:autoSpaceDE w:val="0"/>
        <w:autoSpaceDN w:val="0"/>
        <w:spacing w:after="0" w:line="261" w:lineRule="exact"/>
        <w:ind w:left="0"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lastRenderedPageBreak/>
        <w:t>повышать качество работы, выполнять</w:t>
      </w:r>
      <w:r w:rsidR="00136EBE">
        <w:rPr>
          <w:rFonts w:ascii="Times New Roman" w:eastAsia="Times New Roman" w:hAnsi="Times New Roman" w:cs="Times New Roman"/>
          <w:color w:val="070707"/>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установленные нормы</w:t>
      </w:r>
      <w:r w:rsidRPr="004217C6">
        <w:rPr>
          <w:rFonts w:ascii="Times New Roman" w:eastAsia="Times New Roman" w:hAnsi="Times New Roman" w:cs="Times New Roman"/>
          <w:color w:val="070707"/>
          <w:spacing w:val="-12"/>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труда;</w:t>
      </w:r>
    </w:p>
    <w:p w14:paraId="201D863F" w14:textId="77777777" w:rsidR="004217C6" w:rsidRPr="004217C6" w:rsidRDefault="004217C6" w:rsidP="00E6774C">
      <w:pPr>
        <w:widowControl w:val="0"/>
        <w:numPr>
          <w:ilvl w:val="0"/>
          <w:numId w:val="51"/>
        </w:numPr>
        <w:tabs>
          <w:tab w:val="left" w:pos="1077"/>
        </w:tabs>
        <w:autoSpaceDE w:val="0"/>
        <w:autoSpaceDN w:val="0"/>
        <w:spacing w:before="15" w:after="0" w:line="249" w:lineRule="auto"/>
        <w:ind w:left="0" w:right="33" w:firstLine="692"/>
        <w:jc w:val="both"/>
        <w:rPr>
          <w:rFonts w:ascii="Times New Roman" w:eastAsia="Times New Roman" w:hAnsi="Times New Roman" w:cs="Times New Roman"/>
          <w:color w:val="070707"/>
          <w:sz w:val="24"/>
          <w:szCs w:val="24"/>
          <w:lang w:eastAsia="en-US"/>
        </w:rPr>
      </w:pPr>
      <w:r w:rsidRPr="004217C6">
        <w:rPr>
          <w:rFonts w:ascii="Times New Roman" w:eastAsia="Times New Roman" w:hAnsi="Times New Roman" w:cs="Times New Roman"/>
          <w:color w:val="070707"/>
          <w:w w:val="105"/>
          <w:sz w:val="24"/>
          <w:szCs w:val="24"/>
          <w:lang w:eastAsia="en-US"/>
        </w:rPr>
        <w:t>принимать активные меры по устранению причин и условий, нарушающих нормальный ход образовательно -воспитательного</w:t>
      </w:r>
      <w:r w:rsidRPr="004217C6">
        <w:rPr>
          <w:rFonts w:ascii="Times New Roman" w:eastAsia="Times New Roman" w:hAnsi="Times New Roman" w:cs="Times New Roman"/>
          <w:color w:val="070707"/>
          <w:spacing w:val="-5"/>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процесса;</w:t>
      </w:r>
    </w:p>
    <w:p w14:paraId="27B3DFB4" w14:textId="77777777" w:rsidR="004217C6" w:rsidRPr="004217C6" w:rsidRDefault="004217C6" w:rsidP="00E6774C">
      <w:pPr>
        <w:widowControl w:val="0"/>
        <w:numPr>
          <w:ilvl w:val="0"/>
          <w:numId w:val="51"/>
        </w:numPr>
        <w:tabs>
          <w:tab w:val="left" w:pos="1074"/>
        </w:tabs>
        <w:autoSpaceDE w:val="0"/>
        <w:autoSpaceDN w:val="0"/>
        <w:spacing w:before="7" w:after="0" w:line="244" w:lineRule="auto"/>
        <w:ind w:left="0" w:right="29" w:firstLine="692"/>
        <w:jc w:val="both"/>
        <w:rPr>
          <w:rFonts w:ascii="Times New Roman" w:eastAsia="Times New Roman" w:hAnsi="Times New Roman" w:cs="Times New Roman"/>
          <w:color w:val="1F1F1F"/>
          <w:sz w:val="24"/>
          <w:szCs w:val="24"/>
          <w:lang w:eastAsia="en-US"/>
        </w:rPr>
      </w:pPr>
      <w:r w:rsidRPr="004217C6">
        <w:rPr>
          <w:rFonts w:ascii="Times New Roman" w:eastAsia="Times New Roman" w:hAnsi="Times New Roman" w:cs="Times New Roman"/>
          <w:color w:val="070707"/>
          <w:w w:val="105"/>
          <w:sz w:val="24"/>
          <w:szCs w:val="24"/>
          <w:lang w:eastAsia="en-US"/>
        </w:rPr>
        <w:t>содержать</w:t>
      </w:r>
      <w:r w:rsidRPr="004217C6">
        <w:rPr>
          <w:rFonts w:ascii="Times New Roman" w:eastAsia="Times New Roman" w:hAnsi="Times New Roman" w:cs="Times New Roman"/>
          <w:color w:val="070707"/>
          <w:spacing w:val="-12"/>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свое</w:t>
      </w:r>
      <w:r w:rsidRPr="004217C6">
        <w:rPr>
          <w:rFonts w:ascii="Times New Roman" w:eastAsia="Times New Roman" w:hAnsi="Times New Roman" w:cs="Times New Roman"/>
          <w:color w:val="070707"/>
          <w:spacing w:val="-1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рабочее</w:t>
      </w:r>
      <w:r w:rsidRPr="004217C6">
        <w:rPr>
          <w:rFonts w:ascii="Times New Roman" w:eastAsia="Times New Roman" w:hAnsi="Times New Roman" w:cs="Times New Roman"/>
          <w:color w:val="070707"/>
          <w:spacing w:val="-17"/>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оборудование</w:t>
      </w:r>
      <w:r w:rsidRPr="004217C6">
        <w:rPr>
          <w:rFonts w:ascii="Times New Roman" w:eastAsia="Times New Roman" w:hAnsi="Times New Roman" w:cs="Times New Roman"/>
          <w:color w:val="070707"/>
          <w:spacing w:val="-11"/>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w:t>
      </w:r>
      <w:r w:rsidRPr="004217C6">
        <w:rPr>
          <w:rFonts w:ascii="Times New Roman" w:eastAsia="Times New Roman" w:hAnsi="Times New Roman" w:cs="Times New Roman"/>
          <w:color w:val="070707"/>
          <w:spacing w:val="-24"/>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приспособления</w:t>
      </w:r>
      <w:r w:rsidRPr="004217C6">
        <w:rPr>
          <w:rFonts w:ascii="Times New Roman" w:eastAsia="Times New Roman" w:hAnsi="Times New Roman" w:cs="Times New Roman"/>
          <w:color w:val="070707"/>
          <w:spacing w:val="-28"/>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в</w:t>
      </w:r>
      <w:r w:rsidRPr="004217C6">
        <w:rPr>
          <w:rFonts w:ascii="Times New Roman" w:eastAsia="Times New Roman" w:hAnsi="Times New Roman" w:cs="Times New Roman"/>
          <w:color w:val="070707"/>
          <w:spacing w:val="-16"/>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исправном</w:t>
      </w:r>
      <w:r w:rsidRPr="004217C6">
        <w:rPr>
          <w:rFonts w:ascii="Times New Roman" w:eastAsia="Times New Roman" w:hAnsi="Times New Roman" w:cs="Times New Roman"/>
          <w:color w:val="070707"/>
          <w:spacing w:val="-8"/>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состоянии, поддерживать чистоту на рабочем месте, соблюдать установленный порядок хранения материальных ценностей и</w:t>
      </w:r>
      <w:r w:rsidRPr="004217C6">
        <w:rPr>
          <w:rFonts w:ascii="Times New Roman" w:eastAsia="Times New Roman" w:hAnsi="Times New Roman" w:cs="Times New Roman"/>
          <w:color w:val="070707"/>
          <w:spacing w:val="-23"/>
          <w:w w:val="105"/>
          <w:sz w:val="24"/>
          <w:szCs w:val="24"/>
          <w:lang w:eastAsia="en-US"/>
        </w:rPr>
        <w:t xml:space="preserve"> </w:t>
      </w:r>
      <w:r w:rsidRPr="004217C6">
        <w:rPr>
          <w:rFonts w:ascii="Times New Roman" w:eastAsia="Times New Roman" w:hAnsi="Times New Roman" w:cs="Times New Roman"/>
          <w:color w:val="070707"/>
          <w:w w:val="105"/>
          <w:sz w:val="24"/>
          <w:szCs w:val="24"/>
          <w:lang w:eastAsia="en-US"/>
        </w:rPr>
        <w:t>документов;</w:t>
      </w:r>
    </w:p>
    <w:p w14:paraId="222CA665" w14:textId="0B632172" w:rsidR="004217C6" w:rsidRPr="00136EBE" w:rsidRDefault="004217C6" w:rsidP="00B9320C">
      <w:pPr>
        <w:widowControl w:val="0"/>
        <w:numPr>
          <w:ilvl w:val="0"/>
          <w:numId w:val="51"/>
        </w:numPr>
        <w:tabs>
          <w:tab w:val="left" w:pos="1078"/>
          <w:tab w:val="left" w:pos="1079"/>
        </w:tabs>
        <w:autoSpaceDE w:val="0"/>
        <w:autoSpaceDN w:val="0"/>
        <w:spacing w:before="4" w:after="0" w:line="240" w:lineRule="auto"/>
        <w:ind w:left="0" w:firstLine="692"/>
        <w:jc w:val="both"/>
        <w:rPr>
          <w:rFonts w:ascii="Times New Roman" w:eastAsia="Times New Roman" w:hAnsi="Times New Roman" w:cs="Times New Roman"/>
          <w:sz w:val="24"/>
          <w:szCs w:val="24"/>
          <w:lang w:eastAsia="en-US"/>
        </w:rPr>
      </w:pPr>
      <w:r w:rsidRPr="00136EBE">
        <w:rPr>
          <w:rFonts w:ascii="Times New Roman" w:eastAsia="Times New Roman" w:hAnsi="Times New Roman" w:cs="Times New Roman"/>
          <w:color w:val="070707"/>
          <w:w w:val="105"/>
          <w:sz w:val="24"/>
          <w:szCs w:val="24"/>
          <w:lang w:eastAsia="en-US"/>
        </w:rPr>
        <w:t>эффективно использовать учебное оборудование, экономно и</w:t>
      </w:r>
      <w:r w:rsidRPr="00136EBE">
        <w:rPr>
          <w:rFonts w:ascii="Times New Roman" w:eastAsia="Times New Roman" w:hAnsi="Times New Roman" w:cs="Times New Roman"/>
          <w:color w:val="070707"/>
          <w:spacing w:val="-9"/>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рационально</w:t>
      </w:r>
      <w:r w:rsidR="00136EBE" w:rsidRPr="00136EBE">
        <w:rPr>
          <w:rFonts w:ascii="Times New Roman" w:eastAsia="Times New Roman" w:hAnsi="Times New Roman" w:cs="Times New Roman"/>
          <w:color w:val="070707"/>
          <w:w w:val="105"/>
          <w:sz w:val="24"/>
          <w:szCs w:val="24"/>
          <w:lang w:eastAsia="en-US"/>
        </w:rPr>
        <w:t xml:space="preserve"> </w:t>
      </w:r>
      <w:r w:rsidR="00136EBE">
        <w:rPr>
          <w:rFonts w:ascii="Times New Roman" w:eastAsia="Times New Roman" w:hAnsi="Times New Roman" w:cs="Times New Roman"/>
          <w:color w:val="070707"/>
          <w:w w:val="105"/>
          <w:sz w:val="24"/>
          <w:szCs w:val="24"/>
          <w:lang w:eastAsia="en-US"/>
        </w:rPr>
        <w:t>р</w:t>
      </w:r>
      <w:r w:rsidRPr="00136EBE">
        <w:rPr>
          <w:rFonts w:ascii="Times New Roman" w:eastAsia="Times New Roman" w:hAnsi="Times New Roman" w:cs="Times New Roman"/>
          <w:color w:val="070707"/>
          <w:w w:val="105"/>
          <w:sz w:val="24"/>
          <w:szCs w:val="24"/>
          <w:lang w:eastAsia="en-US"/>
        </w:rPr>
        <w:t>асходовать</w:t>
      </w:r>
      <w:r w:rsidRPr="00136EBE">
        <w:rPr>
          <w:rFonts w:ascii="Times New Roman" w:eastAsia="Times New Roman" w:hAnsi="Times New Roman" w:cs="Times New Roman"/>
          <w:color w:val="070707"/>
          <w:spacing w:val="-15"/>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сырье,</w:t>
      </w:r>
      <w:r w:rsidRPr="00136EBE">
        <w:rPr>
          <w:rFonts w:ascii="Times New Roman" w:eastAsia="Times New Roman" w:hAnsi="Times New Roman" w:cs="Times New Roman"/>
          <w:color w:val="070707"/>
          <w:spacing w:val="-16"/>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энергию</w:t>
      </w:r>
      <w:r w:rsidRPr="00136EBE">
        <w:rPr>
          <w:rFonts w:ascii="Times New Roman" w:eastAsia="Times New Roman" w:hAnsi="Times New Roman" w:cs="Times New Roman"/>
          <w:color w:val="070707"/>
          <w:spacing w:val="-16"/>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и</w:t>
      </w:r>
      <w:r w:rsidRPr="00136EBE">
        <w:rPr>
          <w:rFonts w:ascii="Times New Roman" w:eastAsia="Times New Roman" w:hAnsi="Times New Roman" w:cs="Times New Roman"/>
          <w:color w:val="070707"/>
          <w:spacing w:val="-25"/>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другие</w:t>
      </w:r>
      <w:r w:rsidRPr="00136EBE">
        <w:rPr>
          <w:rFonts w:ascii="Times New Roman" w:eastAsia="Times New Roman" w:hAnsi="Times New Roman" w:cs="Times New Roman"/>
          <w:color w:val="070707"/>
          <w:spacing w:val="-21"/>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материальные</w:t>
      </w:r>
      <w:r w:rsidRPr="00136EBE">
        <w:rPr>
          <w:rFonts w:ascii="Times New Roman" w:eastAsia="Times New Roman" w:hAnsi="Times New Roman" w:cs="Times New Roman"/>
          <w:color w:val="070707"/>
          <w:spacing w:val="-8"/>
          <w:w w:val="105"/>
          <w:sz w:val="24"/>
          <w:szCs w:val="24"/>
          <w:lang w:eastAsia="en-US"/>
        </w:rPr>
        <w:t xml:space="preserve"> </w:t>
      </w:r>
      <w:r w:rsidRPr="00136EBE">
        <w:rPr>
          <w:rFonts w:ascii="Times New Roman" w:eastAsia="Times New Roman" w:hAnsi="Times New Roman" w:cs="Times New Roman"/>
          <w:color w:val="070707"/>
          <w:w w:val="105"/>
          <w:sz w:val="24"/>
          <w:szCs w:val="24"/>
          <w:lang w:eastAsia="en-US"/>
        </w:rPr>
        <w:t>ресурсы;</w:t>
      </w:r>
    </w:p>
    <w:p w14:paraId="47EF99C7" w14:textId="77777777" w:rsidR="00136EBE" w:rsidRPr="00136EBE" w:rsidRDefault="00136EBE" w:rsidP="00136EBE">
      <w:pPr>
        <w:widowControl w:val="0"/>
        <w:numPr>
          <w:ilvl w:val="0"/>
          <w:numId w:val="51"/>
        </w:numPr>
        <w:tabs>
          <w:tab w:val="left" w:pos="1078"/>
          <w:tab w:val="left" w:pos="1079"/>
        </w:tabs>
        <w:autoSpaceDE w:val="0"/>
        <w:autoSpaceDN w:val="0"/>
        <w:spacing w:before="4" w:after="0" w:line="240" w:lineRule="auto"/>
        <w:ind w:left="0" w:firstLine="567"/>
        <w:jc w:val="both"/>
        <w:rPr>
          <w:rFonts w:ascii="Times New Roman" w:eastAsia="Times New Roman" w:hAnsi="Times New Roman" w:cs="Times New Roman"/>
          <w:sz w:val="24"/>
          <w:szCs w:val="24"/>
          <w:lang w:eastAsia="en-US"/>
        </w:rPr>
      </w:pPr>
      <w:r w:rsidRPr="00136EBE">
        <w:rPr>
          <w:rFonts w:ascii="Times New Roman" w:eastAsia="Times New Roman" w:hAnsi="Times New Roman" w:cs="Times New Roman"/>
          <w:sz w:val="24"/>
          <w:szCs w:val="24"/>
          <w:lang w:eastAsia="en-US"/>
        </w:rPr>
        <w:t>оказывать</w:t>
      </w:r>
      <w:r w:rsidRPr="00136EBE">
        <w:rPr>
          <w:rFonts w:ascii="Times New Roman" w:eastAsia="Times New Roman" w:hAnsi="Times New Roman" w:cs="Times New Roman"/>
          <w:sz w:val="24"/>
          <w:szCs w:val="24"/>
          <w:lang w:eastAsia="en-US"/>
        </w:rPr>
        <w:tab/>
        <w:t>помощь</w:t>
      </w:r>
      <w:r w:rsidRPr="00136EBE">
        <w:rPr>
          <w:rFonts w:ascii="Times New Roman" w:eastAsia="Times New Roman" w:hAnsi="Times New Roman" w:cs="Times New Roman"/>
          <w:sz w:val="24"/>
          <w:szCs w:val="24"/>
          <w:lang w:eastAsia="en-US"/>
        </w:rPr>
        <w:tab/>
        <w:t>администрации</w:t>
      </w:r>
      <w:r w:rsidRPr="00136EBE">
        <w:rPr>
          <w:rFonts w:ascii="Times New Roman" w:eastAsia="Times New Roman" w:hAnsi="Times New Roman" w:cs="Times New Roman"/>
          <w:sz w:val="24"/>
          <w:szCs w:val="24"/>
          <w:lang w:eastAsia="en-US"/>
        </w:rPr>
        <w:tab/>
        <w:t>ври</w:t>
      </w:r>
      <w:r w:rsidRPr="00136EBE">
        <w:rPr>
          <w:rFonts w:ascii="Times New Roman" w:eastAsia="Times New Roman" w:hAnsi="Times New Roman" w:cs="Times New Roman"/>
          <w:sz w:val="24"/>
          <w:szCs w:val="24"/>
          <w:lang w:eastAsia="en-US"/>
        </w:rPr>
        <w:tab/>
        <w:t>выполнения</w:t>
      </w:r>
      <w:r w:rsidRPr="00136EBE">
        <w:rPr>
          <w:rFonts w:ascii="Times New Roman" w:eastAsia="Times New Roman" w:hAnsi="Times New Roman" w:cs="Times New Roman"/>
          <w:sz w:val="24"/>
          <w:szCs w:val="24"/>
          <w:lang w:eastAsia="en-US"/>
        </w:rPr>
        <w:tab/>
        <w:t>мероприятий</w:t>
      </w:r>
      <w:r w:rsidRPr="00136EBE">
        <w:rPr>
          <w:rFonts w:ascii="Times New Roman" w:eastAsia="Times New Roman" w:hAnsi="Times New Roman" w:cs="Times New Roman"/>
          <w:sz w:val="24"/>
          <w:szCs w:val="24"/>
          <w:lang w:eastAsia="en-US"/>
        </w:rPr>
        <w:tab/>
        <w:t>по предупреждению и ликвидации чрезвычайных ситуаций.</w:t>
      </w:r>
    </w:p>
    <w:p w14:paraId="4DEB3EA9" w14:textId="77777777" w:rsidR="00136EBE" w:rsidRPr="00136EBE" w:rsidRDefault="00136EBE" w:rsidP="00136EBE">
      <w:pPr>
        <w:widowControl w:val="0"/>
        <w:numPr>
          <w:ilvl w:val="0"/>
          <w:numId w:val="51"/>
        </w:numPr>
        <w:tabs>
          <w:tab w:val="left" w:pos="1078"/>
          <w:tab w:val="left" w:pos="1079"/>
        </w:tabs>
        <w:autoSpaceDE w:val="0"/>
        <w:autoSpaceDN w:val="0"/>
        <w:spacing w:before="4" w:after="0" w:line="240" w:lineRule="auto"/>
        <w:ind w:left="0" w:firstLine="567"/>
        <w:jc w:val="both"/>
        <w:rPr>
          <w:rFonts w:ascii="Times New Roman" w:eastAsia="Times New Roman" w:hAnsi="Times New Roman" w:cs="Times New Roman"/>
          <w:sz w:val="24"/>
          <w:szCs w:val="24"/>
          <w:lang w:eastAsia="en-US"/>
        </w:rPr>
      </w:pPr>
      <w:r w:rsidRPr="00136EBE">
        <w:rPr>
          <w:rFonts w:ascii="Times New Roman" w:eastAsia="Times New Roman" w:hAnsi="Times New Roman" w:cs="Times New Roman"/>
          <w:sz w:val="24"/>
          <w:szCs w:val="24"/>
          <w:lang w:eastAsia="en-US"/>
        </w:rPr>
        <w:t>При не выполнении работниками МАДОУ д/с «Чебурашка» с. Ургала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14:paraId="29BC27A1" w14:textId="77777777" w:rsidR="00136EBE" w:rsidRPr="004217C6" w:rsidRDefault="00136EBE" w:rsidP="00136EBE">
      <w:pPr>
        <w:widowControl w:val="0"/>
        <w:numPr>
          <w:ilvl w:val="0"/>
          <w:numId w:val="50"/>
        </w:numPr>
        <w:tabs>
          <w:tab w:val="left" w:pos="1224"/>
        </w:tabs>
        <w:autoSpaceDE w:val="0"/>
        <w:autoSpaceDN w:val="0"/>
        <w:spacing w:after="0" w:line="249" w:lineRule="auto"/>
        <w:ind w:left="0" w:firstLine="698"/>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w w:val="105"/>
          <w:sz w:val="24"/>
          <w:szCs w:val="24"/>
          <w:lang w:eastAsia="en-US"/>
        </w:rPr>
        <w:t>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Отделе образования Белокатайского</w:t>
      </w:r>
      <w:r w:rsidRPr="004217C6">
        <w:rPr>
          <w:rFonts w:ascii="Times New Roman" w:eastAsia="Times New Roman" w:hAnsi="Times New Roman" w:cs="Times New Roman"/>
          <w:spacing w:val="-2"/>
          <w:w w:val="105"/>
          <w:sz w:val="24"/>
          <w:szCs w:val="24"/>
          <w:lang w:eastAsia="en-US"/>
        </w:rPr>
        <w:t xml:space="preserve"> </w:t>
      </w:r>
      <w:r w:rsidRPr="004217C6">
        <w:rPr>
          <w:rFonts w:ascii="Times New Roman" w:eastAsia="Times New Roman" w:hAnsi="Times New Roman" w:cs="Times New Roman"/>
          <w:w w:val="105"/>
          <w:sz w:val="24"/>
          <w:szCs w:val="24"/>
          <w:lang w:eastAsia="en-US"/>
        </w:rPr>
        <w:t>района.</w:t>
      </w:r>
    </w:p>
    <w:p w14:paraId="32490E7A" w14:textId="77777777" w:rsidR="00136EBE" w:rsidRPr="004217C6" w:rsidRDefault="00136EBE" w:rsidP="00136EBE">
      <w:pPr>
        <w:widowControl w:val="0"/>
        <w:autoSpaceDE w:val="0"/>
        <w:autoSpaceDN w:val="0"/>
        <w:spacing w:after="0" w:line="249" w:lineRule="auto"/>
        <w:ind w:firstLine="692"/>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w w:val="105"/>
          <w:sz w:val="24"/>
          <w:szCs w:val="24"/>
          <w:lang w:eastAsia="en-US"/>
        </w:rPr>
        <w:t>Контроль</w:t>
      </w:r>
      <w:r w:rsidRPr="004217C6">
        <w:rPr>
          <w:rFonts w:ascii="Times New Roman" w:eastAsia="Times New Roman" w:hAnsi="Times New Roman" w:cs="Times New Roman"/>
          <w:spacing w:val="-5"/>
          <w:w w:val="105"/>
          <w:sz w:val="24"/>
          <w:szCs w:val="24"/>
          <w:lang w:eastAsia="en-US"/>
        </w:rPr>
        <w:t xml:space="preserve"> </w:t>
      </w:r>
      <w:r w:rsidRPr="004217C6">
        <w:rPr>
          <w:rFonts w:ascii="Times New Roman" w:eastAsia="Times New Roman" w:hAnsi="Times New Roman" w:cs="Times New Roman"/>
          <w:w w:val="105"/>
          <w:sz w:val="24"/>
          <w:szCs w:val="24"/>
          <w:lang w:eastAsia="en-US"/>
        </w:rPr>
        <w:t>за</w:t>
      </w:r>
      <w:r w:rsidRPr="004217C6">
        <w:rPr>
          <w:rFonts w:ascii="Times New Roman" w:eastAsia="Times New Roman" w:hAnsi="Times New Roman" w:cs="Times New Roman"/>
          <w:spacing w:val="-23"/>
          <w:w w:val="105"/>
          <w:sz w:val="24"/>
          <w:szCs w:val="24"/>
          <w:lang w:eastAsia="en-US"/>
        </w:rPr>
        <w:t xml:space="preserve"> </w:t>
      </w:r>
      <w:r w:rsidRPr="004217C6">
        <w:rPr>
          <w:rFonts w:ascii="Times New Roman" w:eastAsia="Times New Roman" w:hAnsi="Times New Roman" w:cs="Times New Roman"/>
          <w:w w:val="105"/>
          <w:sz w:val="24"/>
          <w:szCs w:val="24"/>
          <w:lang w:eastAsia="en-US"/>
        </w:rPr>
        <w:t>соблюдением выполнения</w:t>
      </w:r>
      <w:r w:rsidRPr="004217C6">
        <w:rPr>
          <w:rFonts w:ascii="Times New Roman" w:eastAsia="Times New Roman" w:hAnsi="Times New Roman" w:cs="Times New Roman"/>
          <w:spacing w:val="-6"/>
          <w:w w:val="105"/>
          <w:sz w:val="24"/>
          <w:szCs w:val="24"/>
          <w:lang w:eastAsia="en-US"/>
        </w:rPr>
        <w:t xml:space="preserve"> </w:t>
      </w:r>
      <w:r w:rsidRPr="004217C6">
        <w:rPr>
          <w:rFonts w:ascii="Times New Roman" w:eastAsia="Times New Roman" w:hAnsi="Times New Roman" w:cs="Times New Roman"/>
          <w:w w:val="105"/>
          <w:sz w:val="24"/>
          <w:szCs w:val="24"/>
          <w:lang w:eastAsia="en-US"/>
        </w:rPr>
        <w:t>осуществляется</w:t>
      </w:r>
      <w:r w:rsidRPr="004217C6">
        <w:rPr>
          <w:rFonts w:ascii="Times New Roman" w:eastAsia="Times New Roman" w:hAnsi="Times New Roman" w:cs="Times New Roman"/>
          <w:spacing w:val="-19"/>
          <w:w w:val="105"/>
          <w:sz w:val="24"/>
          <w:szCs w:val="24"/>
          <w:lang w:eastAsia="en-US"/>
        </w:rPr>
        <w:t xml:space="preserve"> </w:t>
      </w:r>
      <w:r w:rsidRPr="004217C6">
        <w:rPr>
          <w:rFonts w:ascii="Times New Roman" w:eastAsia="Times New Roman" w:hAnsi="Times New Roman" w:cs="Times New Roman"/>
          <w:w w:val="105"/>
          <w:sz w:val="24"/>
          <w:szCs w:val="24"/>
          <w:lang w:eastAsia="en-US"/>
        </w:rPr>
        <w:t>комитетом</w:t>
      </w:r>
      <w:r w:rsidRPr="004217C6">
        <w:rPr>
          <w:rFonts w:ascii="Times New Roman" w:eastAsia="Times New Roman" w:hAnsi="Times New Roman" w:cs="Times New Roman"/>
          <w:spacing w:val="-5"/>
          <w:w w:val="105"/>
          <w:sz w:val="24"/>
          <w:szCs w:val="24"/>
          <w:lang w:eastAsia="en-US"/>
        </w:rPr>
        <w:t xml:space="preserve"> </w:t>
      </w:r>
      <w:r w:rsidRPr="004217C6">
        <w:rPr>
          <w:rFonts w:ascii="Times New Roman" w:eastAsia="Times New Roman" w:hAnsi="Times New Roman" w:cs="Times New Roman"/>
          <w:w w:val="105"/>
          <w:sz w:val="24"/>
          <w:szCs w:val="24"/>
          <w:lang w:eastAsia="en-US"/>
        </w:rPr>
        <w:t>по</w:t>
      </w:r>
      <w:r w:rsidRPr="004217C6">
        <w:rPr>
          <w:rFonts w:ascii="Times New Roman" w:eastAsia="Times New Roman" w:hAnsi="Times New Roman" w:cs="Times New Roman"/>
          <w:spacing w:val="-19"/>
          <w:w w:val="105"/>
          <w:sz w:val="24"/>
          <w:szCs w:val="24"/>
          <w:lang w:eastAsia="en-US"/>
        </w:rPr>
        <w:t xml:space="preserve"> </w:t>
      </w:r>
      <w:r w:rsidRPr="004217C6">
        <w:rPr>
          <w:rFonts w:ascii="Times New Roman" w:eastAsia="Times New Roman" w:hAnsi="Times New Roman" w:cs="Times New Roman"/>
          <w:w w:val="105"/>
          <w:sz w:val="24"/>
          <w:szCs w:val="24"/>
          <w:lang w:eastAsia="en-US"/>
        </w:rPr>
        <w:t>ОТ</w:t>
      </w:r>
      <w:r w:rsidRPr="004217C6">
        <w:rPr>
          <w:rFonts w:ascii="Times New Roman" w:eastAsia="Times New Roman" w:hAnsi="Times New Roman" w:cs="Times New Roman"/>
          <w:spacing w:val="-22"/>
          <w:w w:val="105"/>
          <w:sz w:val="24"/>
          <w:szCs w:val="24"/>
          <w:lang w:eastAsia="en-US"/>
        </w:rPr>
        <w:t xml:space="preserve"> </w:t>
      </w:r>
      <w:r w:rsidRPr="004217C6">
        <w:rPr>
          <w:rFonts w:ascii="Times New Roman" w:eastAsia="Times New Roman" w:hAnsi="Times New Roman" w:cs="Times New Roman"/>
          <w:w w:val="105"/>
          <w:sz w:val="24"/>
          <w:szCs w:val="24"/>
          <w:lang w:eastAsia="en-US"/>
        </w:rPr>
        <w:t>2</w:t>
      </w:r>
      <w:r w:rsidRPr="004217C6">
        <w:rPr>
          <w:rFonts w:ascii="Times New Roman" w:eastAsia="Times New Roman" w:hAnsi="Times New Roman" w:cs="Times New Roman"/>
          <w:spacing w:val="-18"/>
          <w:w w:val="105"/>
          <w:sz w:val="24"/>
          <w:szCs w:val="24"/>
          <w:lang w:eastAsia="en-US"/>
        </w:rPr>
        <w:t xml:space="preserve"> </w:t>
      </w:r>
      <w:r w:rsidRPr="004217C6">
        <w:rPr>
          <w:rFonts w:ascii="Times New Roman" w:eastAsia="Times New Roman" w:hAnsi="Times New Roman" w:cs="Times New Roman"/>
          <w:w w:val="105"/>
          <w:sz w:val="24"/>
          <w:szCs w:val="24"/>
          <w:lang w:eastAsia="en-US"/>
        </w:rPr>
        <w:t>раза</w:t>
      </w:r>
      <w:r w:rsidRPr="004217C6">
        <w:rPr>
          <w:rFonts w:ascii="Times New Roman" w:eastAsia="Times New Roman" w:hAnsi="Times New Roman" w:cs="Times New Roman"/>
          <w:spacing w:val="-18"/>
          <w:w w:val="105"/>
          <w:sz w:val="24"/>
          <w:szCs w:val="24"/>
          <w:lang w:eastAsia="en-US"/>
        </w:rPr>
        <w:t xml:space="preserve"> </w:t>
      </w:r>
      <w:r w:rsidRPr="004217C6">
        <w:rPr>
          <w:rFonts w:ascii="Times New Roman" w:eastAsia="Times New Roman" w:hAnsi="Times New Roman" w:cs="Times New Roman"/>
          <w:w w:val="105"/>
          <w:sz w:val="24"/>
          <w:szCs w:val="24"/>
          <w:lang w:eastAsia="en-US"/>
        </w:rPr>
        <w:t>в год. По итогам проверок оформляется соответствующий акт, в котором указываются нарушения и меры по их</w:t>
      </w:r>
      <w:r w:rsidRPr="004217C6">
        <w:rPr>
          <w:rFonts w:ascii="Times New Roman" w:eastAsia="Times New Roman" w:hAnsi="Times New Roman" w:cs="Times New Roman"/>
          <w:spacing w:val="5"/>
          <w:w w:val="105"/>
          <w:sz w:val="24"/>
          <w:szCs w:val="24"/>
          <w:lang w:eastAsia="en-US"/>
        </w:rPr>
        <w:t xml:space="preserve"> </w:t>
      </w:r>
      <w:r w:rsidRPr="004217C6">
        <w:rPr>
          <w:rFonts w:ascii="Times New Roman" w:eastAsia="Times New Roman" w:hAnsi="Times New Roman" w:cs="Times New Roman"/>
          <w:w w:val="105"/>
          <w:sz w:val="24"/>
          <w:szCs w:val="24"/>
          <w:lang w:eastAsia="en-US"/>
        </w:rPr>
        <w:t>устранению.</w:t>
      </w:r>
    </w:p>
    <w:p w14:paraId="37BD20A2" w14:textId="77777777" w:rsidR="00136EBE" w:rsidRPr="004217C6" w:rsidRDefault="00136EBE" w:rsidP="00136EBE">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6D99B72C" w14:textId="77777777" w:rsidR="00136EBE" w:rsidRPr="004217C6" w:rsidRDefault="00136EBE" w:rsidP="00136EBE">
      <w:pPr>
        <w:widowControl w:val="0"/>
        <w:autoSpaceDE w:val="0"/>
        <w:autoSpaceDN w:val="0"/>
        <w:spacing w:before="5" w:after="0" w:line="240" w:lineRule="auto"/>
        <w:jc w:val="both"/>
        <w:rPr>
          <w:rFonts w:ascii="Times New Roman" w:eastAsia="Times New Roman" w:hAnsi="Times New Roman" w:cs="Times New Roman"/>
          <w:sz w:val="24"/>
          <w:szCs w:val="24"/>
          <w:lang w:eastAsia="en-US"/>
        </w:rPr>
      </w:pPr>
    </w:p>
    <w:p w14:paraId="3D150866" w14:textId="77777777" w:rsidR="00136EBE" w:rsidRPr="004217C6" w:rsidRDefault="00136EBE" w:rsidP="00136EBE">
      <w:pPr>
        <w:widowControl w:val="0"/>
        <w:autoSpaceDE w:val="0"/>
        <w:autoSpaceDN w:val="0"/>
        <w:spacing w:after="0" w:line="240"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val="en-US" w:eastAsia="en-US"/>
        </w:rPr>
        <w:t>II</w:t>
      </w:r>
      <w:r w:rsidRPr="004217C6">
        <w:rPr>
          <w:rFonts w:ascii="Times New Roman" w:eastAsia="Times New Roman" w:hAnsi="Times New Roman" w:cs="Times New Roman"/>
          <w:b/>
          <w:sz w:val="24"/>
          <w:szCs w:val="24"/>
          <w:lang w:eastAsia="en-US"/>
        </w:rPr>
        <w:t>. Локальные нормативные акты организации, связанные с охраной труда</w:t>
      </w:r>
    </w:p>
    <w:p w14:paraId="6AEFFCCE" w14:textId="77777777" w:rsidR="00136EBE" w:rsidRPr="004217C6" w:rsidRDefault="00136EBE" w:rsidP="00136EBE">
      <w:pPr>
        <w:widowControl w:val="0"/>
        <w:autoSpaceDE w:val="0"/>
        <w:autoSpaceDN w:val="0"/>
        <w:spacing w:before="7" w:after="0" w:line="240" w:lineRule="auto"/>
        <w:jc w:val="both"/>
        <w:rPr>
          <w:rFonts w:ascii="Times New Roman" w:eastAsia="Times New Roman" w:hAnsi="Times New Roman" w:cs="Times New Roman"/>
          <w:b/>
          <w:sz w:val="24"/>
          <w:szCs w:val="24"/>
          <w:lang w:eastAsia="en-US"/>
        </w:rPr>
      </w:pPr>
    </w:p>
    <w:p w14:paraId="13C25D2E" w14:textId="77777777" w:rsidR="00136EBE" w:rsidRPr="004217C6" w:rsidRDefault="00136EBE" w:rsidP="00136EBE">
      <w:pPr>
        <w:widowControl w:val="0"/>
        <w:numPr>
          <w:ilvl w:val="0"/>
          <w:numId w:val="49"/>
        </w:numPr>
        <w:tabs>
          <w:tab w:val="left" w:pos="284"/>
          <w:tab w:val="left" w:pos="849"/>
        </w:tabs>
        <w:autoSpaceDE w:val="0"/>
        <w:autoSpaceDN w:val="0"/>
        <w:spacing w:after="0" w:line="240" w:lineRule="auto"/>
        <w:ind w:left="0" w:firstLine="0"/>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w w:val="105"/>
          <w:sz w:val="24"/>
          <w:szCs w:val="24"/>
          <w:lang w:eastAsia="en-US"/>
        </w:rPr>
        <w:t>Инструкция для проведения вводного инструктажа по охране</w:t>
      </w:r>
      <w:r w:rsidRPr="004217C6">
        <w:rPr>
          <w:rFonts w:ascii="Times New Roman" w:eastAsia="Times New Roman" w:hAnsi="Times New Roman" w:cs="Times New Roman"/>
          <w:spacing w:val="-9"/>
          <w:w w:val="105"/>
          <w:sz w:val="24"/>
          <w:szCs w:val="24"/>
          <w:lang w:eastAsia="en-US"/>
        </w:rPr>
        <w:t xml:space="preserve"> </w:t>
      </w:r>
      <w:r w:rsidRPr="004217C6">
        <w:rPr>
          <w:rFonts w:ascii="Times New Roman" w:eastAsia="Times New Roman" w:hAnsi="Times New Roman" w:cs="Times New Roman"/>
          <w:w w:val="105"/>
          <w:sz w:val="24"/>
          <w:szCs w:val="24"/>
          <w:lang w:eastAsia="en-US"/>
        </w:rPr>
        <w:t>труда.</w:t>
      </w:r>
    </w:p>
    <w:p w14:paraId="227D6862" w14:textId="77777777" w:rsidR="00136EBE" w:rsidRPr="004217C6" w:rsidRDefault="00136EBE" w:rsidP="00136EBE">
      <w:pPr>
        <w:widowControl w:val="0"/>
        <w:numPr>
          <w:ilvl w:val="0"/>
          <w:numId w:val="49"/>
        </w:numPr>
        <w:tabs>
          <w:tab w:val="left" w:pos="284"/>
          <w:tab w:val="left" w:pos="849"/>
        </w:tabs>
        <w:autoSpaceDE w:val="0"/>
        <w:autoSpaceDN w:val="0"/>
        <w:spacing w:before="10" w:after="0" w:line="240" w:lineRule="auto"/>
        <w:ind w:left="0" w:firstLine="0"/>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w w:val="105"/>
          <w:sz w:val="24"/>
          <w:szCs w:val="24"/>
          <w:lang w:eastAsia="en-US"/>
        </w:rPr>
        <w:t>Программа обучения по охране труда</w:t>
      </w:r>
      <w:r w:rsidRPr="004217C6">
        <w:rPr>
          <w:rFonts w:ascii="Times New Roman" w:eastAsia="Times New Roman" w:hAnsi="Times New Roman" w:cs="Times New Roman"/>
          <w:spacing w:val="15"/>
          <w:w w:val="105"/>
          <w:sz w:val="24"/>
          <w:szCs w:val="24"/>
          <w:lang w:eastAsia="en-US"/>
        </w:rPr>
        <w:t xml:space="preserve"> </w:t>
      </w:r>
      <w:r w:rsidRPr="004217C6">
        <w:rPr>
          <w:rFonts w:ascii="Times New Roman" w:eastAsia="Times New Roman" w:hAnsi="Times New Roman" w:cs="Times New Roman"/>
          <w:w w:val="105"/>
          <w:sz w:val="24"/>
          <w:szCs w:val="24"/>
          <w:lang w:eastAsia="en-US"/>
        </w:rPr>
        <w:t>работников.</w:t>
      </w:r>
    </w:p>
    <w:p w14:paraId="401A33B2" w14:textId="77777777" w:rsidR="00136EBE" w:rsidRPr="004217C6" w:rsidRDefault="00136EBE" w:rsidP="00136EBE">
      <w:pPr>
        <w:widowControl w:val="0"/>
        <w:numPr>
          <w:ilvl w:val="0"/>
          <w:numId w:val="49"/>
        </w:numPr>
        <w:tabs>
          <w:tab w:val="left" w:pos="284"/>
          <w:tab w:val="left" w:pos="854"/>
        </w:tabs>
        <w:autoSpaceDE w:val="0"/>
        <w:autoSpaceDN w:val="0"/>
        <w:spacing w:before="9" w:after="0" w:line="240" w:lineRule="auto"/>
        <w:ind w:left="0" w:firstLine="0"/>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w w:val="105"/>
          <w:sz w:val="24"/>
          <w:szCs w:val="24"/>
          <w:lang w:eastAsia="en-US"/>
        </w:rPr>
        <w:t>Инструкции</w:t>
      </w:r>
      <w:r w:rsidRPr="004217C6">
        <w:rPr>
          <w:rFonts w:ascii="Times New Roman" w:eastAsia="Times New Roman" w:hAnsi="Times New Roman" w:cs="Times New Roman"/>
          <w:spacing w:val="-16"/>
          <w:w w:val="105"/>
          <w:sz w:val="24"/>
          <w:szCs w:val="24"/>
          <w:lang w:eastAsia="en-US"/>
        </w:rPr>
        <w:t xml:space="preserve"> </w:t>
      </w:r>
      <w:r w:rsidRPr="004217C6">
        <w:rPr>
          <w:rFonts w:ascii="Times New Roman" w:eastAsia="Times New Roman" w:hAnsi="Times New Roman" w:cs="Times New Roman"/>
          <w:w w:val="105"/>
          <w:sz w:val="24"/>
          <w:szCs w:val="24"/>
          <w:lang w:eastAsia="en-US"/>
        </w:rPr>
        <w:t>по</w:t>
      </w:r>
      <w:r w:rsidRPr="004217C6">
        <w:rPr>
          <w:rFonts w:ascii="Times New Roman" w:eastAsia="Times New Roman" w:hAnsi="Times New Roman" w:cs="Times New Roman"/>
          <w:spacing w:val="-25"/>
          <w:w w:val="105"/>
          <w:sz w:val="24"/>
          <w:szCs w:val="24"/>
          <w:lang w:eastAsia="en-US"/>
        </w:rPr>
        <w:t xml:space="preserve"> </w:t>
      </w:r>
      <w:r w:rsidRPr="004217C6">
        <w:rPr>
          <w:rFonts w:ascii="Times New Roman" w:eastAsia="Times New Roman" w:hAnsi="Times New Roman" w:cs="Times New Roman"/>
          <w:w w:val="105"/>
          <w:sz w:val="24"/>
          <w:szCs w:val="24"/>
          <w:lang w:eastAsia="en-US"/>
        </w:rPr>
        <w:t>охране</w:t>
      </w:r>
      <w:r w:rsidRPr="004217C6">
        <w:rPr>
          <w:rFonts w:ascii="Times New Roman" w:eastAsia="Times New Roman" w:hAnsi="Times New Roman" w:cs="Times New Roman"/>
          <w:spacing w:val="-21"/>
          <w:w w:val="105"/>
          <w:sz w:val="24"/>
          <w:szCs w:val="24"/>
          <w:lang w:eastAsia="en-US"/>
        </w:rPr>
        <w:t xml:space="preserve"> </w:t>
      </w:r>
      <w:r w:rsidRPr="004217C6">
        <w:rPr>
          <w:rFonts w:ascii="Times New Roman" w:eastAsia="Times New Roman" w:hAnsi="Times New Roman" w:cs="Times New Roman"/>
          <w:w w:val="105"/>
          <w:sz w:val="24"/>
          <w:szCs w:val="24"/>
          <w:lang w:eastAsia="en-US"/>
        </w:rPr>
        <w:t>труда</w:t>
      </w:r>
      <w:r w:rsidRPr="004217C6">
        <w:rPr>
          <w:rFonts w:ascii="Times New Roman" w:eastAsia="Times New Roman" w:hAnsi="Times New Roman" w:cs="Times New Roman"/>
          <w:spacing w:val="-23"/>
          <w:w w:val="105"/>
          <w:sz w:val="24"/>
          <w:szCs w:val="24"/>
          <w:lang w:eastAsia="en-US"/>
        </w:rPr>
        <w:t xml:space="preserve"> </w:t>
      </w:r>
      <w:r w:rsidRPr="004217C6">
        <w:rPr>
          <w:rFonts w:ascii="Times New Roman" w:eastAsia="Times New Roman" w:hAnsi="Times New Roman" w:cs="Times New Roman"/>
          <w:w w:val="105"/>
          <w:sz w:val="24"/>
          <w:szCs w:val="24"/>
          <w:lang w:eastAsia="en-US"/>
        </w:rPr>
        <w:t>по</w:t>
      </w:r>
      <w:r w:rsidRPr="004217C6">
        <w:rPr>
          <w:rFonts w:ascii="Times New Roman" w:eastAsia="Times New Roman" w:hAnsi="Times New Roman" w:cs="Times New Roman"/>
          <w:spacing w:val="-26"/>
          <w:w w:val="105"/>
          <w:sz w:val="24"/>
          <w:szCs w:val="24"/>
          <w:lang w:eastAsia="en-US"/>
        </w:rPr>
        <w:t xml:space="preserve"> </w:t>
      </w:r>
      <w:r w:rsidRPr="004217C6">
        <w:rPr>
          <w:rFonts w:ascii="Times New Roman" w:eastAsia="Times New Roman" w:hAnsi="Times New Roman" w:cs="Times New Roman"/>
          <w:w w:val="105"/>
          <w:sz w:val="24"/>
          <w:szCs w:val="24"/>
          <w:lang w:eastAsia="en-US"/>
        </w:rPr>
        <w:t>профессиям.</w:t>
      </w:r>
    </w:p>
    <w:p w14:paraId="483E0111" w14:textId="43C74576" w:rsidR="00136EBE" w:rsidRPr="004217C6" w:rsidRDefault="00136EBE" w:rsidP="00136EBE">
      <w:pPr>
        <w:widowControl w:val="0"/>
        <w:numPr>
          <w:ilvl w:val="0"/>
          <w:numId w:val="49"/>
        </w:numPr>
        <w:tabs>
          <w:tab w:val="left" w:pos="284"/>
          <w:tab w:val="left" w:pos="849"/>
        </w:tabs>
        <w:autoSpaceDE w:val="0"/>
        <w:autoSpaceDN w:val="0"/>
        <w:spacing w:before="9" w:after="0" w:line="240" w:lineRule="auto"/>
        <w:ind w:left="0" w:firstLine="0"/>
        <w:jc w:val="both"/>
        <w:rPr>
          <w:rFonts w:ascii="Times New Roman" w:eastAsia="Times New Roman" w:hAnsi="Times New Roman" w:cs="Times New Roman"/>
          <w:sz w:val="24"/>
          <w:szCs w:val="24"/>
          <w:lang w:eastAsia="en-US"/>
        </w:rPr>
      </w:pPr>
      <w:r w:rsidRPr="004217C6">
        <w:rPr>
          <w:rFonts w:ascii="Times New Roman" w:eastAsia="Times New Roman" w:hAnsi="Times New Roman" w:cs="Times New Roman"/>
          <w:sz w:val="24"/>
          <w:szCs w:val="24"/>
          <w:lang w:eastAsia="en-US"/>
        </w:rPr>
        <w:t>Инструкции по охране труда по видам</w:t>
      </w:r>
      <w:r w:rsidRPr="004217C6">
        <w:rPr>
          <w:rFonts w:ascii="Times New Roman" w:eastAsia="Times New Roman" w:hAnsi="Times New Roman" w:cs="Times New Roman"/>
          <w:spacing w:val="12"/>
          <w:sz w:val="24"/>
          <w:szCs w:val="24"/>
          <w:lang w:eastAsia="en-US"/>
        </w:rPr>
        <w:t xml:space="preserve"> </w:t>
      </w:r>
      <w:r w:rsidRPr="004217C6">
        <w:rPr>
          <w:rFonts w:ascii="Times New Roman" w:eastAsia="Times New Roman" w:hAnsi="Times New Roman" w:cs="Times New Roman"/>
          <w:sz w:val="24"/>
          <w:szCs w:val="24"/>
          <w:lang w:eastAsia="en-US"/>
        </w:rPr>
        <w:t>работ.</w:t>
      </w:r>
    </w:p>
    <w:p w14:paraId="0DBBB502" w14:textId="4D1D8EB4" w:rsidR="00136EBE" w:rsidRPr="004217C6" w:rsidRDefault="00136EBE" w:rsidP="00136EBE">
      <w:pPr>
        <w:widowControl w:val="0"/>
        <w:numPr>
          <w:ilvl w:val="0"/>
          <w:numId w:val="49"/>
        </w:numPr>
        <w:tabs>
          <w:tab w:val="left" w:pos="284"/>
          <w:tab w:val="left" w:pos="851"/>
        </w:tabs>
        <w:autoSpaceDE w:val="0"/>
        <w:autoSpaceDN w:val="0"/>
        <w:spacing w:before="15" w:after="0" w:line="240" w:lineRule="auto"/>
        <w:ind w:left="0" w:firstLine="0"/>
        <w:jc w:val="both"/>
        <w:rPr>
          <w:rFonts w:ascii="Times New Roman" w:eastAsia="Times New Roman" w:hAnsi="Times New Roman" w:cs="Times New Roman"/>
          <w:sz w:val="24"/>
          <w:szCs w:val="24"/>
          <w:lang w:eastAsia="en-US"/>
        </w:rPr>
      </w:pPr>
      <w:proofErr w:type="gramStart"/>
      <w:r w:rsidRPr="004217C6">
        <w:rPr>
          <w:rFonts w:ascii="Times New Roman" w:eastAsia="Times New Roman" w:hAnsi="Times New Roman" w:cs="Times New Roman"/>
          <w:sz w:val="24"/>
          <w:szCs w:val="24"/>
          <w:lang w:eastAsia="en-US"/>
        </w:rPr>
        <w:t>Отчет по специальной оценке</w:t>
      </w:r>
      <w:proofErr w:type="gramEnd"/>
      <w:r w:rsidRPr="004217C6">
        <w:rPr>
          <w:rFonts w:ascii="Times New Roman" w:eastAsia="Times New Roman" w:hAnsi="Times New Roman" w:cs="Times New Roman"/>
          <w:sz w:val="24"/>
          <w:szCs w:val="24"/>
          <w:lang w:eastAsia="en-US"/>
        </w:rPr>
        <w:t xml:space="preserve"> условий</w:t>
      </w:r>
      <w:r w:rsidRPr="004217C6">
        <w:rPr>
          <w:rFonts w:ascii="Times New Roman" w:eastAsia="Times New Roman" w:hAnsi="Times New Roman" w:cs="Times New Roman"/>
          <w:spacing w:val="13"/>
          <w:sz w:val="24"/>
          <w:szCs w:val="24"/>
          <w:lang w:eastAsia="en-US"/>
        </w:rPr>
        <w:t xml:space="preserve"> </w:t>
      </w:r>
      <w:r w:rsidRPr="004217C6">
        <w:rPr>
          <w:rFonts w:ascii="Times New Roman" w:eastAsia="Times New Roman" w:hAnsi="Times New Roman" w:cs="Times New Roman"/>
          <w:sz w:val="24"/>
          <w:szCs w:val="24"/>
          <w:lang w:eastAsia="en-US"/>
        </w:rPr>
        <w:t>труда.</w:t>
      </w:r>
    </w:p>
    <w:p w14:paraId="7506D147" w14:textId="77777777" w:rsidR="00136EBE" w:rsidRPr="00136EBE" w:rsidRDefault="00136EBE" w:rsidP="00136EBE">
      <w:pPr>
        <w:widowControl w:val="0"/>
        <w:tabs>
          <w:tab w:val="left" w:pos="1078"/>
          <w:tab w:val="left" w:pos="1079"/>
        </w:tabs>
        <w:autoSpaceDE w:val="0"/>
        <w:autoSpaceDN w:val="0"/>
        <w:spacing w:before="4" w:after="0" w:line="240" w:lineRule="auto"/>
        <w:jc w:val="both"/>
        <w:rPr>
          <w:rFonts w:ascii="Times New Roman" w:eastAsia="Times New Roman" w:hAnsi="Times New Roman" w:cs="Times New Roman"/>
          <w:sz w:val="24"/>
          <w:szCs w:val="24"/>
          <w:lang w:eastAsia="en-US"/>
        </w:rPr>
      </w:pPr>
    </w:p>
    <w:p w14:paraId="7420B149" w14:textId="3175919B" w:rsidR="00301EC6" w:rsidRDefault="004217C6" w:rsidP="00136EBE">
      <w:pPr>
        <w:widowControl w:val="0"/>
        <w:autoSpaceDE w:val="0"/>
        <w:autoSpaceDN w:val="0"/>
        <w:spacing w:before="5" w:after="0" w:line="240" w:lineRule="auto"/>
        <w:jc w:val="both"/>
        <w:rPr>
          <w:rFonts w:ascii="Times New Roman" w:hAnsi="Times New Roman" w:cs="Times New Roman"/>
          <w:b/>
          <w:sz w:val="26"/>
          <w:szCs w:val="26"/>
        </w:rPr>
      </w:pPr>
      <w:r w:rsidRPr="004217C6">
        <w:rPr>
          <w:rFonts w:ascii="Times New Roman" w:eastAsia="Times New Roman" w:hAnsi="Times New Roman" w:cs="Times New Roman"/>
          <w:sz w:val="24"/>
          <w:szCs w:val="24"/>
          <w:lang w:eastAsia="en-US"/>
        </w:rPr>
        <w:br w:type="column"/>
      </w:r>
      <w:r w:rsidR="00A64917">
        <w:rPr>
          <w:rFonts w:ascii="Times New Roman" w:eastAsia="Times New Roman" w:hAnsi="Times New Roman" w:cs="Times New Roman"/>
          <w:sz w:val="23"/>
          <w:szCs w:val="23"/>
          <w:lang w:val="en-US" w:eastAsia="en-US"/>
        </w:rPr>
        <w:lastRenderedPageBreak/>
        <w:pict w14:anchorId="40E6CCB9">
          <v:shapetype id="_x0000_t202" coordsize="21600,21600" o:spt="202" path="m,l,21600r21600,l21600,xe">
            <v:stroke joinstyle="miter"/>
            <v:path gradientshapeok="t" o:connecttype="rect"/>
          </v:shapetype>
          <v:shape id="_x0000_s1026" type="#_x0000_t202" style="position:absolute;left:0;text-align:left;margin-left:554.2pt;margin-top:18.65pt;width:.4pt;height:2.8pt;z-index:251662336;mso-wrap-distance-left:0;mso-wrap-distance-right:0;mso-position-horizontal-relative:page" filled="f" stroked="f">
            <v:textbox inset="0,0,0,0">
              <w:txbxContent>
                <w:p w14:paraId="2E4CC718" w14:textId="77777777" w:rsidR="00A64917" w:rsidRDefault="00A64917" w:rsidP="004217C6">
                  <w:pPr>
                    <w:spacing w:line="55" w:lineRule="exact"/>
                    <w:rPr>
                      <w:sz w:val="5"/>
                    </w:rPr>
                  </w:pPr>
                  <w:r>
                    <w:rPr>
                      <w:w w:val="59"/>
                      <w:sz w:val="5"/>
                    </w:rPr>
                    <w:t>,</w:t>
                  </w:r>
                </w:p>
              </w:txbxContent>
            </v:textbox>
            <w10:wrap type="topAndBottom" anchorx="page"/>
          </v:shape>
        </w:pict>
      </w:r>
      <w:r w:rsidR="00A64917">
        <w:rPr>
          <w:rFonts w:ascii="Times New Roman" w:eastAsia="Times New Roman" w:hAnsi="Times New Roman" w:cs="Times New Roman"/>
          <w:sz w:val="23"/>
          <w:szCs w:val="23"/>
          <w:lang w:val="en-US" w:eastAsia="en-US"/>
        </w:rPr>
        <w:pict w14:anchorId="7148A946">
          <v:shape id="_x0000_s1027" type="#_x0000_t202" style="position:absolute;left:0;text-align:left;margin-left:555.95pt;margin-top:15.5pt;width:20.95pt;height:10pt;z-index:251663360;mso-wrap-distance-left:0;mso-wrap-distance-right:0;mso-position-horizontal-relative:page" filled="f" stroked="f">
            <v:textbox inset="0,0,0,0">
              <w:txbxContent>
                <w:p w14:paraId="60E50385" w14:textId="5B5F1B43" w:rsidR="00A64917" w:rsidRDefault="00A64917" w:rsidP="004217C6">
                  <w:pPr>
                    <w:tabs>
                      <w:tab w:val="left" w:pos="406"/>
                    </w:tabs>
                    <w:spacing w:line="199" w:lineRule="exact"/>
                    <w:rPr>
                      <w:sz w:val="5"/>
                    </w:rPr>
                  </w:pPr>
                  <w:r>
                    <w:rPr>
                      <w:sz w:val="18"/>
                    </w:rPr>
                    <w:tab/>
                  </w:r>
                  <w:r>
                    <w:rPr>
                      <w:w w:val="95"/>
                      <w:sz w:val="5"/>
                    </w:rPr>
                    <w:t>,</w:t>
                  </w:r>
                </w:p>
              </w:txbxContent>
            </v:textbox>
            <w10:wrap type="topAndBottom" anchorx="page"/>
          </v:shape>
        </w:pict>
      </w:r>
      <w:r w:rsidR="00524AF3">
        <w:rPr>
          <w:noProof/>
        </w:rPr>
        <w:drawing>
          <wp:inline distT="0" distB="0" distL="0" distR="0" wp14:anchorId="34294676" wp14:editId="58343278">
            <wp:extent cx="6120765" cy="84232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5ECFFF97" w14:textId="6C8D3DD6" w:rsidR="00301EC6" w:rsidRDefault="00301EC6" w:rsidP="00D77317">
      <w:pPr>
        <w:widowControl w:val="0"/>
        <w:spacing w:after="0"/>
        <w:jc w:val="both"/>
        <w:rPr>
          <w:rFonts w:ascii="Times New Roman" w:hAnsi="Times New Roman" w:cs="Times New Roman"/>
          <w:b/>
          <w:sz w:val="26"/>
          <w:szCs w:val="26"/>
        </w:rPr>
      </w:pPr>
    </w:p>
    <w:p w14:paraId="018A2FDC" w14:textId="2D5ABACD" w:rsidR="00301EC6" w:rsidRDefault="00301EC6" w:rsidP="00D77317">
      <w:pPr>
        <w:widowControl w:val="0"/>
        <w:spacing w:after="0"/>
        <w:jc w:val="both"/>
        <w:rPr>
          <w:rFonts w:ascii="Times New Roman" w:hAnsi="Times New Roman" w:cs="Times New Roman"/>
          <w:b/>
          <w:sz w:val="26"/>
          <w:szCs w:val="26"/>
        </w:rPr>
      </w:pPr>
    </w:p>
    <w:p w14:paraId="0CBD26F0" w14:textId="4F8B89B5" w:rsidR="00301EC6" w:rsidRDefault="00301EC6" w:rsidP="00D77317">
      <w:pPr>
        <w:widowControl w:val="0"/>
        <w:spacing w:after="0"/>
        <w:jc w:val="both"/>
        <w:rPr>
          <w:rFonts w:ascii="Times New Roman" w:hAnsi="Times New Roman" w:cs="Times New Roman"/>
          <w:b/>
          <w:sz w:val="26"/>
          <w:szCs w:val="26"/>
        </w:rPr>
      </w:pPr>
    </w:p>
    <w:p w14:paraId="372ED602" w14:textId="1AD4E671" w:rsidR="00301EC6" w:rsidRDefault="00301EC6" w:rsidP="00D77317">
      <w:pPr>
        <w:widowControl w:val="0"/>
        <w:spacing w:after="0"/>
        <w:jc w:val="both"/>
        <w:rPr>
          <w:rFonts w:ascii="Times New Roman" w:hAnsi="Times New Roman" w:cs="Times New Roman"/>
          <w:b/>
          <w:sz w:val="26"/>
          <w:szCs w:val="26"/>
        </w:rPr>
      </w:pPr>
    </w:p>
    <w:p w14:paraId="74993D1D" w14:textId="35CA66FD" w:rsidR="00301EC6" w:rsidRDefault="00301EC6" w:rsidP="00D77317">
      <w:pPr>
        <w:widowControl w:val="0"/>
        <w:spacing w:after="0"/>
        <w:jc w:val="both"/>
        <w:rPr>
          <w:rFonts w:ascii="Times New Roman" w:hAnsi="Times New Roman" w:cs="Times New Roman"/>
          <w:b/>
          <w:sz w:val="26"/>
          <w:szCs w:val="26"/>
        </w:rPr>
      </w:pPr>
    </w:p>
    <w:p w14:paraId="30DDCFA7" w14:textId="4874080B" w:rsidR="00301EC6" w:rsidRDefault="00301EC6" w:rsidP="00D77317">
      <w:pPr>
        <w:widowControl w:val="0"/>
        <w:spacing w:after="0"/>
        <w:jc w:val="both"/>
        <w:rPr>
          <w:rFonts w:ascii="Times New Roman" w:hAnsi="Times New Roman" w:cs="Times New Roman"/>
          <w:b/>
          <w:sz w:val="26"/>
          <w:szCs w:val="26"/>
        </w:rPr>
      </w:pPr>
    </w:p>
    <w:p w14:paraId="266567B0" w14:textId="65988746" w:rsidR="00301EC6" w:rsidRDefault="00524AF3" w:rsidP="00D77317">
      <w:pPr>
        <w:widowControl w:val="0"/>
        <w:spacing w:after="0"/>
        <w:jc w:val="both"/>
        <w:rPr>
          <w:rFonts w:ascii="Times New Roman" w:hAnsi="Times New Roman" w:cs="Times New Roman"/>
          <w:b/>
          <w:sz w:val="26"/>
          <w:szCs w:val="26"/>
        </w:rPr>
      </w:pPr>
      <w:bookmarkStart w:id="15" w:name="_GoBack"/>
      <w:r>
        <w:rPr>
          <w:noProof/>
        </w:rPr>
        <w:drawing>
          <wp:inline distT="0" distB="0" distL="0" distR="0" wp14:anchorId="03BF1AF3" wp14:editId="459BA974">
            <wp:extent cx="6120765" cy="84232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bookmarkEnd w:id="15"/>
    </w:p>
    <w:p w14:paraId="23393E1E" w14:textId="6610D25F" w:rsidR="00301EC6" w:rsidRDefault="00301EC6" w:rsidP="00D77317">
      <w:pPr>
        <w:widowControl w:val="0"/>
        <w:spacing w:after="0"/>
        <w:jc w:val="both"/>
        <w:rPr>
          <w:rFonts w:ascii="Times New Roman" w:hAnsi="Times New Roman" w:cs="Times New Roman"/>
          <w:b/>
          <w:sz w:val="26"/>
          <w:szCs w:val="26"/>
        </w:rPr>
      </w:pPr>
    </w:p>
    <w:p w14:paraId="2E637FAC" w14:textId="3A25B84F" w:rsidR="00301EC6" w:rsidRDefault="00301EC6" w:rsidP="00D77317">
      <w:pPr>
        <w:widowControl w:val="0"/>
        <w:spacing w:after="0"/>
        <w:jc w:val="both"/>
        <w:rPr>
          <w:rFonts w:ascii="Times New Roman" w:hAnsi="Times New Roman" w:cs="Times New Roman"/>
          <w:b/>
          <w:sz w:val="26"/>
          <w:szCs w:val="26"/>
        </w:rPr>
      </w:pPr>
    </w:p>
    <w:p w14:paraId="107E17F2" w14:textId="2B945B97" w:rsidR="00301EC6" w:rsidRDefault="00524AF3" w:rsidP="00D77317">
      <w:pPr>
        <w:widowControl w:val="0"/>
        <w:spacing w:after="0"/>
        <w:jc w:val="both"/>
        <w:rPr>
          <w:rFonts w:ascii="Times New Roman" w:hAnsi="Times New Roman" w:cs="Times New Roman"/>
          <w:b/>
          <w:sz w:val="26"/>
          <w:szCs w:val="26"/>
        </w:rPr>
      </w:pPr>
      <w:r>
        <w:rPr>
          <w:noProof/>
        </w:rPr>
        <w:lastRenderedPageBreak/>
        <w:drawing>
          <wp:inline distT="0" distB="0" distL="0" distR="0" wp14:anchorId="2187C58C" wp14:editId="4100B447">
            <wp:extent cx="6120765" cy="84232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72DE1FC2" w14:textId="4E753FF3" w:rsidR="00301EC6" w:rsidRDefault="00301EC6" w:rsidP="00D77317">
      <w:pPr>
        <w:widowControl w:val="0"/>
        <w:spacing w:after="0"/>
        <w:jc w:val="both"/>
        <w:rPr>
          <w:rFonts w:ascii="Times New Roman" w:hAnsi="Times New Roman" w:cs="Times New Roman"/>
          <w:b/>
          <w:sz w:val="26"/>
          <w:szCs w:val="26"/>
        </w:rPr>
      </w:pPr>
    </w:p>
    <w:p w14:paraId="03232B77" w14:textId="77473411" w:rsidR="00301EC6" w:rsidRDefault="00301EC6" w:rsidP="00D77317">
      <w:pPr>
        <w:widowControl w:val="0"/>
        <w:spacing w:after="0"/>
        <w:jc w:val="both"/>
        <w:rPr>
          <w:rFonts w:ascii="Times New Roman" w:hAnsi="Times New Roman" w:cs="Times New Roman"/>
          <w:b/>
          <w:sz w:val="26"/>
          <w:szCs w:val="26"/>
        </w:rPr>
      </w:pPr>
    </w:p>
    <w:p w14:paraId="01A56718" w14:textId="4170B1F3" w:rsidR="00301EC6" w:rsidRDefault="00301EC6" w:rsidP="00D77317">
      <w:pPr>
        <w:widowControl w:val="0"/>
        <w:spacing w:after="0"/>
        <w:jc w:val="both"/>
        <w:rPr>
          <w:rFonts w:ascii="Times New Roman" w:hAnsi="Times New Roman" w:cs="Times New Roman"/>
          <w:b/>
          <w:sz w:val="26"/>
          <w:szCs w:val="26"/>
        </w:rPr>
      </w:pPr>
    </w:p>
    <w:p w14:paraId="1B6793E4" w14:textId="6FA1643F" w:rsidR="00301EC6" w:rsidRDefault="00301EC6" w:rsidP="00D77317">
      <w:pPr>
        <w:widowControl w:val="0"/>
        <w:spacing w:after="0"/>
        <w:jc w:val="both"/>
        <w:rPr>
          <w:rFonts w:ascii="Times New Roman" w:hAnsi="Times New Roman" w:cs="Times New Roman"/>
          <w:b/>
          <w:sz w:val="26"/>
          <w:szCs w:val="26"/>
        </w:rPr>
      </w:pPr>
    </w:p>
    <w:tbl>
      <w:tblPr>
        <w:tblStyle w:val="41"/>
        <w:tblW w:w="10065" w:type="dxa"/>
        <w:tblInd w:w="-5" w:type="dxa"/>
        <w:tblLayout w:type="fixed"/>
        <w:tblLook w:val="04A0" w:firstRow="1" w:lastRow="0" w:firstColumn="1" w:lastColumn="0" w:noHBand="0" w:noVBand="1"/>
      </w:tblPr>
      <w:tblGrid>
        <w:gridCol w:w="433"/>
        <w:gridCol w:w="2475"/>
        <w:gridCol w:w="1771"/>
        <w:gridCol w:w="2268"/>
        <w:gridCol w:w="1541"/>
        <w:gridCol w:w="1577"/>
      </w:tblGrid>
      <w:tr w:rsidR="00524AF3" w:rsidRPr="00524AF3" w14:paraId="16EB3C56" w14:textId="77777777" w:rsidTr="00A64917">
        <w:tc>
          <w:tcPr>
            <w:tcW w:w="433" w:type="dxa"/>
            <w:vMerge/>
          </w:tcPr>
          <w:p w14:paraId="22B9EA9C"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516A1925"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1771" w:type="dxa"/>
            <w:tcBorders>
              <w:top w:val="single" w:sz="4" w:space="0" w:color="auto"/>
              <w:bottom w:val="single" w:sz="4" w:space="0" w:color="auto"/>
              <w:right w:val="single" w:sz="4" w:space="0" w:color="auto"/>
            </w:tcBorders>
            <w:shd w:val="clear" w:color="auto" w:fill="FFFFFF"/>
          </w:tcPr>
          <w:p w14:paraId="6E537C4D" w14:textId="514CEF6A"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ров нетоксичных веществ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3D48A57" w14:textId="2E46D8BC" w:rsidR="00524AF3" w:rsidRPr="00524AF3" w:rsidRDefault="00524AF3" w:rsidP="00524AF3">
            <w:pPr>
              <w:spacing w:after="300"/>
              <w:rPr>
                <w:rFonts w:ascii="Times New Roman" w:eastAsia="Times New Roman" w:hAnsi="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5BCBE287" w14:textId="0F89A335" w:rsidR="00524AF3" w:rsidRPr="00524AF3" w:rsidRDefault="00524AF3" w:rsidP="00524AF3">
            <w:pPr>
              <w:spacing w:after="300"/>
              <w:rPr>
                <w:rFonts w:ascii="Times New Roman" w:eastAsia="Times New Roman" w:hAnsi="Times New Roman"/>
                <w:color w:val="000000"/>
                <w:sz w:val="24"/>
                <w:szCs w:val="24"/>
              </w:rPr>
            </w:pPr>
          </w:p>
        </w:tc>
        <w:tc>
          <w:tcPr>
            <w:tcW w:w="1577" w:type="dxa"/>
            <w:vMerge/>
            <w:tcBorders>
              <w:left w:val="single" w:sz="4" w:space="0" w:color="auto"/>
            </w:tcBorders>
          </w:tcPr>
          <w:p w14:paraId="203CBB31" w14:textId="77777777" w:rsidR="00524AF3" w:rsidRPr="00524AF3" w:rsidRDefault="00524AF3" w:rsidP="00524AF3">
            <w:pPr>
              <w:shd w:val="clear" w:color="auto" w:fill="FFFFFF"/>
              <w:spacing w:after="160" w:line="259" w:lineRule="auto"/>
              <w:textAlignment w:val="baseline"/>
              <w:rPr>
                <w:rFonts w:ascii="Times New Roman" w:eastAsia="Times New Roman" w:hAnsi="Times New Roman"/>
                <w:color w:val="000000"/>
                <w:sz w:val="20"/>
                <w:szCs w:val="20"/>
              </w:rPr>
            </w:pPr>
            <w:r w:rsidRPr="00524AF3">
              <w:rPr>
                <w:rFonts w:ascii="Times New Roman" w:eastAsia="Times New Roman" w:hAnsi="Times New Roman"/>
                <w:iCs/>
                <w:color w:val="000000"/>
                <w:sz w:val="20"/>
                <w:szCs w:val="20"/>
              </w:rPr>
              <w:t>Приложение N 2</w:t>
            </w:r>
            <w:r w:rsidRPr="00524AF3">
              <w:rPr>
                <w:rFonts w:ascii="Times New Roman" w:eastAsia="Times New Roman" w:hAnsi="Times New Roman"/>
                <w:color w:val="000000"/>
                <w:sz w:val="20"/>
                <w:szCs w:val="20"/>
              </w:rPr>
              <w:br/>
            </w:r>
            <w:r w:rsidRPr="00524AF3">
              <w:rPr>
                <w:rFonts w:ascii="Times New Roman" w:eastAsia="Times New Roman" w:hAnsi="Times New Roman"/>
                <w:iCs/>
                <w:color w:val="000000"/>
                <w:sz w:val="20"/>
                <w:szCs w:val="20"/>
              </w:rPr>
              <w:t>к приказу Министерства труда</w:t>
            </w:r>
            <w:r w:rsidRPr="00524AF3">
              <w:rPr>
                <w:rFonts w:ascii="Times New Roman" w:eastAsia="Times New Roman" w:hAnsi="Times New Roman"/>
                <w:color w:val="000000"/>
                <w:sz w:val="20"/>
                <w:szCs w:val="20"/>
              </w:rPr>
              <w:br/>
            </w:r>
            <w:r w:rsidRPr="00524AF3">
              <w:rPr>
                <w:rFonts w:ascii="Times New Roman" w:eastAsia="Times New Roman" w:hAnsi="Times New Roman"/>
                <w:iCs/>
                <w:color w:val="000000"/>
                <w:sz w:val="20"/>
                <w:szCs w:val="20"/>
              </w:rPr>
              <w:t>и социальной защиты</w:t>
            </w:r>
            <w:r w:rsidRPr="00524AF3">
              <w:rPr>
                <w:rFonts w:ascii="Times New Roman" w:eastAsia="Times New Roman" w:hAnsi="Times New Roman"/>
                <w:color w:val="000000"/>
                <w:sz w:val="20"/>
                <w:szCs w:val="20"/>
              </w:rPr>
              <w:br/>
            </w:r>
            <w:r w:rsidRPr="00524AF3">
              <w:rPr>
                <w:rFonts w:ascii="Times New Roman" w:eastAsia="Times New Roman" w:hAnsi="Times New Roman"/>
                <w:iCs/>
                <w:color w:val="000000"/>
                <w:sz w:val="20"/>
                <w:szCs w:val="20"/>
              </w:rPr>
              <w:t>Российской Федерации</w:t>
            </w:r>
            <w:r w:rsidRPr="00524AF3">
              <w:rPr>
                <w:rFonts w:ascii="Times New Roman" w:eastAsia="Times New Roman" w:hAnsi="Times New Roman"/>
                <w:color w:val="000000"/>
                <w:sz w:val="20"/>
                <w:szCs w:val="20"/>
              </w:rPr>
              <w:br/>
            </w:r>
            <w:r w:rsidRPr="00524AF3">
              <w:rPr>
                <w:rFonts w:ascii="Times New Roman" w:eastAsia="Times New Roman" w:hAnsi="Times New Roman"/>
                <w:iCs/>
                <w:color w:val="000000"/>
                <w:sz w:val="20"/>
                <w:szCs w:val="20"/>
              </w:rPr>
              <w:t>от 29 октября 2021 г. N 767н</w:t>
            </w:r>
            <w:bookmarkStart w:id="16" w:name="l0"/>
            <w:bookmarkEnd w:id="16"/>
          </w:p>
          <w:p w14:paraId="54E61806" w14:textId="77777777" w:rsidR="00524AF3" w:rsidRPr="00524AF3" w:rsidRDefault="00524AF3" w:rsidP="00524AF3">
            <w:pPr>
              <w:shd w:val="clear" w:color="auto" w:fill="FFFFFF"/>
              <w:spacing w:before="411" w:after="160" w:line="259" w:lineRule="auto"/>
              <w:ind w:left="66"/>
              <w:textAlignment w:val="baseline"/>
              <w:outlineLvl w:val="1"/>
              <w:rPr>
                <w:rFonts w:ascii="Times New Roman" w:eastAsia="Times New Roman" w:hAnsi="Times New Roman"/>
                <w:color w:val="000000"/>
                <w:sz w:val="20"/>
                <w:szCs w:val="20"/>
              </w:rPr>
            </w:pPr>
            <w:bookmarkStart w:id="17" w:name="h4451"/>
            <w:bookmarkEnd w:id="17"/>
          </w:p>
          <w:p w14:paraId="1A347420" w14:textId="77777777" w:rsidR="00524AF3" w:rsidRPr="00524AF3" w:rsidRDefault="00524AF3" w:rsidP="00524AF3">
            <w:pPr>
              <w:shd w:val="clear" w:color="auto" w:fill="FFFFFF"/>
              <w:spacing w:before="411" w:after="160" w:line="259" w:lineRule="auto"/>
              <w:ind w:left="66"/>
              <w:textAlignment w:val="baseline"/>
              <w:outlineLvl w:val="1"/>
              <w:rPr>
                <w:rFonts w:ascii="Times New Roman" w:eastAsia="Times New Roman" w:hAnsi="Times New Roman"/>
                <w:color w:val="000000"/>
                <w:sz w:val="20"/>
                <w:szCs w:val="20"/>
              </w:rPr>
            </w:pPr>
            <w:r w:rsidRPr="00524AF3">
              <w:rPr>
                <w:rFonts w:ascii="Times New Roman" w:eastAsia="Times New Roman" w:hAnsi="Times New Roman"/>
                <w:color w:val="000000"/>
                <w:sz w:val="20"/>
                <w:szCs w:val="20"/>
              </w:rPr>
              <w:t>Единые типовые нормы выдачи средств индивидуальной защиты в зависимости от идентифицированных опасностей</w:t>
            </w:r>
          </w:p>
          <w:p w14:paraId="37BE345A" w14:textId="6957B036"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r w:rsidRPr="00524AF3">
              <w:rPr>
                <w:rFonts w:ascii="Times New Roman" w:hAnsi="Times New Roman"/>
                <w:sz w:val="20"/>
                <w:szCs w:val="20"/>
              </w:rPr>
              <w:t xml:space="preserve">  6.1; 6.8</w:t>
            </w:r>
          </w:p>
        </w:tc>
      </w:tr>
      <w:tr w:rsidR="00524AF3" w:rsidRPr="00524AF3" w14:paraId="114477CD" w14:textId="77777777" w:rsidTr="00A64917">
        <w:tc>
          <w:tcPr>
            <w:tcW w:w="433" w:type="dxa"/>
            <w:vMerge/>
          </w:tcPr>
          <w:p w14:paraId="59766856"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2E8D94D1" w14:textId="77777777" w:rsidR="00524AF3" w:rsidRPr="00524AF3" w:rsidRDefault="00524AF3" w:rsidP="00524AF3">
            <w:pPr>
              <w:widowControl w:val="0"/>
              <w:autoSpaceDE w:val="0"/>
              <w:autoSpaceDN w:val="0"/>
              <w:adjustRightInd w:val="0"/>
              <w:spacing w:after="150"/>
              <w:rPr>
                <w:rFonts w:ascii="Times New Roman" w:hAnsi="Times New Roman"/>
                <w:sz w:val="24"/>
                <w:szCs w:val="28"/>
              </w:rPr>
            </w:pPr>
          </w:p>
        </w:tc>
        <w:tc>
          <w:tcPr>
            <w:tcW w:w="1771" w:type="dxa"/>
            <w:tcBorders>
              <w:top w:val="single" w:sz="4" w:space="0" w:color="auto"/>
              <w:bottom w:val="single" w:sz="4" w:space="0" w:color="auto"/>
            </w:tcBorders>
            <w:shd w:val="clear" w:color="auto" w:fill="FFFFFF"/>
          </w:tcPr>
          <w:p w14:paraId="0892ED25"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индивидуальной защиты рук для защиты от воды и растворов нетоксичных веществ</w:t>
            </w:r>
          </w:p>
        </w:tc>
        <w:tc>
          <w:tcPr>
            <w:tcW w:w="2268" w:type="dxa"/>
            <w:tcBorders>
              <w:top w:val="single" w:sz="4" w:space="0" w:color="auto"/>
              <w:bottom w:val="single" w:sz="4" w:space="0" w:color="auto"/>
            </w:tcBorders>
            <w:shd w:val="clear" w:color="auto" w:fill="FFFFFF"/>
          </w:tcPr>
          <w:p w14:paraId="07A06868"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color w:val="000000"/>
                <w:sz w:val="24"/>
                <w:szCs w:val="24"/>
              </w:rPr>
              <w:t>Перчатки</w:t>
            </w:r>
            <w:r w:rsidRPr="00524AF3">
              <w:rPr>
                <w:rFonts w:ascii="Times New Roman" w:eastAsia="Times New Roman" w:hAnsi="Times New Roman"/>
                <w:color w:val="000000"/>
                <w:sz w:val="24"/>
                <w:szCs w:val="24"/>
              </w:rPr>
              <w:br/>
              <w:t>Рукавицы</w:t>
            </w:r>
          </w:p>
        </w:tc>
        <w:tc>
          <w:tcPr>
            <w:tcW w:w="1541" w:type="dxa"/>
            <w:tcBorders>
              <w:top w:val="single" w:sz="4" w:space="0" w:color="auto"/>
              <w:bottom w:val="single" w:sz="4" w:space="0" w:color="auto"/>
            </w:tcBorders>
            <w:shd w:val="clear" w:color="auto" w:fill="FFFFFF"/>
          </w:tcPr>
          <w:p w14:paraId="2FD20798"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12 пар</w:t>
            </w:r>
          </w:p>
        </w:tc>
        <w:tc>
          <w:tcPr>
            <w:tcW w:w="1577" w:type="dxa"/>
            <w:vMerge/>
          </w:tcPr>
          <w:p w14:paraId="277A1355"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1183E8BA" w14:textId="77777777" w:rsidTr="00A64917">
        <w:tc>
          <w:tcPr>
            <w:tcW w:w="433" w:type="dxa"/>
          </w:tcPr>
          <w:p w14:paraId="0AB4B7BC" w14:textId="77777777" w:rsidR="00524AF3" w:rsidRPr="00524AF3" w:rsidRDefault="00524AF3" w:rsidP="00524AF3">
            <w:pPr>
              <w:widowControl w:val="0"/>
              <w:autoSpaceDE w:val="0"/>
              <w:autoSpaceDN w:val="0"/>
              <w:adjustRightInd w:val="0"/>
              <w:spacing w:after="150"/>
              <w:jc w:val="center"/>
              <w:rPr>
                <w:rFonts w:ascii="Times New Roman" w:hAnsi="Times New Roman"/>
                <w:sz w:val="28"/>
                <w:szCs w:val="28"/>
              </w:rPr>
            </w:pPr>
            <w:r w:rsidRPr="00524AF3">
              <w:rPr>
                <w:rFonts w:ascii="Times New Roman" w:hAnsi="Times New Roman"/>
                <w:sz w:val="20"/>
                <w:szCs w:val="28"/>
              </w:rPr>
              <w:t>4</w:t>
            </w:r>
          </w:p>
        </w:tc>
        <w:tc>
          <w:tcPr>
            <w:tcW w:w="2475" w:type="dxa"/>
          </w:tcPr>
          <w:p w14:paraId="51F96CFB" w14:textId="77777777" w:rsidR="00524AF3" w:rsidRPr="00524AF3" w:rsidRDefault="00524AF3" w:rsidP="00524AF3">
            <w:pPr>
              <w:widowControl w:val="0"/>
              <w:autoSpaceDE w:val="0"/>
              <w:autoSpaceDN w:val="0"/>
              <w:adjustRightInd w:val="0"/>
              <w:spacing w:after="150"/>
              <w:rPr>
                <w:rFonts w:ascii="Times New Roman" w:hAnsi="Times New Roman"/>
                <w:sz w:val="28"/>
                <w:szCs w:val="28"/>
              </w:rPr>
            </w:pPr>
            <w:r w:rsidRPr="00524AF3">
              <w:rPr>
                <w:rFonts w:ascii="Times New Roman" w:hAnsi="Times New Roman"/>
                <w:sz w:val="24"/>
                <w:szCs w:val="28"/>
              </w:rPr>
              <w:t>Заведующий хозяйством</w:t>
            </w:r>
          </w:p>
        </w:tc>
        <w:tc>
          <w:tcPr>
            <w:tcW w:w="1771" w:type="dxa"/>
            <w:tcBorders>
              <w:top w:val="single" w:sz="4" w:space="0" w:color="auto"/>
            </w:tcBorders>
            <w:shd w:val="clear" w:color="auto" w:fill="FFFFFF"/>
          </w:tcPr>
          <w:p w14:paraId="68D6B02C"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Одежда специальная защитная</w:t>
            </w:r>
          </w:p>
        </w:tc>
        <w:tc>
          <w:tcPr>
            <w:tcW w:w="2268" w:type="dxa"/>
            <w:tcBorders>
              <w:top w:val="single" w:sz="4" w:space="0" w:color="auto"/>
            </w:tcBorders>
            <w:shd w:val="clear" w:color="auto" w:fill="FFFFFF"/>
          </w:tcPr>
          <w:p w14:paraId="0F3183C5"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sz w:val="24"/>
                <w:szCs w:val="24"/>
              </w:rPr>
              <w:t>Халат для защиты от общих производственных загрязнений</w:t>
            </w:r>
          </w:p>
        </w:tc>
        <w:tc>
          <w:tcPr>
            <w:tcW w:w="1541" w:type="dxa"/>
            <w:tcBorders>
              <w:top w:val="single" w:sz="4" w:space="0" w:color="auto"/>
            </w:tcBorders>
            <w:shd w:val="clear" w:color="auto" w:fill="FFFFFF"/>
          </w:tcPr>
          <w:p w14:paraId="7998D2BD"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шт.</w:t>
            </w:r>
          </w:p>
        </w:tc>
        <w:tc>
          <w:tcPr>
            <w:tcW w:w="1577" w:type="dxa"/>
            <w:vMerge/>
          </w:tcPr>
          <w:p w14:paraId="76D98302"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1A9B76FB" w14:textId="77777777" w:rsidTr="00A64917">
        <w:tc>
          <w:tcPr>
            <w:tcW w:w="433" w:type="dxa"/>
          </w:tcPr>
          <w:p w14:paraId="0C83EAEF" w14:textId="77777777" w:rsidR="00524AF3" w:rsidRPr="00524AF3" w:rsidRDefault="00524AF3" w:rsidP="00524AF3">
            <w:pPr>
              <w:widowControl w:val="0"/>
              <w:autoSpaceDE w:val="0"/>
              <w:autoSpaceDN w:val="0"/>
              <w:adjustRightInd w:val="0"/>
              <w:spacing w:after="150"/>
              <w:jc w:val="center"/>
              <w:rPr>
                <w:rFonts w:ascii="Times New Roman" w:hAnsi="Times New Roman"/>
                <w:sz w:val="28"/>
                <w:szCs w:val="28"/>
              </w:rPr>
            </w:pPr>
            <w:r w:rsidRPr="00524AF3">
              <w:rPr>
                <w:rFonts w:ascii="Times New Roman" w:hAnsi="Times New Roman"/>
                <w:sz w:val="20"/>
                <w:szCs w:val="28"/>
              </w:rPr>
              <w:t>5</w:t>
            </w:r>
          </w:p>
        </w:tc>
        <w:tc>
          <w:tcPr>
            <w:tcW w:w="2475" w:type="dxa"/>
            <w:shd w:val="clear" w:color="auto" w:fill="auto"/>
          </w:tcPr>
          <w:p w14:paraId="3BD8919D"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 xml:space="preserve">Медицинская </w:t>
            </w:r>
          </w:p>
          <w:p w14:paraId="7E57161D"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сестра</w:t>
            </w:r>
          </w:p>
        </w:tc>
        <w:tc>
          <w:tcPr>
            <w:tcW w:w="1771" w:type="dxa"/>
            <w:shd w:val="clear" w:color="auto" w:fill="auto"/>
          </w:tcPr>
          <w:p w14:paraId="6DF84DD2"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Одежда специальная защитная</w:t>
            </w:r>
          </w:p>
        </w:tc>
        <w:tc>
          <w:tcPr>
            <w:tcW w:w="2268" w:type="dxa"/>
            <w:shd w:val="clear" w:color="auto" w:fill="auto"/>
          </w:tcPr>
          <w:p w14:paraId="69CE51B8"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Костюм для защиты от общих производственных загрязнений или Халат для защиты от общих производственных загрязнений</w:t>
            </w:r>
          </w:p>
        </w:tc>
        <w:tc>
          <w:tcPr>
            <w:tcW w:w="1541" w:type="dxa"/>
            <w:shd w:val="clear" w:color="auto" w:fill="auto"/>
          </w:tcPr>
          <w:p w14:paraId="2B21F75B"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2 шт.</w:t>
            </w:r>
          </w:p>
        </w:tc>
        <w:tc>
          <w:tcPr>
            <w:tcW w:w="1577" w:type="dxa"/>
            <w:vMerge/>
          </w:tcPr>
          <w:p w14:paraId="511B2D08"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5D572048" w14:textId="77777777" w:rsidTr="00A64917">
        <w:tc>
          <w:tcPr>
            <w:tcW w:w="433" w:type="dxa"/>
            <w:vMerge w:val="restart"/>
          </w:tcPr>
          <w:p w14:paraId="59304450" w14:textId="77777777" w:rsidR="00524AF3" w:rsidRPr="00524AF3" w:rsidRDefault="00524AF3" w:rsidP="00524AF3">
            <w:pPr>
              <w:widowControl w:val="0"/>
              <w:autoSpaceDE w:val="0"/>
              <w:autoSpaceDN w:val="0"/>
              <w:adjustRightInd w:val="0"/>
              <w:spacing w:after="150"/>
              <w:jc w:val="center"/>
              <w:rPr>
                <w:rFonts w:ascii="Times New Roman" w:hAnsi="Times New Roman"/>
                <w:sz w:val="28"/>
                <w:szCs w:val="28"/>
              </w:rPr>
            </w:pPr>
            <w:r w:rsidRPr="00524AF3">
              <w:rPr>
                <w:rFonts w:ascii="Times New Roman" w:hAnsi="Times New Roman"/>
                <w:sz w:val="20"/>
                <w:szCs w:val="28"/>
              </w:rPr>
              <w:t>6</w:t>
            </w:r>
          </w:p>
        </w:tc>
        <w:tc>
          <w:tcPr>
            <w:tcW w:w="2475" w:type="dxa"/>
            <w:vMerge w:val="restart"/>
            <w:shd w:val="clear" w:color="auto" w:fill="FFFFFF"/>
          </w:tcPr>
          <w:p w14:paraId="2BB995B1" w14:textId="77777777" w:rsidR="00524AF3" w:rsidRPr="00524AF3" w:rsidRDefault="00524AF3" w:rsidP="00524AF3">
            <w:pPr>
              <w:spacing w:after="300"/>
              <w:rPr>
                <w:rFonts w:ascii="Times New Roman" w:eastAsia="Times New Roman" w:hAnsi="Times New Roman"/>
                <w:color w:val="000000"/>
                <w:sz w:val="24"/>
                <w:szCs w:val="24"/>
              </w:rPr>
            </w:pPr>
            <w:proofErr w:type="gramStart"/>
            <w:r w:rsidRPr="00524AF3">
              <w:rPr>
                <w:rFonts w:ascii="Times New Roman" w:eastAsia="Times New Roman" w:hAnsi="Times New Roman"/>
                <w:color w:val="000000"/>
                <w:sz w:val="24"/>
                <w:szCs w:val="24"/>
              </w:rPr>
              <w:t>Уборщик </w:t>
            </w:r>
            <w:bookmarkStart w:id="18" w:name="l4095"/>
            <w:bookmarkStart w:id="19" w:name="l2098"/>
            <w:bookmarkEnd w:id="18"/>
            <w:bookmarkEnd w:id="19"/>
            <w:r w:rsidRPr="00524AF3">
              <w:rPr>
                <w:rFonts w:ascii="Times New Roman" w:eastAsia="Times New Roman" w:hAnsi="Times New Roman"/>
                <w:color w:val="000000"/>
                <w:sz w:val="24"/>
                <w:szCs w:val="24"/>
              </w:rPr>
              <w:t xml:space="preserve"> служебных</w:t>
            </w:r>
            <w:proofErr w:type="gramEnd"/>
            <w:r w:rsidRPr="00524AF3">
              <w:rPr>
                <w:rFonts w:ascii="Times New Roman" w:eastAsia="Times New Roman" w:hAnsi="Times New Roman"/>
                <w:color w:val="000000"/>
                <w:sz w:val="24"/>
                <w:szCs w:val="24"/>
              </w:rPr>
              <w:t> помещений</w:t>
            </w:r>
          </w:p>
          <w:p w14:paraId="09B07EF8"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 </w:t>
            </w:r>
          </w:p>
          <w:p w14:paraId="5303B780"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 </w:t>
            </w:r>
          </w:p>
        </w:tc>
        <w:tc>
          <w:tcPr>
            <w:tcW w:w="1771" w:type="dxa"/>
            <w:shd w:val="clear" w:color="auto" w:fill="FFFFFF"/>
          </w:tcPr>
          <w:p w14:paraId="50A3874F"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Одежда специальная защитная</w:t>
            </w:r>
          </w:p>
        </w:tc>
        <w:tc>
          <w:tcPr>
            <w:tcW w:w="2268" w:type="dxa"/>
            <w:shd w:val="clear" w:color="auto" w:fill="FFFFFF"/>
          </w:tcPr>
          <w:p w14:paraId="2C8ACB6D"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Костюм для защиты от механических воздействий (истирания)</w:t>
            </w:r>
          </w:p>
        </w:tc>
        <w:tc>
          <w:tcPr>
            <w:tcW w:w="1541" w:type="dxa"/>
            <w:shd w:val="clear" w:color="auto" w:fill="FFFFFF"/>
          </w:tcPr>
          <w:p w14:paraId="63AAD363"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шт.</w:t>
            </w:r>
          </w:p>
        </w:tc>
        <w:tc>
          <w:tcPr>
            <w:tcW w:w="1577" w:type="dxa"/>
            <w:vMerge/>
          </w:tcPr>
          <w:p w14:paraId="2B7C5F0C"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5891E8C1" w14:textId="77777777" w:rsidTr="00A64917">
        <w:tc>
          <w:tcPr>
            <w:tcW w:w="433" w:type="dxa"/>
            <w:vMerge/>
          </w:tcPr>
          <w:p w14:paraId="727E4A96"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shd w:val="clear" w:color="auto" w:fill="FFFFFF"/>
          </w:tcPr>
          <w:p w14:paraId="720053ED" w14:textId="77777777" w:rsidR="00524AF3" w:rsidRPr="00524AF3" w:rsidRDefault="00524AF3" w:rsidP="00524AF3">
            <w:pPr>
              <w:spacing w:after="300"/>
              <w:rPr>
                <w:rFonts w:ascii="Times New Roman" w:eastAsia="Times New Roman" w:hAnsi="Times New Roman"/>
                <w:color w:val="000000"/>
                <w:sz w:val="24"/>
                <w:szCs w:val="24"/>
              </w:rPr>
            </w:pPr>
          </w:p>
        </w:tc>
        <w:tc>
          <w:tcPr>
            <w:tcW w:w="1771" w:type="dxa"/>
            <w:shd w:val="clear" w:color="auto" w:fill="FFFFFF"/>
          </w:tcPr>
          <w:p w14:paraId="11A0999F"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ног</w:t>
            </w:r>
          </w:p>
        </w:tc>
        <w:tc>
          <w:tcPr>
            <w:tcW w:w="2268" w:type="dxa"/>
            <w:shd w:val="clear" w:color="auto" w:fill="FFFFFF"/>
          </w:tcPr>
          <w:p w14:paraId="5932193D"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Обувь специальная для защиты от механических воздействий (ударов) и от скольжения</w:t>
            </w:r>
          </w:p>
        </w:tc>
        <w:tc>
          <w:tcPr>
            <w:tcW w:w="1541" w:type="dxa"/>
            <w:shd w:val="clear" w:color="auto" w:fill="FFFFFF"/>
          </w:tcPr>
          <w:p w14:paraId="71FF2701"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пара</w:t>
            </w:r>
          </w:p>
        </w:tc>
        <w:tc>
          <w:tcPr>
            <w:tcW w:w="1577" w:type="dxa"/>
            <w:vMerge/>
          </w:tcPr>
          <w:p w14:paraId="64883624"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13E162E8" w14:textId="77777777" w:rsidTr="00A64917">
        <w:tc>
          <w:tcPr>
            <w:tcW w:w="433" w:type="dxa"/>
            <w:vMerge/>
          </w:tcPr>
          <w:p w14:paraId="709B209B"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shd w:val="clear" w:color="auto" w:fill="FFFFFF"/>
          </w:tcPr>
          <w:p w14:paraId="0A3EDB1D" w14:textId="77777777" w:rsidR="00524AF3" w:rsidRPr="00524AF3" w:rsidRDefault="00524AF3" w:rsidP="00524AF3">
            <w:pPr>
              <w:spacing w:after="300"/>
              <w:rPr>
                <w:rFonts w:ascii="Times New Roman" w:eastAsia="Times New Roman" w:hAnsi="Times New Roman"/>
                <w:color w:val="000000"/>
                <w:sz w:val="24"/>
                <w:szCs w:val="24"/>
              </w:rPr>
            </w:pPr>
          </w:p>
        </w:tc>
        <w:tc>
          <w:tcPr>
            <w:tcW w:w="1771" w:type="dxa"/>
            <w:shd w:val="clear" w:color="auto" w:fill="FFFFFF"/>
          </w:tcPr>
          <w:p w14:paraId="2868A44E"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рук</w:t>
            </w:r>
          </w:p>
        </w:tc>
        <w:tc>
          <w:tcPr>
            <w:tcW w:w="2268" w:type="dxa"/>
            <w:shd w:val="clear" w:color="auto" w:fill="FFFFFF"/>
          </w:tcPr>
          <w:p w14:paraId="517403B9"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Перчатки для защиты от механических воздействий (истирания)</w:t>
            </w:r>
          </w:p>
        </w:tc>
        <w:tc>
          <w:tcPr>
            <w:tcW w:w="1541" w:type="dxa"/>
            <w:shd w:val="clear" w:color="auto" w:fill="FFFFFF"/>
          </w:tcPr>
          <w:p w14:paraId="6ABFC3AB"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12 пар</w:t>
            </w:r>
          </w:p>
        </w:tc>
        <w:tc>
          <w:tcPr>
            <w:tcW w:w="1577" w:type="dxa"/>
            <w:vMerge/>
          </w:tcPr>
          <w:p w14:paraId="59C273CD"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05D2A734" w14:textId="77777777" w:rsidTr="00A64917">
        <w:tc>
          <w:tcPr>
            <w:tcW w:w="433" w:type="dxa"/>
            <w:vMerge w:val="restart"/>
          </w:tcPr>
          <w:p w14:paraId="489C132E" w14:textId="77777777" w:rsidR="00524AF3" w:rsidRPr="00524AF3" w:rsidRDefault="00524AF3" w:rsidP="00524AF3">
            <w:pPr>
              <w:widowControl w:val="0"/>
              <w:autoSpaceDE w:val="0"/>
              <w:autoSpaceDN w:val="0"/>
              <w:adjustRightInd w:val="0"/>
              <w:spacing w:after="150"/>
              <w:jc w:val="center"/>
              <w:rPr>
                <w:rFonts w:ascii="Times New Roman" w:hAnsi="Times New Roman"/>
                <w:sz w:val="28"/>
                <w:szCs w:val="28"/>
              </w:rPr>
            </w:pPr>
            <w:r w:rsidRPr="00524AF3">
              <w:rPr>
                <w:rFonts w:ascii="Times New Roman" w:hAnsi="Times New Roman"/>
                <w:sz w:val="20"/>
                <w:szCs w:val="28"/>
              </w:rPr>
              <w:t>7</w:t>
            </w:r>
          </w:p>
        </w:tc>
        <w:tc>
          <w:tcPr>
            <w:tcW w:w="2475" w:type="dxa"/>
            <w:vMerge w:val="restart"/>
            <w:shd w:val="clear" w:color="auto" w:fill="auto"/>
          </w:tcPr>
          <w:p w14:paraId="2698AEB1"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Рабочий по обслуживанию и текущему ремонту зданий, сооружений и оборудования</w:t>
            </w:r>
          </w:p>
        </w:tc>
        <w:tc>
          <w:tcPr>
            <w:tcW w:w="1771" w:type="dxa"/>
            <w:shd w:val="clear" w:color="auto" w:fill="FFFFFF"/>
          </w:tcPr>
          <w:p w14:paraId="4A72941E"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Одежда специальная защитная</w:t>
            </w:r>
          </w:p>
        </w:tc>
        <w:tc>
          <w:tcPr>
            <w:tcW w:w="2268" w:type="dxa"/>
            <w:shd w:val="clear" w:color="auto" w:fill="FFFFFF"/>
          </w:tcPr>
          <w:p w14:paraId="28A9183E"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Костюм для защиты от механических воздействий (истирания)</w:t>
            </w:r>
          </w:p>
        </w:tc>
        <w:tc>
          <w:tcPr>
            <w:tcW w:w="1541" w:type="dxa"/>
            <w:shd w:val="clear" w:color="auto" w:fill="FFFFFF"/>
          </w:tcPr>
          <w:p w14:paraId="7A13D817"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шт.</w:t>
            </w:r>
          </w:p>
        </w:tc>
        <w:tc>
          <w:tcPr>
            <w:tcW w:w="1577" w:type="dxa"/>
            <w:vMerge/>
          </w:tcPr>
          <w:p w14:paraId="6655D4D4"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5D2A0326" w14:textId="77777777" w:rsidTr="00A64917">
        <w:tc>
          <w:tcPr>
            <w:tcW w:w="433" w:type="dxa"/>
            <w:vMerge/>
          </w:tcPr>
          <w:p w14:paraId="7D6535BA"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shd w:val="clear" w:color="auto" w:fill="auto"/>
          </w:tcPr>
          <w:p w14:paraId="2ECB177C" w14:textId="77777777" w:rsidR="00524AF3" w:rsidRPr="00524AF3" w:rsidRDefault="00524AF3" w:rsidP="00524AF3">
            <w:pPr>
              <w:spacing w:after="300"/>
              <w:rPr>
                <w:rFonts w:ascii="Times New Roman" w:eastAsia="Times New Roman" w:hAnsi="Times New Roman"/>
                <w:sz w:val="24"/>
                <w:szCs w:val="24"/>
              </w:rPr>
            </w:pPr>
          </w:p>
        </w:tc>
        <w:tc>
          <w:tcPr>
            <w:tcW w:w="1771" w:type="dxa"/>
            <w:shd w:val="clear" w:color="auto" w:fill="FFFFFF"/>
          </w:tcPr>
          <w:p w14:paraId="4050ADB7"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ног</w:t>
            </w:r>
          </w:p>
        </w:tc>
        <w:tc>
          <w:tcPr>
            <w:tcW w:w="2268" w:type="dxa"/>
            <w:shd w:val="clear" w:color="auto" w:fill="FFFFFF"/>
          </w:tcPr>
          <w:p w14:paraId="72250BC3"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Обувь специальная для защиты от механических </w:t>
            </w:r>
            <w:bookmarkStart w:id="20" w:name="l3105"/>
            <w:bookmarkEnd w:id="20"/>
            <w:r w:rsidRPr="00524AF3">
              <w:rPr>
                <w:rFonts w:ascii="Times New Roman" w:eastAsia="Times New Roman" w:hAnsi="Times New Roman"/>
                <w:color w:val="000000"/>
                <w:sz w:val="24"/>
                <w:szCs w:val="24"/>
              </w:rPr>
              <w:t>воздействий (ударов)</w:t>
            </w:r>
          </w:p>
        </w:tc>
        <w:tc>
          <w:tcPr>
            <w:tcW w:w="1541" w:type="dxa"/>
            <w:shd w:val="clear" w:color="auto" w:fill="FFFFFF"/>
          </w:tcPr>
          <w:p w14:paraId="12412038"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пара</w:t>
            </w:r>
          </w:p>
        </w:tc>
        <w:tc>
          <w:tcPr>
            <w:tcW w:w="1577" w:type="dxa"/>
            <w:vMerge/>
          </w:tcPr>
          <w:p w14:paraId="677DB8DE"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424B20D0" w14:textId="77777777" w:rsidTr="00A64917">
        <w:tc>
          <w:tcPr>
            <w:tcW w:w="433" w:type="dxa"/>
            <w:vMerge/>
          </w:tcPr>
          <w:p w14:paraId="2FC7B53A"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1B80458B"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1771" w:type="dxa"/>
            <w:shd w:val="clear" w:color="auto" w:fill="FFFFFF"/>
          </w:tcPr>
          <w:p w14:paraId="22F8A650"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рук</w:t>
            </w:r>
          </w:p>
        </w:tc>
        <w:tc>
          <w:tcPr>
            <w:tcW w:w="2268" w:type="dxa"/>
            <w:shd w:val="clear" w:color="auto" w:fill="FFFFFF"/>
          </w:tcPr>
          <w:p w14:paraId="3811031C"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Перчатки для защиты от механических воздействий (истирания)</w:t>
            </w:r>
          </w:p>
        </w:tc>
        <w:tc>
          <w:tcPr>
            <w:tcW w:w="1541" w:type="dxa"/>
            <w:shd w:val="clear" w:color="auto" w:fill="FFFFFF"/>
          </w:tcPr>
          <w:p w14:paraId="7FB11DEA"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12 пар</w:t>
            </w:r>
          </w:p>
        </w:tc>
        <w:tc>
          <w:tcPr>
            <w:tcW w:w="1577" w:type="dxa"/>
            <w:vMerge/>
          </w:tcPr>
          <w:p w14:paraId="48D5848E"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32844A29" w14:textId="77777777" w:rsidTr="00A64917">
        <w:tc>
          <w:tcPr>
            <w:tcW w:w="433" w:type="dxa"/>
            <w:vMerge/>
          </w:tcPr>
          <w:p w14:paraId="5736B49C"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68BBB7D6"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1771" w:type="dxa"/>
            <w:shd w:val="clear" w:color="auto" w:fill="FFFFFF"/>
          </w:tcPr>
          <w:p w14:paraId="04886D8E"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головы</w:t>
            </w:r>
          </w:p>
        </w:tc>
        <w:tc>
          <w:tcPr>
            <w:tcW w:w="2268" w:type="dxa"/>
            <w:shd w:val="clear" w:color="auto" w:fill="FFFFFF"/>
          </w:tcPr>
          <w:p w14:paraId="00DF87C7"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 xml:space="preserve">Головной убор для защиты от общих производственных </w:t>
            </w:r>
            <w:r w:rsidRPr="00524AF3">
              <w:rPr>
                <w:rFonts w:ascii="Times New Roman" w:eastAsia="Times New Roman" w:hAnsi="Times New Roman"/>
                <w:color w:val="000000"/>
                <w:sz w:val="24"/>
                <w:szCs w:val="24"/>
              </w:rPr>
              <w:lastRenderedPageBreak/>
              <w:t>загрязнений</w:t>
            </w:r>
          </w:p>
        </w:tc>
        <w:tc>
          <w:tcPr>
            <w:tcW w:w="1541" w:type="dxa"/>
            <w:shd w:val="clear" w:color="auto" w:fill="FFFFFF"/>
          </w:tcPr>
          <w:p w14:paraId="1A6890B2"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lastRenderedPageBreak/>
              <w:t xml:space="preserve">1 </w:t>
            </w:r>
            <w:proofErr w:type="spellStart"/>
            <w:r w:rsidRPr="00524AF3">
              <w:rPr>
                <w:rFonts w:ascii="Times New Roman" w:eastAsia="Times New Roman" w:hAnsi="Times New Roman"/>
                <w:color w:val="000000"/>
                <w:sz w:val="24"/>
                <w:szCs w:val="24"/>
              </w:rPr>
              <w:t>шт</w:t>
            </w:r>
            <w:proofErr w:type="spellEnd"/>
          </w:p>
        </w:tc>
        <w:tc>
          <w:tcPr>
            <w:tcW w:w="1577" w:type="dxa"/>
            <w:vMerge/>
          </w:tcPr>
          <w:p w14:paraId="3883C75F"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4294C712" w14:textId="77777777" w:rsidTr="00A64917">
        <w:tc>
          <w:tcPr>
            <w:tcW w:w="433" w:type="dxa"/>
            <w:vMerge w:val="restart"/>
          </w:tcPr>
          <w:p w14:paraId="181DE35C" w14:textId="77777777" w:rsidR="00524AF3" w:rsidRPr="00524AF3" w:rsidRDefault="00524AF3" w:rsidP="00524AF3">
            <w:pPr>
              <w:widowControl w:val="0"/>
              <w:autoSpaceDE w:val="0"/>
              <w:autoSpaceDN w:val="0"/>
              <w:adjustRightInd w:val="0"/>
              <w:spacing w:after="150"/>
              <w:jc w:val="center"/>
              <w:rPr>
                <w:rFonts w:ascii="Times New Roman" w:hAnsi="Times New Roman"/>
                <w:sz w:val="28"/>
                <w:szCs w:val="28"/>
              </w:rPr>
            </w:pPr>
            <w:r w:rsidRPr="00524AF3">
              <w:rPr>
                <w:rFonts w:ascii="Times New Roman" w:hAnsi="Times New Roman"/>
                <w:sz w:val="20"/>
                <w:szCs w:val="28"/>
              </w:rPr>
              <w:t>8</w:t>
            </w:r>
          </w:p>
        </w:tc>
        <w:tc>
          <w:tcPr>
            <w:tcW w:w="2475" w:type="dxa"/>
            <w:vMerge w:val="restart"/>
          </w:tcPr>
          <w:p w14:paraId="4DA7F971"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Электрик</w:t>
            </w:r>
          </w:p>
          <w:p w14:paraId="401946A8"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p w14:paraId="24B8765F"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p w14:paraId="53A1DE19"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p w14:paraId="03D238C8"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p w14:paraId="32D90003"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p w14:paraId="49E24523"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tc>
        <w:tc>
          <w:tcPr>
            <w:tcW w:w="1771" w:type="dxa"/>
          </w:tcPr>
          <w:p w14:paraId="08832596"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Одежда специальная защитная</w:t>
            </w:r>
          </w:p>
        </w:tc>
        <w:tc>
          <w:tcPr>
            <w:tcW w:w="2268" w:type="dxa"/>
          </w:tcPr>
          <w:p w14:paraId="2A45A51D"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Костюм сигнальный повышенной видимости для защиты от механических воздействий (истирания, порезов)</w:t>
            </w:r>
          </w:p>
        </w:tc>
        <w:tc>
          <w:tcPr>
            <w:tcW w:w="1541" w:type="dxa"/>
          </w:tcPr>
          <w:p w14:paraId="4CDC1729"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1 шт.</w:t>
            </w:r>
          </w:p>
        </w:tc>
        <w:tc>
          <w:tcPr>
            <w:tcW w:w="1577" w:type="dxa"/>
            <w:vMerge/>
          </w:tcPr>
          <w:p w14:paraId="327160A1"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0482A52D" w14:textId="77777777" w:rsidTr="00A64917">
        <w:tc>
          <w:tcPr>
            <w:tcW w:w="433" w:type="dxa"/>
            <w:vMerge/>
          </w:tcPr>
          <w:p w14:paraId="60A5DB6C"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55DFAEED"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01469B22"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Средства защиты ног</w:t>
            </w:r>
          </w:p>
        </w:tc>
        <w:tc>
          <w:tcPr>
            <w:tcW w:w="2268" w:type="dxa"/>
          </w:tcPr>
          <w:p w14:paraId="0CBA2373"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Обувь специальная диэлектрическая</w:t>
            </w:r>
          </w:p>
        </w:tc>
        <w:tc>
          <w:tcPr>
            <w:tcW w:w="1541" w:type="dxa"/>
          </w:tcPr>
          <w:p w14:paraId="5BEE99D1"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определяется документами изготовителя</w:t>
            </w:r>
          </w:p>
        </w:tc>
        <w:tc>
          <w:tcPr>
            <w:tcW w:w="1577" w:type="dxa"/>
            <w:vMerge/>
          </w:tcPr>
          <w:p w14:paraId="6B8FBE41"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7EB5F74E" w14:textId="77777777" w:rsidTr="00A64917">
        <w:tc>
          <w:tcPr>
            <w:tcW w:w="433" w:type="dxa"/>
            <w:vMerge/>
          </w:tcPr>
          <w:p w14:paraId="23074FA5"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6A872B6E"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5E9A0788"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tc>
        <w:tc>
          <w:tcPr>
            <w:tcW w:w="2268" w:type="dxa"/>
          </w:tcPr>
          <w:p w14:paraId="561FCDD0"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Обувь специальная для защиты от механических воздействий (ударов)</w:t>
            </w:r>
          </w:p>
        </w:tc>
        <w:tc>
          <w:tcPr>
            <w:tcW w:w="1541" w:type="dxa"/>
          </w:tcPr>
          <w:p w14:paraId="1D278380"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1 пара</w:t>
            </w:r>
          </w:p>
        </w:tc>
        <w:tc>
          <w:tcPr>
            <w:tcW w:w="1577" w:type="dxa"/>
            <w:vMerge/>
          </w:tcPr>
          <w:p w14:paraId="0FEC7E4D"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0E83854D" w14:textId="77777777" w:rsidTr="00A64917">
        <w:tc>
          <w:tcPr>
            <w:tcW w:w="433" w:type="dxa"/>
            <w:vMerge/>
          </w:tcPr>
          <w:p w14:paraId="25DD7967"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3C8726E1"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27EB6400"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Средства защиты рук</w:t>
            </w:r>
          </w:p>
        </w:tc>
        <w:tc>
          <w:tcPr>
            <w:tcW w:w="2268" w:type="dxa"/>
          </w:tcPr>
          <w:p w14:paraId="0C681AD0"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Перчатки для защиты от воздействия статического электричества и механических воздействий (истирания)</w:t>
            </w:r>
          </w:p>
        </w:tc>
        <w:tc>
          <w:tcPr>
            <w:tcW w:w="1541" w:type="dxa"/>
          </w:tcPr>
          <w:p w14:paraId="10D943A1"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12 пар</w:t>
            </w:r>
          </w:p>
        </w:tc>
        <w:tc>
          <w:tcPr>
            <w:tcW w:w="1577" w:type="dxa"/>
            <w:vMerge/>
          </w:tcPr>
          <w:p w14:paraId="7A043573"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50C33DB7" w14:textId="77777777" w:rsidTr="00A64917">
        <w:tc>
          <w:tcPr>
            <w:tcW w:w="433" w:type="dxa"/>
            <w:vMerge/>
          </w:tcPr>
          <w:p w14:paraId="669D8CA6"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4529A68E"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69E75ECA"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 </w:t>
            </w:r>
          </w:p>
        </w:tc>
        <w:tc>
          <w:tcPr>
            <w:tcW w:w="2268" w:type="dxa"/>
          </w:tcPr>
          <w:p w14:paraId="6C2C56FA"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Перчатки специальные диэлектрические</w:t>
            </w:r>
          </w:p>
        </w:tc>
        <w:tc>
          <w:tcPr>
            <w:tcW w:w="1541" w:type="dxa"/>
          </w:tcPr>
          <w:p w14:paraId="7C11AEBA"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определяется документами изготовителя</w:t>
            </w:r>
          </w:p>
        </w:tc>
        <w:tc>
          <w:tcPr>
            <w:tcW w:w="1577" w:type="dxa"/>
            <w:vMerge/>
          </w:tcPr>
          <w:p w14:paraId="4D6903CA"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0C6656F0" w14:textId="77777777" w:rsidTr="00A64917">
        <w:tc>
          <w:tcPr>
            <w:tcW w:w="433" w:type="dxa"/>
            <w:vMerge/>
          </w:tcPr>
          <w:p w14:paraId="6D236D72"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032A91B3"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13242711"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Средства защиты головы</w:t>
            </w:r>
          </w:p>
        </w:tc>
        <w:tc>
          <w:tcPr>
            <w:tcW w:w="2268" w:type="dxa"/>
          </w:tcPr>
          <w:p w14:paraId="6CFB8301"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Головной убор для защиты от общих производственных загрязнений</w:t>
            </w:r>
          </w:p>
        </w:tc>
        <w:tc>
          <w:tcPr>
            <w:tcW w:w="1541" w:type="dxa"/>
          </w:tcPr>
          <w:p w14:paraId="07DDA751"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1 шт.</w:t>
            </w:r>
          </w:p>
        </w:tc>
        <w:tc>
          <w:tcPr>
            <w:tcW w:w="1577" w:type="dxa"/>
            <w:vMerge/>
          </w:tcPr>
          <w:p w14:paraId="5D687BE8"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5FA68EE0" w14:textId="77777777" w:rsidTr="00A64917">
        <w:tc>
          <w:tcPr>
            <w:tcW w:w="433" w:type="dxa"/>
            <w:vMerge/>
          </w:tcPr>
          <w:p w14:paraId="4D21FEFE"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2C402CE4" w14:textId="77777777" w:rsidR="00524AF3" w:rsidRPr="00524AF3" w:rsidRDefault="00524AF3" w:rsidP="00524AF3">
            <w:pPr>
              <w:spacing w:after="300"/>
              <w:rPr>
                <w:rFonts w:ascii="Times New Roman" w:eastAsia="Times New Roman" w:hAnsi="Times New Roman"/>
                <w:sz w:val="24"/>
                <w:szCs w:val="24"/>
              </w:rPr>
            </w:pPr>
          </w:p>
        </w:tc>
        <w:tc>
          <w:tcPr>
            <w:tcW w:w="1771" w:type="dxa"/>
          </w:tcPr>
          <w:p w14:paraId="3506FFC5"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Средства защиты глаз</w:t>
            </w:r>
          </w:p>
        </w:tc>
        <w:tc>
          <w:tcPr>
            <w:tcW w:w="2268" w:type="dxa"/>
          </w:tcPr>
          <w:p w14:paraId="688EF358" w14:textId="77777777" w:rsidR="00524AF3" w:rsidRPr="00524AF3" w:rsidRDefault="00524AF3" w:rsidP="00524AF3">
            <w:pPr>
              <w:rPr>
                <w:rFonts w:ascii="Times New Roman" w:eastAsia="Times New Roman" w:hAnsi="Times New Roman"/>
                <w:sz w:val="24"/>
                <w:szCs w:val="24"/>
              </w:rPr>
            </w:pPr>
            <w:r w:rsidRPr="00524AF3">
              <w:rPr>
                <w:rFonts w:ascii="Times New Roman" w:eastAsia="Times New Roman" w:hAnsi="Times New Roman"/>
                <w:sz w:val="24"/>
                <w:szCs w:val="24"/>
              </w:rPr>
              <w:t>Очки защитные от механических воздействий, в том числе с покрытием от запотевания</w:t>
            </w:r>
          </w:p>
        </w:tc>
        <w:tc>
          <w:tcPr>
            <w:tcW w:w="1541" w:type="dxa"/>
          </w:tcPr>
          <w:p w14:paraId="4F1A5B72" w14:textId="77777777" w:rsidR="00524AF3" w:rsidRPr="00524AF3" w:rsidRDefault="00524AF3" w:rsidP="00524AF3">
            <w:pPr>
              <w:spacing w:after="300"/>
              <w:rPr>
                <w:rFonts w:ascii="Times New Roman" w:eastAsia="Times New Roman" w:hAnsi="Times New Roman"/>
                <w:sz w:val="24"/>
                <w:szCs w:val="24"/>
              </w:rPr>
            </w:pPr>
            <w:r w:rsidRPr="00524AF3">
              <w:rPr>
                <w:rFonts w:ascii="Times New Roman" w:eastAsia="Times New Roman" w:hAnsi="Times New Roman"/>
                <w:sz w:val="24"/>
                <w:szCs w:val="24"/>
              </w:rPr>
              <w:t>1 шт.</w:t>
            </w:r>
          </w:p>
        </w:tc>
        <w:tc>
          <w:tcPr>
            <w:tcW w:w="1577" w:type="dxa"/>
            <w:vMerge/>
          </w:tcPr>
          <w:p w14:paraId="41331482"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7D08DCFF" w14:textId="77777777" w:rsidTr="00A64917">
        <w:tc>
          <w:tcPr>
            <w:tcW w:w="433" w:type="dxa"/>
            <w:vMerge w:val="restart"/>
          </w:tcPr>
          <w:p w14:paraId="13C40470" w14:textId="77777777" w:rsidR="00524AF3" w:rsidRPr="00524AF3" w:rsidRDefault="00524AF3" w:rsidP="00524AF3">
            <w:pPr>
              <w:widowControl w:val="0"/>
              <w:autoSpaceDE w:val="0"/>
              <w:autoSpaceDN w:val="0"/>
              <w:adjustRightInd w:val="0"/>
              <w:rPr>
                <w:rFonts w:ascii="Times New Roman" w:hAnsi="Times New Roman"/>
                <w:sz w:val="28"/>
                <w:szCs w:val="28"/>
              </w:rPr>
            </w:pPr>
            <w:r w:rsidRPr="00524AF3">
              <w:rPr>
                <w:rFonts w:ascii="Times New Roman" w:hAnsi="Times New Roman"/>
                <w:sz w:val="20"/>
                <w:szCs w:val="28"/>
              </w:rPr>
              <w:t>9</w:t>
            </w:r>
          </w:p>
        </w:tc>
        <w:tc>
          <w:tcPr>
            <w:tcW w:w="2475" w:type="dxa"/>
            <w:vMerge w:val="restart"/>
          </w:tcPr>
          <w:p w14:paraId="61EB0717" w14:textId="77777777" w:rsidR="00524AF3" w:rsidRPr="00524AF3" w:rsidRDefault="00524AF3" w:rsidP="00524AF3">
            <w:pPr>
              <w:widowControl w:val="0"/>
              <w:autoSpaceDE w:val="0"/>
              <w:autoSpaceDN w:val="0"/>
              <w:adjustRightInd w:val="0"/>
              <w:ind w:right="115"/>
              <w:rPr>
                <w:rFonts w:ascii="Times New Roman" w:hAnsi="Times New Roman"/>
                <w:sz w:val="28"/>
                <w:szCs w:val="28"/>
              </w:rPr>
            </w:pPr>
            <w:r w:rsidRPr="00524AF3">
              <w:rPr>
                <w:rFonts w:ascii="Times New Roman" w:hAnsi="Times New Roman"/>
                <w:sz w:val="24"/>
                <w:szCs w:val="28"/>
              </w:rPr>
              <w:t xml:space="preserve">Сторож </w:t>
            </w:r>
          </w:p>
        </w:tc>
        <w:tc>
          <w:tcPr>
            <w:tcW w:w="1771" w:type="dxa"/>
            <w:shd w:val="clear" w:color="auto" w:fill="FFFFFF"/>
          </w:tcPr>
          <w:p w14:paraId="107BE55C"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Одежда специальная защитная</w:t>
            </w:r>
          </w:p>
        </w:tc>
        <w:tc>
          <w:tcPr>
            <w:tcW w:w="2268" w:type="dxa"/>
            <w:shd w:val="clear" w:color="auto" w:fill="FFFFFF"/>
          </w:tcPr>
          <w:p w14:paraId="7C1AB264"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Костюм для защиты от механических воздействий (истирания)</w:t>
            </w:r>
          </w:p>
        </w:tc>
        <w:tc>
          <w:tcPr>
            <w:tcW w:w="1541" w:type="dxa"/>
            <w:shd w:val="clear" w:color="auto" w:fill="FFFFFF"/>
          </w:tcPr>
          <w:p w14:paraId="273A9A78"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шт.</w:t>
            </w:r>
          </w:p>
        </w:tc>
        <w:tc>
          <w:tcPr>
            <w:tcW w:w="1577" w:type="dxa"/>
            <w:vMerge/>
          </w:tcPr>
          <w:p w14:paraId="0E44B60E" w14:textId="77777777" w:rsidR="00524AF3" w:rsidRPr="00524AF3" w:rsidRDefault="00524AF3" w:rsidP="00524AF3">
            <w:pPr>
              <w:widowControl w:val="0"/>
              <w:autoSpaceDE w:val="0"/>
              <w:autoSpaceDN w:val="0"/>
              <w:adjustRightInd w:val="0"/>
              <w:jc w:val="center"/>
              <w:rPr>
                <w:rFonts w:ascii="Times New Roman" w:hAnsi="Times New Roman"/>
                <w:b/>
                <w:sz w:val="28"/>
                <w:szCs w:val="28"/>
              </w:rPr>
            </w:pPr>
          </w:p>
        </w:tc>
      </w:tr>
      <w:tr w:rsidR="00524AF3" w:rsidRPr="00524AF3" w14:paraId="58A54515" w14:textId="77777777" w:rsidTr="00A64917">
        <w:tc>
          <w:tcPr>
            <w:tcW w:w="433" w:type="dxa"/>
            <w:vMerge/>
          </w:tcPr>
          <w:p w14:paraId="58131F64"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70A829CC"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1771" w:type="dxa"/>
            <w:shd w:val="clear" w:color="auto" w:fill="FFFFFF"/>
          </w:tcPr>
          <w:p w14:paraId="7E587B94"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ног</w:t>
            </w:r>
          </w:p>
        </w:tc>
        <w:tc>
          <w:tcPr>
            <w:tcW w:w="2268" w:type="dxa"/>
            <w:shd w:val="clear" w:color="auto" w:fill="FFFFFF"/>
          </w:tcPr>
          <w:p w14:paraId="2389E25D"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Обувь специальная для защиты от механических воздействий (истирания)</w:t>
            </w:r>
          </w:p>
        </w:tc>
        <w:tc>
          <w:tcPr>
            <w:tcW w:w="1541" w:type="dxa"/>
            <w:shd w:val="clear" w:color="auto" w:fill="FFFFFF"/>
          </w:tcPr>
          <w:p w14:paraId="7BBDDE87"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 пара</w:t>
            </w:r>
          </w:p>
        </w:tc>
        <w:tc>
          <w:tcPr>
            <w:tcW w:w="1577" w:type="dxa"/>
            <w:vMerge/>
          </w:tcPr>
          <w:p w14:paraId="3E0ECB97"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r w:rsidR="00524AF3" w:rsidRPr="00524AF3" w14:paraId="0A53BF79" w14:textId="77777777" w:rsidTr="00A64917">
        <w:tc>
          <w:tcPr>
            <w:tcW w:w="433" w:type="dxa"/>
            <w:vMerge/>
          </w:tcPr>
          <w:p w14:paraId="57581FAD"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2475" w:type="dxa"/>
            <w:vMerge/>
          </w:tcPr>
          <w:p w14:paraId="6AC42303"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c>
          <w:tcPr>
            <w:tcW w:w="1771" w:type="dxa"/>
            <w:shd w:val="clear" w:color="auto" w:fill="FFFFFF"/>
          </w:tcPr>
          <w:p w14:paraId="01800AE7"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Средства защиты рук</w:t>
            </w:r>
          </w:p>
        </w:tc>
        <w:tc>
          <w:tcPr>
            <w:tcW w:w="2268" w:type="dxa"/>
            <w:shd w:val="clear" w:color="auto" w:fill="FFFFFF"/>
          </w:tcPr>
          <w:p w14:paraId="282EE71B" w14:textId="77777777" w:rsidR="00524AF3" w:rsidRPr="00524AF3" w:rsidRDefault="00524AF3" w:rsidP="00524AF3">
            <w:pPr>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Перчатки для защиты от механических воздействий (истирания)</w:t>
            </w:r>
          </w:p>
        </w:tc>
        <w:tc>
          <w:tcPr>
            <w:tcW w:w="1541" w:type="dxa"/>
            <w:shd w:val="clear" w:color="auto" w:fill="FFFFFF"/>
          </w:tcPr>
          <w:p w14:paraId="2A64D093" w14:textId="77777777" w:rsidR="00524AF3" w:rsidRPr="00524AF3" w:rsidRDefault="00524AF3" w:rsidP="00524AF3">
            <w:pPr>
              <w:spacing w:after="300"/>
              <w:rPr>
                <w:rFonts w:ascii="Times New Roman" w:eastAsia="Times New Roman" w:hAnsi="Times New Roman"/>
                <w:color w:val="000000"/>
                <w:sz w:val="24"/>
                <w:szCs w:val="24"/>
              </w:rPr>
            </w:pPr>
            <w:r w:rsidRPr="00524AF3">
              <w:rPr>
                <w:rFonts w:ascii="Times New Roman" w:eastAsia="Times New Roman" w:hAnsi="Times New Roman"/>
                <w:color w:val="000000"/>
                <w:sz w:val="24"/>
                <w:szCs w:val="24"/>
              </w:rPr>
              <w:t>12 пар</w:t>
            </w:r>
          </w:p>
        </w:tc>
        <w:tc>
          <w:tcPr>
            <w:tcW w:w="1577" w:type="dxa"/>
            <w:vMerge/>
          </w:tcPr>
          <w:p w14:paraId="78A26D9B" w14:textId="77777777" w:rsidR="00524AF3" w:rsidRPr="00524AF3" w:rsidRDefault="00524AF3" w:rsidP="00524AF3">
            <w:pPr>
              <w:widowControl w:val="0"/>
              <w:autoSpaceDE w:val="0"/>
              <w:autoSpaceDN w:val="0"/>
              <w:adjustRightInd w:val="0"/>
              <w:spacing w:after="150"/>
              <w:jc w:val="center"/>
              <w:rPr>
                <w:rFonts w:ascii="Times New Roman" w:hAnsi="Times New Roman"/>
                <w:b/>
                <w:sz w:val="28"/>
                <w:szCs w:val="28"/>
              </w:rPr>
            </w:pPr>
          </w:p>
        </w:tc>
      </w:tr>
    </w:tbl>
    <w:p w14:paraId="49E52CE5" w14:textId="77777777" w:rsidR="00524AF3" w:rsidRPr="00524AF3" w:rsidRDefault="00524AF3" w:rsidP="00524AF3">
      <w:pPr>
        <w:widowControl w:val="0"/>
        <w:autoSpaceDE w:val="0"/>
        <w:autoSpaceDN w:val="0"/>
        <w:adjustRightInd w:val="0"/>
        <w:spacing w:after="0" w:line="240" w:lineRule="auto"/>
        <w:rPr>
          <w:rFonts w:ascii="Times New Roman" w:hAnsi="Times New Roman" w:cs="Times New Roman"/>
          <w:b/>
          <w:sz w:val="28"/>
          <w:szCs w:val="28"/>
          <w:lang w:eastAsia="en-US"/>
        </w:rPr>
      </w:pPr>
    </w:p>
    <w:p w14:paraId="77F81FE9" w14:textId="77777777" w:rsidR="00524AF3" w:rsidRPr="00524AF3" w:rsidRDefault="00524AF3" w:rsidP="00524AF3">
      <w:pPr>
        <w:widowControl w:val="0"/>
        <w:autoSpaceDE w:val="0"/>
        <w:autoSpaceDN w:val="0"/>
        <w:adjustRightInd w:val="0"/>
        <w:spacing w:after="0" w:line="240" w:lineRule="auto"/>
        <w:rPr>
          <w:rFonts w:ascii="Times New Roman" w:hAnsi="Times New Roman" w:cs="Times New Roman"/>
          <w:b/>
          <w:sz w:val="28"/>
          <w:szCs w:val="28"/>
          <w:lang w:eastAsia="en-US"/>
        </w:rPr>
      </w:pPr>
    </w:p>
    <w:p w14:paraId="1D8FBD99" w14:textId="1C3C192D" w:rsidR="00301EC6" w:rsidRDefault="00B46A0A" w:rsidP="00D77317">
      <w:pPr>
        <w:widowControl w:val="0"/>
        <w:spacing w:after="0"/>
        <w:jc w:val="both"/>
        <w:rPr>
          <w:rFonts w:ascii="Times New Roman" w:hAnsi="Times New Roman" w:cs="Times New Roman"/>
          <w:b/>
          <w:sz w:val="26"/>
          <w:szCs w:val="26"/>
        </w:rPr>
      </w:pPr>
      <w:r>
        <w:rPr>
          <w:noProof/>
        </w:rPr>
        <w:lastRenderedPageBreak/>
        <w:drawing>
          <wp:inline distT="0" distB="0" distL="0" distR="0" wp14:anchorId="574EDF04" wp14:editId="42EE9386">
            <wp:extent cx="6120765" cy="84232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0765" cy="8423275"/>
                    </a:xfrm>
                    <a:prstGeom prst="rect">
                      <a:avLst/>
                    </a:prstGeom>
                    <a:noFill/>
                    <a:ln>
                      <a:noFill/>
                    </a:ln>
                  </pic:spPr>
                </pic:pic>
              </a:graphicData>
            </a:graphic>
          </wp:inline>
        </w:drawing>
      </w:r>
    </w:p>
    <w:p w14:paraId="1BE2C9BD" w14:textId="666222A9" w:rsidR="00301EC6" w:rsidRDefault="00301EC6" w:rsidP="00D77317">
      <w:pPr>
        <w:widowControl w:val="0"/>
        <w:spacing w:after="0"/>
        <w:jc w:val="both"/>
        <w:rPr>
          <w:rFonts w:ascii="Times New Roman" w:hAnsi="Times New Roman" w:cs="Times New Roman"/>
          <w:b/>
          <w:sz w:val="26"/>
          <w:szCs w:val="26"/>
        </w:rPr>
      </w:pPr>
    </w:p>
    <w:p w14:paraId="5DD8A6C7" w14:textId="7FC0A685" w:rsidR="00301EC6" w:rsidRDefault="00301EC6" w:rsidP="00D77317">
      <w:pPr>
        <w:widowControl w:val="0"/>
        <w:spacing w:after="0"/>
        <w:jc w:val="both"/>
        <w:rPr>
          <w:rFonts w:ascii="Times New Roman" w:hAnsi="Times New Roman" w:cs="Times New Roman"/>
          <w:b/>
          <w:sz w:val="26"/>
          <w:szCs w:val="26"/>
        </w:rPr>
      </w:pPr>
    </w:p>
    <w:p w14:paraId="4C3E2AF4" w14:textId="0802A524" w:rsidR="00301EC6" w:rsidRDefault="00301EC6" w:rsidP="00D77317">
      <w:pPr>
        <w:widowControl w:val="0"/>
        <w:spacing w:after="0"/>
        <w:jc w:val="both"/>
        <w:rPr>
          <w:rFonts w:ascii="Times New Roman" w:hAnsi="Times New Roman" w:cs="Times New Roman"/>
          <w:b/>
          <w:sz w:val="26"/>
          <w:szCs w:val="26"/>
        </w:rPr>
      </w:pPr>
    </w:p>
    <w:p w14:paraId="68860907" w14:textId="79153F29" w:rsidR="00301EC6" w:rsidRDefault="00301EC6" w:rsidP="00D77317">
      <w:pPr>
        <w:widowControl w:val="0"/>
        <w:spacing w:after="0"/>
        <w:jc w:val="both"/>
        <w:rPr>
          <w:rFonts w:ascii="Times New Roman" w:hAnsi="Times New Roman" w:cs="Times New Roman"/>
          <w:b/>
          <w:sz w:val="26"/>
          <w:szCs w:val="26"/>
        </w:rPr>
      </w:pPr>
    </w:p>
    <w:tbl>
      <w:tblPr>
        <w:tblStyle w:val="51"/>
        <w:tblW w:w="9188" w:type="dxa"/>
        <w:tblLayout w:type="fixed"/>
        <w:tblLook w:val="04A0" w:firstRow="1" w:lastRow="0" w:firstColumn="1" w:lastColumn="0" w:noHBand="0" w:noVBand="1"/>
      </w:tblPr>
      <w:tblGrid>
        <w:gridCol w:w="399"/>
        <w:gridCol w:w="1864"/>
        <w:gridCol w:w="1560"/>
        <w:gridCol w:w="2268"/>
        <w:gridCol w:w="970"/>
        <w:gridCol w:w="2127"/>
      </w:tblGrid>
      <w:tr w:rsidR="00B46A0A" w:rsidRPr="00B46A0A" w14:paraId="536263C0" w14:textId="77777777" w:rsidTr="00A64917">
        <w:tc>
          <w:tcPr>
            <w:tcW w:w="399" w:type="dxa"/>
          </w:tcPr>
          <w:p w14:paraId="6385D301" w14:textId="77777777" w:rsidR="00B46A0A" w:rsidRPr="00B46A0A" w:rsidRDefault="00B46A0A" w:rsidP="00B46A0A">
            <w:pPr>
              <w:widowControl w:val="0"/>
              <w:autoSpaceDE w:val="0"/>
              <w:autoSpaceDN w:val="0"/>
              <w:adjustRightInd w:val="0"/>
              <w:spacing w:after="150"/>
              <w:jc w:val="center"/>
              <w:rPr>
                <w:rFonts w:ascii="Times New Roman" w:hAnsi="Times New Roman"/>
                <w:sz w:val="28"/>
                <w:szCs w:val="28"/>
              </w:rPr>
            </w:pPr>
            <w:r w:rsidRPr="00B46A0A">
              <w:rPr>
                <w:rFonts w:ascii="Times New Roman" w:hAnsi="Times New Roman"/>
                <w:sz w:val="24"/>
                <w:szCs w:val="28"/>
              </w:rPr>
              <w:lastRenderedPageBreak/>
              <w:t>5</w:t>
            </w:r>
          </w:p>
        </w:tc>
        <w:tc>
          <w:tcPr>
            <w:tcW w:w="1864" w:type="dxa"/>
          </w:tcPr>
          <w:p w14:paraId="1FFCAB07"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w:t>
            </w:r>
          </w:p>
        </w:tc>
        <w:tc>
          <w:tcPr>
            <w:tcW w:w="1560" w:type="dxa"/>
          </w:tcPr>
          <w:p w14:paraId="3B39E0F8"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36785120"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tc>
        <w:tc>
          <w:tcPr>
            <w:tcW w:w="970" w:type="dxa"/>
          </w:tcPr>
          <w:p w14:paraId="40CD19F5"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1769A3F9" w14:textId="77777777" w:rsidR="00B46A0A" w:rsidRPr="00B46A0A" w:rsidRDefault="00B46A0A" w:rsidP="00B46A0A">
            <w:pPr>
              <w:jc w:val="center"/>
              <w:rPr>
                <w:rFonts w:ascii="Times New Roman" w:hAnsi="Times New Roman"/>
                <w:b/>
                <w:sz w:val="28"/>
                <w:szCs w:val="28"/>
              </w:rPr>
            </w:pPr>
            <w:r w:rsidRPr="00B46A0A">
              <w:rPr>
                <w:rFonts w:ascii="Times New Roman" w:hAnsi="Times New Roman"/>
                <w:sz w:val="24"/>
                <w:szCs w:val="28"/>
              </w:rPr>
              <w:t>250мл</w:t>
            </w:r>
          </w:p>
        </w:tc>
        <w:tc>
          <w:tcPr>
            <w:tcW w:w="2127" w:type="dxa"/>
          </w:tcPr>
          <w:p w14:paraId="4AC44460" w14:textId="77777777" w:rsidR="00B46A0A" w:rsidRPr="00B46A0A" w:rsidRDefault="00B46A0A" w:rsidP="00B46A0A">
            <w:pPr>
              <w:rPr>
                <w:rFonts w:ascii="Times New Roman" w:eastAsia="Times New Roman" w:hAnsi="Times New Roman"/>
                <w:sz w:val="24"/>
                <w:szCs w:val="24"/>
              </w:rPr>
            </w:pPr>
            <w:r w:rsidRPr="00B46A0A">
              <w:rPr>
                <w:rFonts w:ascii="Times New Roman" w:eastAsia="Times New Roman" w:hAnsi="Times New Roman"/>
                <w:sz w:val="24"/>
                <w:szCs w:val="24"/>
              </w:rPr>
              <w:t xml:space="preserve">Медицинская </w:t>
            </w:r>
          </w:p>
          <w:p w14:paraId="667FE433" w14:textId="77777777" w:rsidR="00B46A0A" w:rsidRPr="00B46A0A" w:rsidRDefault="00B46A0A" w:rsidP="00B46A0A">
            <w:pPr>
              <w:rPr>
                <w:rFonts w:ascii="Times New Roman" w:hAnsi="Times New Roman"/>
                <w:sz w:val="24"/>
                <w:szCs w:val="28"/>
              </w:rPr>
            </w:pPr>
            <w:r w:rsidRPr="00B46A0A">
              <w:rPr>
                <w:rFonts w:ascii="Times New Roman" w:eastAsia="Times New Roman" w:hAnsi="Times New Roman"/>
                <w:sz w:val="24"/>
                <w:szCs w:val="24"/>
              </w:rPr>
              <w:t>сестра</w:t>
            </w:r>
          </w:p>
        </w:tc>
      </w:tr>
      <w:tr w:rsidR="00B46A0A" w:rsidRPr="00B46A0A" w14:paraId="3B57E98B" w14:textId="77777777" w:rsidTr="00A64917">
        <w:tc>
          <w:tcPr>
            <w:tcW w:w="399" w:type="dxa"/>
          </w:tcPr>
          <w:p w14:paraId="009993D2" w14:textId="77777777" w:rsidR="00B46A0A" w:rsidRPr="00B46A0A" w:rsidRDefault="00B46A0A" w:rsidP="00B46A0A">
            <w:pPr>
              <w:widowControl w:val="0"/>
              <w:autoSpaceDE w:val="0"/>
              <w:autoSpaceDN w:val="0"/>
              <w:adjustRightInd w:val="0"/>
              <w:spacing w:after="150"/>
              <w:jc w:val="center"/>
              <w:rPr>
                <w:rFonts w:ascii="Times New Roman" w:hAnsi="Times New Roman"/>
                <w:sz w:val="28"/>
                <w:szCs w:val="28"/>
              </w:rPr>
            </w:pPr>
            <w:r w:rsidRPr="00B46A0A">
              <w:rPr>
                <w:rFonts w:ascii="Times New Roman" w:hAnsi="Times New Roman"/>
                <w:sz w:val="24"/>
                <w:szCs w:val="28"/>
              </w:rPr>
              <w:t>6</w:t>
            </w:r>
          </w:p>
        </w:tc>
        <w:tc>
          <w:tcPr>
            <w:tcW w:w="1864" w:type="dxa"/>
          </w:tcPr>
          <w:p w14:paraId="1EC89551" w14:textId="77777777" w:rsidR="00B46A0A" w:rsidRPr="00B46A0A" w:rsidRDefault="00B46A0A" w:rsidP="00B46A0A">
            <w:pPr>
              <w:rPr>
                <w:rFonts w:ascii="Times New Roman" w:hAnsi="Times New Roman"/>
                <w:color w:val="000000"/>
                <w:shd w:val="clear" w:color="auto" w:fill="FFFFFF"/>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 Водные растворы дезинфицирующих средств</w:t>
            </w:r>
          </w:p>
          <w:p w14:paraId="1014F67B" w14:textId="77777777" w:rsidR="00B46A0A" w:rsidRPr="00B46A0A" w:rsidRDefault="00B46A0A" w:rsidP="00B46A0A">
            <w:pPr>
              <w:rPr>
                <w:rFonts w:ascii="Times New Roman" w:hAnsi="Times New Roman"/>
                <w:color w:val="000000"/>
                <w:shd w:val="clear" w:color="auto" w:fill="FFFFFF"/>
              </w:rPr>
            </w:pPr>
          </w:p>
          <w:p w14:paraId="0F40988D" w14:textId="77777777" w:rsidR="00B46A0A" w:rsidRPr="00B46A0A" w:rsidRDefault="00B46A0A" w:rsidP="00B46A0A">
            <w:pPr>
              <w:rPr>
                <w:rFonts w:ascii="Times New Roman" w:hAnsi="Times New Roman"/>
                <w:color w:val="000000"/>
                <w:shd w:val="clear" w:color="auto" w:fill="FFFFFF"/>
              </w:rPr>
            </w:pPr>
          </w:p>
          <w:p w14:paraId="3C291C79" w14:textId="77777777" w:rsidR="00B46A0A" w:rsidRPr="00B46A0A" w:rsidRDefault="00B46A0A" w:rsidP="00B46A0A">
            <w:pPr>
              <w:rPr>
                <w:rFonts w:ascii="Times New Roman" w:hAnsi="Times New Roman"/>
                <w:color w:val="000000"/>
                <w:shd w:val="clear" w:color="auto" w:fill="FFFFFF"/>
              </w:rPr>
            </w:pPr>
            <w:r w:rsidRPr="00B46A0A">
              <w:rPr>
                <w:rFonts w:ascii="Times New Roman" w:hAnsi="Times New Roman"/>
                <w:color w:val="000000"/>
                <w:shd w:val="clear" w:color="auto" w:fill="FFFFFF"/>
              </w:rPr>
              <w:t>Синтетические моющие средства, растворы моющих/чистящих средств</w:t>
            </w:r>
          </w:p>
          <w:p w14:paraId="1036157B" w14:textId="77777777" w:rsidR="00B46A0A" w:rsidRPr="00B46A0A" w:rsidRDefault="00B46A0A" w:rsidP="00B46A0A">
            <w:pPr>
              <w:rPr>
                <w:rFonts w:ascii="Times New Roman" w:hAnsi="Times New Roman"/>
                <w:b/>
                <w:sz w:val="28"/>
                <w:szCs w:val="28"/>
              </w:rPr>
            </w:pPr>
          </w:p>
        </w:tc>
        <w:tc>
          <w:tcPr>
            <w:tcW w:w="1560" w:type="dxa"/>
          </w:tcPr>
          <w:p w14:paraId="05E2BE71"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66B0B5B6" w14:textId="77777777" w:rsidR="00B46A0A" w:rsidRPr="00B46A0A" w:rsidRDefault="00B46A0A" w:rsidP="00B46A0A">
            <w:pPr>
              <w:rPr>
                <w:rFonts w:ascii="Times New Roman" w:hAnsi="Times New Roman"/>
                <w:color w:val="000000"/>
                <w:shd w:val="clear" w:color="auto" w:fill="FFFFFF"/>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p w14:paraId="2437FDF5" w14:textId="77777777" w:rsidR="00B46A0A" w:rsidRPr="00B46A0A" w:rsidRDefault="00B46A0A" w:rsidP="00B46A0A">
            <w:pPr>
              <w:rPr>
                <w:rFonts w:ascii="Times New Roman" w:hAnsi="Times New Roman"/>
                <w:color w:val="000000"/>
                <w:shd w:val="clear" w:color="auto" w:fill="FFFFFF"/>
              </w:rPr>
            </w:pPr>
            <w:r w:rsidRPr="00B46A0A">
              <w:rPr>
                <w:rFonts w:ascii="Times New Roman" w:hAnsi="Times New Roman"/>
                <w:color w:val="000000"/>
                <w:shd w:val="clear" w:color="auto" w:fill="FFFFFF"/>
              </w:rPr>
              <w:t xml:space="preserve">Дерматологические средства </w:t>
            </w:r>
            <w:proofErr w:type="spellStart"/>
            <w:proofErr w:type="gramStart"/>
            <w:r w:rsidRPr="00B46A0A">
              <w:rPr>
                <w:rFonts w:ascii="Times New Roman" w:hAnsi="Times New Roman"/>
                <w:color w:val="000000"/>
                <w:shd w:val="clear" w:color="auto" w:fill="FFFFFF"/>
              </w:rPr>
              <w:t>инди-видуальной</w:t>
            </w:r>
            <w:proofErr w:type="spellEnd"/>
            <w:proofErr w:type="gramEnd"/>
            <w:r w:rsidRPr="00B46A0A">
              <w:rPr>
                <w:rFonts w:ascii="Times New Roman" w:hAnsi="Times New Roman"/>
                <w:color w:val="000000"/>
                <w:shd w:val="clear" w:color="auto" w:fill="FFFFFF"/>
              </w:rPr>
              <w:t xml:space="preserve"> защиты защитного типа, норма выдачи на 1 месяц, мл</w:t>
            </w:r>
          </w:p>
          <w:p w14:paraId="131656A1" w14:textId="77777777" w:rsidR="00B46A0A" w:rsidRPr="00B46A0A" w:rsidRDefault="00B46A0A" w:rsidP="00B46A0A">
            <w:pPr>
              <w:rPr>
                <w:rFonts w:ascii="Times New Roman" w:hAnsi="Times New Roman"/>
                <w:b/>
                <w:sz w:val="28"/>
                <w:szCs w:val="28"/>
              </w:rPr>
            </w:pPr>
            <w:r w:rsidRPr="00B46A0A">
              <w:rPr>
                <w:rFonts w:ascii="Times New Roman" w:hAnsi="Times New Roman"/>
              </w:rPr>
              <w:t xml:space="preserve">Дерматологические средства </w:t>
            </w:r>
            <w:proofErr w:type="spellStart"/>
            <w:proofErr w:type="gramStart"/>
            <w:r w:rsidRPr="00B46A0A">
              <w:rPr>
                <w:rFonts w:ascii="Times New Roman" w:hAnsi="Times New Roman"/>
              </w:rPr>
              <w:t>инди-видуальной</w:t>
            </w:r>
            <w:proofErr w:type="spellEnd"/>
            <w:proofErr w:type="gramEnd"/>
            <w:r w:rsidRPr="00B46A0A">
              <w:rPr>
                <w:rFonts w:ascii="Times New Roman" w:hAnsi="Times New Roman"/>
              </w:rPr>
              <w:t xml:space="preserve"> защиты регенерирующего (восстанавливающего) типа, норма выдачи на 1 месяц, мл</w:t>
            </w:r>
          </w:p>
        </w:tc>
        <w:tc>
          <w:tcPr>
            <w:tcW w:w="970" w:type="dxa"/>
          </w:tcPr>
          <w:p w14:paraId="5B0621EC"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155046DC"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250мл</w:t>
            </w:r>
          </w:p>
          <w:p w14:paraId="43BB1D85" w14:textId="77777777" w:rsidR="00B46A0A" w:rsidRPr="00B46A0A" w:rsidRDefault="00B46A0A" w:rsidP="00B46A0A">
            <w:pPr>
              <w:jc w:val="center"/>
              <w:rPr>
                <w:rFonts w:ascii="Times New Roman" w:hAnsi="Times New Roman"/>
                <w:sz w:val="24"/>
                <w:szCs w:val="28"/>
              </w:rPr>
            </w:pPr>
          </w:p>
          <w:p w14:paraId="7C68489C" w14:textId="77777777" w:rsidR="00B46A0A" w:rsidRPr="00B46A0A" w:rsidRDefault="00B46A0A" w:rsidP="00B46A0A">
            <w:pPr>
              <w:jc w:val="center"/>
              <w:rPr>
                <w:rFonts w:ascii="Times New Roman" w:hAnsi="Times New Roman"/>
                <w:sz w:val="24"/>
                <w:szCs w:val="28"/>
              </w:rPr>
            </w:pPr>
          </w:p>
          <w:p w14:paraId="47B68BF2" w14:textId="77777777" w:rsidR="00B46A0A" w:rsidRPr="00B46A0A" w:rsidRDefault="00B46A0A" w:rsidP="00B46A0A">
            <w:pPr>
              <w:jc w:val="center"/>
              <w:rPr>
                <w:rFonts w:ascii="Times New Roman" w:hAnsi="Times New Roman"/>
                <w:sz w:val="24"/>
                <w:szCs w:val="28"/>
              </w:rPr>
            </w:pPr>
          </w:p>
          <w:p w14:paraId="4123A5BF" w14:textId="77777777" w:rsidR="00B46A0A" w:rsidRPr="00B46A0A" w:rsidRDefault="00B46A0A" w:rsidP="00B46A0A">
            <w:pPr>
              <w:rPr>
                <w:rFonts w:ascii="Times New Roman" w:hAnsi="Times New Roman"/>
                <w:sz w:val="24"/>
                <w:szCs w:val="28"/>
              </w:rPr>
            </w:pPr>
          </w:p>
          <w:p w14:paraId="0F9A5A45" w14:textId="77777777" w:rsidR="00B46A0A" w:rsidRPr="00B46A0A" w:rsidRDefault="00B46A0A" w:rsidP="00B46A0A">
            <w:pPr>
              <w:jc w:val="center"/>
              <w:rPr>
                <w:rFonts w:ascii="Times New Roman" w:hAnsi="Times New Roman"/>
                <w:sz w:val="28"/>
                <w:szCs w:val="28"/>
              </w:rPr>
            </w:pPr>
            <w:r w:rsidRPr="00B46A0A">
              <w:rPr>
                <w:rFonts w:ascii="Times New Roman" w:hAnsi="Times New Roman"/>
                <w:sz w:val="24"/>
                <w:szCs w:val="28"/>
              </w:rPr>
              <w:t>100</w:t>
            </w:r>
          </w:p>
          <w:p w14:paraId="2F85C04A" w14:textId="77777777" w:rsidR="00B46A0A" w:rsidRPr="00B46A0A" w:rsidRDefault="00B46A0A" w:rsidP="00B46A0A">
            <w:pPr>
              <w:jc w:val="center"/>
              <w:rPr>
                <w:rFonts w:ascii="Times New Roman" w:hAnsi="Times New Roman"/>
                <w:sz w:val="28"/>
                <w:szCs w:val="28"/>
              </w:rPr>
            </w:pPr>
          </w:p>
          <w:p w14:paraId="392EABB4" w14:textId="77777777" w:rsidR="00B46A0A" w:rsidRPr="00B46A0A" w:rsidRDefault="00B46A0A" w:rsidP="00B46A0A">
            <w:pPr>
              <w:jc w:val="center"/>
              <w:rPr>
                <w:rFonts w:ascii="Times New Roman" w:hAnsi="Times New Roman"/>
                <w:sz w:val="28"/>
                <w:szCs w:val="28"/>
              </w:rPr>
            </w:pPr>
          </w:p>
          <w:p w14:paraId="4E7DE38B" w14:textId="77777777" w:rsidR="00B46A0A" w:rsidRPr="00B46A0A" w:rsidRDefault="00B46A0A" w:rsidP="00B46A0A">
            <w:pPr>
              <w:jc w:val="center"/>
              <w:rPr>
                <w:rFonts w:ascii="Times New Roman" w:hAnsi="Times New Roman"/>
                <w:sz w:val="28"/>
                <w:szCs w:val="28"/>
              </w:rPr>
            </w:pPr>
          </w:p>
          <w:p w14:paraId="4E8F2C74" w14:textId="77777777" w:rsidR="00B46A0A" w:rsidRPr="00B46A0A" w:rsidRDefault="00B46A0A" w:rsidP="00B46A0A">
            <w:pPr>
              <w:jc w:val="center"/>
              <w:rPr>
                <w:rFonts w:ascii="Times New Roman" w:hAnsi="Times New Roman"/>
                <w:sz w:val="28"/>
                <w:szCs w:val="28"/>
              </w:rPr>
            </w:pPr>
          </w:p>
          <w:p w14:paraId="65A939A0" w14:textId="77777777" w:rsidR="00B46A0A" w:rsidRPr="00B46A0A" w:rsidRDefault="00B46A0A" w:rsidP="00B46A0A">
            <w:pPr>
              <w:jc w:val="center"/>
              <w:rPr>
                <w:rFonts w:ascii="Times New Roman" w:hAnsi="Times New Roman"/>
                <w:sz w:val="28"/>
                <w:szCs w:val="28"/>
              </w:rPr>
            </w:pPr>
            <w:r w:rsidRPr="00B46A0A">
              <w:rPr>
                <w:rFonts w:ascii="Times New Roman" w:hAnsi="Times New Roman"/>
                <w:sz w:val="24"/>
                <w:szCs w:val="28"/>
              </w:rPr>
              <w:t>100</w:t>
            </w:r>
          </w:p>
        </w:tc>
        <w:tc>
          <w:tcPr>
            <w:tcW w:w="2127" w:type="dxa"/>
          </w:tcPr>
          <w:p w14:paraId="2814A703" w14:textId="77777777" w:rsidR="00B46A0A" w:rsidRPr="00B46A0A" w:rsidRDefault="00B46A0A" w:rsidP="00B46A0A">
            <w:pPr>
              <w:rPr>
                <w:rFonts w:ascii="Times New Roman" w:hAnsi="Times New Roman"/>
                <w:sz w:val="24"/>
                <w:szCs w:val="28"/>
              </w:rPr>
            </w:pPr>
            <w:r w:rsidRPr="00B46A0A">
              <w:rPr>
                <w:rFonts w:ascii="Times New Roman" w:eastAsia="Times New Roman" w:hAnsi="Times New Roman"/>
                <w:color w:val="000000"/>
                <w:sz w:val="24"/>
                <w:szCs w:val="24"/>
              </w:rPr>
              <w:t>Уборщик производственных и служебных помещений</w:t>
            </w:r>
          </w:p>
        </w:tc>
      </w:tr>
      <w:tr w:rsidR="00B46A0A" w:rsidRPr="00B46A0A" w14:paraId="37A027EC" w14:textId="77777777" w:rsidTr="00A64917">
        <w:tc>
          <w:tcPr>
            <w:tcW w:w="399" w:type="dxa"/>
          </w:tcPr>
          <w:p w14:paraId="36A74FF7" w14:textId="77777777" w:rsidR="00B46A0A" w:rsidRPr="00B46A0A" w:rsidRDefault="00B46A0A" w:rsidP="00B46A0A">
            <w:pPr>
              <w:widowControl w:val="0"/>
              <w:autoSpaceDE w:val="0"/>
              <w:autoSpaceDN w:val="0"/>
              <w:adjustRightInd w:val="0"/>
              <w:spacing w:after="150"/>
              <w:jc w:val="center"/>
              <w:rPr>
                <w:rFonts w:ascii="Times New Roman" w:hAnsi="Times New Roman"/>
                <w:sz w:val="28"/>
                <w:szCs w:val="28"/>
              </w:rPr>
            </w:pPr>
            <w:r w:rsidRPr="00B46A0A">
              <w:rPr>
                <w:rFonts w:ascii="Times New Roman" w:hAnsi="Times New Roman"/>
                <w:sz w:val="24"/>
                <w:szCs w:val="28"/>
              </w:rPr>
              <w:t>7</w:t>
            </w:r>
          </w:p>
        </w:tc>
        <w:tc>
          <w:tcPr>
            <w:tcW w:w="1864" w:type="dxa"/>
          </w:tcPr>
          <w:p w14:paraId="4BB381BC"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w:t>
            </w:r>
          </w:p>
        </w:tc>
        <w:tc>
          <w:tcPr>
            <w:tcW w:w="1560" w:type="dxa"/>
          </w:tcPr>
          <w:p w14:paraId="4084DC51"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4404F328"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tc>
        <w:tc>
          <w:tcPr>
            <w:tcW w:w="970" w:type="dxa"/>
          </w:tcPr>
          <w:p w14:paraId="0CF1164F"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17F180D6" w14:textId="77777777" w:rsidR="00B46A0A" w:rsidRPr="00B46A0A" w:rsidRDefault="00B46A0A" w:rsidP="00B46A0A">
            <w:pPr>
              <w:jc w:val="center"/>
              <w:rPr>
                <w:rFonts w:ascii="Times New Roman" w:hAnsi="Times New Roman"/>
                <w:b/>
                <w:sz w:val="28"/>
                <w:szCs w:val="28"/>
              </w:rPr>
            </w:pPr>
            <w:r w:rsidRPr="00B46A0A">
              <w:rPr>
                <w:rFonts w:ascii="Times New Roman" w:hAnsi="Times New Roman"/>
                <w:sz w:val="24"/>
                <w:szCs w:val="28"/>
              </w:rPr>
              <w:t>250мл</w:t>
            </w:r>
          </w:p>
        </w:tc>
        <w:tc>
          <w:tcPr>
            <w:tcW w:w="2127" w:type="dxa"/>
          </w:tcPr>
          <w:p w14:paraId="26E844B2" w14:textId="77777777" w:rsidR="00B46A0A" w:rsidRPr="00B46A0A" w:rsidRDefault="00B46A0A" w:rsidP="00B46A0A">
            <w:pPr>
              <w:rPr>
                <w:rFonts w:ascii="Times New Roman" w:hAnsi="Times New Roman"/>
                <w:sz w:val="24"/>
                <w:szCs w:val="28"/>
              </w:rPr>
            </w:pPr>
            <w:r w:rsidRPr="00B46A0A">
              <w:rPr>
                <w:rFonts w:ascii="Times New Roman" w:eastAsia="Times New Roman" w:hAnsi="Times New Roman"/>
                <w:sz w:val="24"/>
                <w:szCs w:val="24"/>
              </w:rPr>
              <w:t>Рабочий по обслуживанию и текущему ремонту зданий, сооружений и оборудования</w:t>
            </w:r>
          </w:p>
        </w:tc>
      </w:tr>
      <w:tr w:rsidR="00B46A0A" w:rsidRPr="00B46A0A" w14:paraId="7706C9B0" w14:textId="77777777" w:rsidTr="00A64917">
        <w:tc>
          <w:tcPr>
            <w:tcW w:w="399" w:type="dxa"/>
          </w:tcPr>
          <w:p w14:paraId="1628589C" w14:textId="77777777" w:rsidR="00B46A0A" w:rsidRPr="00B46A0A" w:rsidRDefault="00B46A0A" w:rsidP="00B46A0A">
            <w:pPr>
              <w:widowControl w:val="0"/>
              <w:autoSpaceDE w:val="0"/>
              <w:autoSpaceDN w:val="0"/>
              <w:adjustRightInd w:val="0"/>
              <w:spacing w:after="150"/>
              <w:jc w:val="center"/>
              <w:rPr>
                <w:rFonts w:ascii="Times New Roman" w:hAnsi="Times New Roman"/>
                <w:sz w:val="28"/>
                <w:szCs w:val="28"/>
              </w:rPr>
            </w:pPr>
            <w:r w:rsidRPr="00B46A0A">
              <w:rPr>
                <w:rFonts w:ascii="Times New Roman" w:hAnsi="Times New Roman"/>
                <w:sz w:val="24"/>
                <w:szCs w:val="28"/>
              </w:rPr>
              <w:t>8</w:t>
            </w:r>
          </w:p>
        </w:tc>
        <w:tc>
          <w:tcPr>
            <w:tcW w:w="1864" w:type="dxa"/>
          </w:tcPr>
          <w:p w14:paraId="24DC2447"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w:t>
            </w:r>
          </w:p>
        </w:tc>
        <w:tc>
          <w:tcPr>
            <w:tcW w:w="1560" w:type="dxa"/>
          </w:tcPr>
          <w:p w14:paraId="2C6875D6"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3E7D5581"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tc>
        <w:tc>
          <w:tcPr>
            <w:tcW w:w="970" w:type="dxa"/>
          </w:tcPr>
          <w:p w14:paraId="694609A2"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3EEC688A" w14:textId="77777777" w:rsidR="00B46A0A" w:rsidRPr="00B46A0A" w:rsidRDefault="00B46A0A" w:rsidP="00B46A0A">
            <w:pPr>
              <w:jc w:val="center"/>
              <w:rPr>
                <w:rFonts w:ascii="Times New Roman" w:hAnsi="Times New Roman"/>
                <w:b/>
                <w:sz w:val="28"/>
                <w:szCs w:val="28"/>
              </w:rPr>
            </w:pPr>
            <w:r w:rsidRPr="00B46A0A">
              <w:rPr>
                <w:rFonts w:ascii="Times New Roman" w:hAnsi="Times New Roman"/>
                <w:sz w:val="24"/>
                <w:szCs w:val="28"/>
              </w:rPr>
              <w:t>250мл</w:t>
            </w:r>
          </w:p>
        </w:tc>
        <w:tc>
          <w:tcPr>
            <w:tcW w:w="2127" w:type="dxa"/>
          </w:tcPr>
          <w:p w14:paraId="0E734410" w14:textId="77777777" w:rsidR="00B46A0A" w:rsidRPr="00B46A0A" w:rsidRDefault="00B46A0A" w:rsidP="00B46A0A">
            <w:pPr>
              <w:rPr>
                <w:rFonts w:ascii="Times New Roman" w:hAnsi="Times New Roman"/>
                <w:sz w:val="24"/>
                <w:szCs w:val="28"/>
              </w:rPr>
            </w:pPr>
            <w:r w:rsidRPr="00B46A0A">
              <w:rPr>
                <w:rFonts w:ascii="Times New Roman" w:eastAsia="Times New Roman" w:hAnsi="Times New Roman"/>
                <w:sz w:val="24"/>
                <w:szCs w:val="24"/>
              </w:rPr>
              <w:t>Электрик</w:t>
            </w:r>
          </w:p>
        </w:tc>
      </w:tr>
      <w:tr w:rsidR="00B46A0A" w:rsidRPr="00B46A0A" w14:paraId="4000BA20" w14:textId="77777777" w:rsidTr="00A64917">
        <w:tc>
          <w:tcPr>
            <w:tcW w:w="399" w:type="dxa"/>
          </w:tcPr>
          <w:p w14:paraId="5A7467C3" w14:textId="77777777" w:rsidR="00B46A0A" w:rsidRPr="00B46A0A" w:rsidRDefault="00B46A0A" w:rsidP="00B46A0A">
            <w:pPr>
              <w:widowControl w:val="0"/>
              <w:autoSpaceDE w:val="0"/>
              <w:autoSpaceDN w:val="0"/>
              <w:adjustRightInd w:val="0"/>
              <w:spacing w:after="150"/>
              <w:jc w:val="center"/>
              <w:rPr>
                <w:rFonts w:ascii="Times New Roman" w:hAnsi="Times New Roman"/>
                <w:sz w:val="28"/>
                <w:szCs w:val="28"/>
              </w:rPr>
            </w:pPr>
            <w:r w:rsidRPr="00B46A0A">
              <w:rPr>
                <w:rFonts w:ascii="Times New Roman" w:hAnsi="Times New Roman"/>
                <w:sz w:val="24"/>
                <w:szCs w:val="28"/>
              </w:rPr>
              <w:t>9</w:t>
            </w:r>
          </w:p>
        </w:tc>
        <w:tc>
          <w:tcPr>
            <w:tcW w:w="1864" w:type="dxa"/>
          </w:tcPr>
          <w:p w14:paraId="3EBD8360"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w:t>
            </w:r>
          </w:p>
        </w:tc>
        <w:tc>
          <w:tcPr>
            <w:tcW w:w="1560" w:type="dxa"/>
          </w:tcPr>
          <w:p w14:paraId="0765C40F"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661F202E"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tc>
        <w:tc>
          <w:tcPr>
            <w:tcW w:w="970" w:type="dxa"/>
          </w:tcPr>
          <w:p w14:paraId="53226F68"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6B18DBCB" w14:textId="77777777" w:rsidR="00B46A0A" w:rsidRPr="00B46A0A" w:rsidRDefault="00B46A0A" w:rsidP="00B46A0A">
            <w:pPr>
              <w:jc w:val="center"/>
              <w:rPr>
                <w:rFonts w:ascii="Times New Roman" w:hAnsi="Times New Roman"/>
                <w:b/>
                <w:sz w:val="28"/>
                <w:szCs w:val="28"/>
              </w:rPr>
            </w:pPr>
            <w:r w:rsidRPr="00B46A0A">
              <w:rPr>
                <w:rFonts w:ascii="Times New Roman" w:hAnsi="Times New Roman"/>
                <w:sz w:val="24"/>
                <w:szCs w:val="28"/>
              </w:rPr>
              <w:t>250мл</w:t>
            </w:r>
          </w:p>
        </w:tc>
        <w:tc>
          <w:tcPr>
            <w:tcW w:w="2127" w:type="dxa"/>
          </w:tcPr>
          <w:p w14:paraId="33B4F3FB" w14:textId="77777777" w:rsidR="00B46A0A" w:rsidRPr="00B46A0A" w:rsidRDefault="00B46A0A" w:rsidP="00B46A0A">
            <w:pPr>
              <w:rPr>
                <w:rFonts w:ascii="Times New Roman" w:hAnsi="Times New Roman"/>
                <w:sz w:val="24"/>
                <w:szCs w:val="28"/>
              </w:rPr>
            </w:pPr>
            <w:r w:rsidRPr="00B46A0A">
              <w:rPr>
                <w:rFonts w:ascii="Times New Roman" w:hAnsi="Times New Roman"/>
                <w:sz w:val="24"/>
                <w:szCs w:val="28"/>
              </w:rPr>
              <w:t>Оператор газовой котельной</w:t>
            </w:r>
          </w:p>
        </w:tc>
      </w:tr>
      <w:tr w:rsidR="00B46A0A" w:rsidRPr="00B46A0A" w14:paraId="6E74EB9D" w14:textId="77777777" w:rsidTr="00A64917">
        <w:tc>
          <w:tcPr>
            <w:tcW w:w="399" w:type="dxa"/>
          </w:tcPr>
          <w:p w14:paraId="76F14493" w14:textId="77777777" w:rsidR="00B46A0A" w:rsidRPr="00B46A0A" w:rsidRDefault="00B46A0A" w:rsidP="00B46A0A">
            <w:pPr>
              <w:widowControl w:val="0"/>
              <w:autoSpaceDE w:val="0"/>
              <w:autoSpaceDN w:val="0"/>
              <w:adjustRightInd w:val="0"/>
              <w:ind w:right="-126"/>
              <w:rPr>
                <w:rFonts w:ascii="Times New Roman" w:hAnsi="Times New Roman"/>
                <w:sz w:val="24"/>
                <w:szCs w:val="24"/>
              </w:rPr>
            </w:pPr>
            <w:r w:rsidRPr="00B46A0A">
              <w:rPr>
                <w:rFonts w:ascii="Times New Roman" w:hAnsi="Times New Roman"/>
                <w:sz w:val="24"/>
                <w:szCs w:val="24"/>
              </w:rPr>
              <w:t>10</w:t>
            </w:r>
          </w:p>
        </w:tc>
        <w:tc>
          <w:tcPr>
            <w:tcW w:w="1864" w:type="dxa"/>
          </w:tcPr>
          <w:p w14:paraId="20E0AB46"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Общие загрязнения:</w:t>
            </w:r>
            <w:r w:rsidRPr="00B46A0A">
              <w:rPr>
                <w:rFonts w:ascii="Times New Roman" w:hAnsi="Times New Roman"/>
                <w:color w:val="000000"/>
              </w:rPr>
              <w:br/>
            </w:r>
            <w:r w:rsidRPr="00B46A0A">
              <w:rPr>
                <w:rFonts w:ascii="Times New Roman" w:hAnsi="Times New Roman"/>
                <w:color w:val="000000"/>
                <w:shd w:val="clear" w:color="auto" w:fill="FFFFFF"/>
              </w:rPr>
              <w:t>жир, грязь, уличная пыль и другие</w:t>
            </w:r>
          </w:p>
        </w:tc>
        <w:tc>
          <w:tcPr>
            <w:tcW w:w="1560" w:type="dxa"/>
          </w:tcPr>
          <w:p w14:paraId="6617573F" w14:textId="77777777" w:rsidR="00B46A0A" w:rsidRPr="00B46A0A" w:rsidRDefault="00B46A0A" w:rsidP="00B46A0A">
            <w:pPr>
              <w:rPr>
                <w:rFonts w:ascii="Times New Roman" w:hAnsi="Times New Roman"/>
                <w:b/>
                <w:sz w:val="28"/>
                <w:szCs w:val="28"/>
              </w:rPr>
            </w:pPr>
            <w:r w:rsidRPr="00B46A0A">
              <w:rPr>
                <w:rFonts w:ascii="Times New Roman" w:hAnsi="Times New Roman"/>
                <w:szCs w:val="28"/>
              </w:rPr>
              <w:t xml:space="preserve">Работы, связанные с легкосмываемыми </w:t>
            </w:r>
            <w:proofErr w:type="spellStart"/>
            <w:proofErr w:type="gramStart"/>
            <w:r w:rsidRPr="00B46A0A">
              <w:rPr>
                <w:rFonts w:ascii="Times New Roman" w:hAnsi="Times New Roman"/>
                <w:szCs w:val="28"/>
              </w:rPr>
              <w:t>заг-рязнениями</w:t>
            </w:r>
            <w:proofErr w:type="spellEnd"/>
            <w:proofErr w:type="gramEnd"/>
          </w:p>
        </w:tc>
        <w:tc>
          <w:tcPr>
            <w:tcW w:w="2268" w:type="dxa"/>
          </w:tcPr>
          <w:p w14:paraId="287AFC48" w14:textId="77777777" w:rsidR="00B46A0A" w:rsidRPr="00B46A0A" w:rsidRDefault="00B46A0A" w:rsidP="00B46A0A">
            <w:pPr>
              <w:rPr>
                <w:rFonts w:ascii="Times New Roman" w:hAnsi="Times New Roman"/>
                <w:b/>
                <w:sz w:val="28"/>
                <w:szCs w:val="28"/>
              </w:rPr>
            </w:pPr>
            <w:r w:rsidRPr="00B46A0A">
              <w:rPr>
                <w:rFonts w:ascii="Times New Roman" w:hAnsi="Times New Roman"/>
                <w:color w:val="000000"/>
                <w:shd w:val="clear" w:color="auto" w:fill="FFFFFF"/>
              </w:rPr>
              <w:t>Средства для очищения от неустойчивых загрязнений и смывающие средства мл/гр.</w:t>
            </w:r>
          </w:p>
        </w:tc>
        <w:tc>
          <w:tcPr>
            <w:tcW w:w="970" w:type="dxa"/>
          </w:tcPr>
          <w:p w14:paraId="112D1B51" w14:textId="77777777" w:rsidR="00B46A0A" w:rsidRPr="00B46A0A" w:rsidRDefault="00B46A0A" w:rsidP="00B46A0A">
            <w:pPr>
              <w:jc w:val="center"/>
              <w:rPr>
                <w:rFonts w:ascii="Times New Roman" w:hAnsi="Times New Roman"/>
                <w:sz w:val="24"/>
                <w:szCs w:val="28"/>
              </w:rPr>
            </w:pPr>
            <w:r w:rsidRPr="00B46A0A">
              <w:rPr>
                <w:rFonts w:ascii="Times New Roman" w:hAnsi="Times New Roman"/>
                <w:sz w:val="24"/>
                <w:szCs w:val="28"/>
              </w:rPr>
              <w:t>200г/</w:t>
            </w:r>
          </w:p>
          <w:p w14:paraId="0A7DBF02" w14:textId="77777777" w:rsidR="00B46A0A" w:rsidRPr="00B46A0A" w:rsidRDefault="00B46A0A" w:rsidP="00B46A0A">
            <w:pPr>
              <w:jc w:val="center"/>
              <w:rPr>
                <w:rFonts w:ascii="Times New Roman" w:hAnsi="Times New Roman"/>
                <w:b/>
                <w:sz w:val="28"/>
                <w:szCs w:val="28"/>
              </w:rPr>
            </w:pPr>
            <w:r w:rsidRPr="00B46A0A">
              <w:rPr>
                <w:rFonts w:ascii="Times New Roman" w:hAnsi="Times New Roman"/>
                <w:sz w:val="24"/>
                <w:szCs w:val="28"/>
              </w:rPr>
              <w:t>250мл</w:t>
            </w:r>
          </w:p>
        </w:tc>
        <w:tc>
          <w:tcPr>
            <w:tcW w:w="2127" w:type="dxa"/>
          </w:tcPr>
          <w:p w14:paraId="15155545" w14:textId="77777777" w:rsidR="00B46A0A" w:rsidRPr="00B46A0A" w:rsidRDefault="00B46A0A" w:rsidP="00B46A0A">
            <w:pPr>
              <w:rPr>
                <w:rFonts w:ascii="Times New Roman" w:hAnsi="Times New Roman"/>
                <w:sz w:val="24"/>
                <w:szCs w:val="28"/>
              </w:rPr>
            </w:pPr>
            <w:r w:rsidRPr="00B46A0A">
              <w:rPr>
                <w:rFonts w:ascii="Times New Roman" w:hAnsi="Times New Roman"/>
                <w:sz w:val="24"/>
                <w:szCs w:val="28"/>
              </w:rPr>
              <w:t>Сторож</w:t>
            </w:r>
          </w:p>
        </w:tc>
      </w:tr>
    </w:tbl>
    <w:p w14:paraId="167FE50B" w14:textId="77777777" w:rsidR="00B46A0A" w:rsidRPr="00B46A0A" w:rsidRDefault="00B46A0A" w:rsidP="00B46A0A">
      <w:pPr>
        <w:spacing w:after="160" w:line="259" w:lineRule="auto"/>
        <w:jc w:val="center"/>
        <w:rPr>
          <w:rFonts w:ascii="Times New Roman" w:hAnsi="Times New Roman" w:cs="Times New Roman"/>
          <w:b/>
          <w:sz w:val="28"/>
          <w:szCs w:val="28"/>
          <w:lang w:eastAsia="en-US"/>
        </w:rPr>
      </w:pPr>
    </w:p>
    <w:p w14:paraId="7DFA19C8" w14:textId="7EBC14E6" w:rsidR="00301EC6" w:rsidRDefault="00301EC6" w:rsidP="00D77317">
      <w:pPr>
        <w:widowControl w:val="0"/>
        <w:spacing w:after="0"/>
        <w:jc w:val="both"/>
        <w:rPr>
          <w:rFonts w:ascii="Times New Roman" w:hAnsi="Times New Roman" w:cs="Times New Roman"/>
          <w:b/>
          <w:sz w:val="26"/>
          <w:szCs w:val="26"/>
        </w:rPr>
      </w:pPr>
    </w:p>
    <w:p w14:paraId="107AB684" w14:textId="4EB89C47" w:rsidR="00301EC6" w:rsidRDefault="00301EC6" w:rsidP="00D77317">
      <w:pPr>
        <w:widowControl w:val="0"/>
        <w:spacing w:after="0"/>
        <w:jc w:val="both"/>
        <w:rPr>
          <w:rFonts w:ascii="Times New Roman" w:hAnsi="Times New Roman" w:cs="Times New Roman"/>
          <w:b/>
          <w:sz w:val="26"/>
          <w:szCs w:val="26"/>
        </w:rPr>
      </w:pPr>
    </w:p>
    <w:p w14:paraId="1B501DB9" w14:textId="6B90F215" w:rsidR="00301EC6" w:rsidRDefault="00301EC6" w:rsidP="00D77317">
      <w:pPr>
        <w:widowControl w:val="0"/>
        <w:spacing w:after="0"/>
        <w:jc w:val="both"/>
        <w:rPr>
          <w:rFonts w:ascii="Times New Roman" w:hAnsi="Times New Roman" w:cs="Times New Roman"/>
          <w:b/>
          <w:sz w:val="26"/>
          <w:szCs w:val="26"/>
        </w:rPr>
      </w:pPr>
    </w:p>
    <w:p w14:paraId="32A41274" w14:textId="77777777" w:rsidR="00301EC6" w:rsidRPr="005F387E" w:rsidRDefault="00301EC6" w:rsidP="00D77317">
      <w:pPr>
        <w:widowControl w:val="0"/>
        <w:spacing w:after="0"/>
        <w:jc w:val="both"/>
        <w:rPr>
          <w:rFonts w:ascii="Times New Roman" w:hAnsi="Times New Roman" w:cs="Times New Roman"/>
          <w:b/>
          <w:sz w:val="26"/>
          <w:szCs w:val="26"/>
        </w:rPr>
      </w:pPr>
    </w:p>
    <w:sectPr w:rsidR="00301EC6" w:rsidRPr="005F387E" w:rsidSect="007B6E6A">
      <w:footerReference w:type="default" r:id="rId40"/>
      <w:type w:val="nextColumn"/>
      <w:pgSz w:w="11906" w:h="16838"/>
      <w:pgMar w:top="851" w:right="851" w:bottom="851" w:left="1701" w:header="709" w:footer="42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25CDF" w14:textId="77777777" w:rsidR="00DD4141" w:rsidRDefault="00DD4141" w:rsidP="00784338">
      <w:pPr>
        <w:spacing w:after="0" w:line="240" w:lineRule="auto"/>
      </w:pPr>
      <w:r>
        <w:separator/>
      </w:r>
    </w:p>
  </w:endnote>
  <w:endnote w:type="continuationSeparator" w:id="0">
    <w:p w14:paraId="64E786D8" w14:textId="77777777" w:rsidR="00DD4141" w:rsidRDefault="00DD4141"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8FBE4" w14:textId="77777777" w:rsidR="00A64917" w:rsidRDefault="00A64917">
    <w:pPr>
      <w:pBdr>
        <w:top w:val="nil"/>
        <w:left w:val="nil"/>
        <w:bottom w:val="nil"/>
        <w:right w:val="nil"/>
        <w:between w:val="nil"/>
      </w:pBdr>
      <w:tabs>
        <w:tab w:val="center" w:pos="4677"/>
        <w:tab w:val="right" w:pos="9355"/>
      </w:tabs>
      <w:spacing w:after="0" w:line="240" w:lineRule="auto"/>
      <w:jc w:val="right"/>
      <w:rPr>
        <w:color w:val="000000"/>
      </w:rPr>
    </w:pPr>
  </w:p>
  <w:p w14:paraId="3A54189E" w14:textId="77777777" w:rsidR="00A64917" w:rsidRDefault="00A64917">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33CE2" w14:textId="77777777" w:rsidR="00DD4141" w:rsidRDefault="00DD4141" w:rsidP="00784338">
      <w:pPr>
        <w:spacing w:after="0" w:line="240" w:lineRule="auto"/>
      </w:pPr>
      <w:r>
        <w:separator/>
      </w:r>
    </w:p>
  </w:footnote>
  <w:footnote w:type="continuationSeparator" w:id="0">
    <w:p w14:paraId="13A77FE8" w14:textId="77777777" w:rsidR="00DD4141" w:rsidRDefault="00DD4141" w:rsidP="00784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39D2"/>
    <w:multiLevelType w:val="multilevel"/>
    <w:tmpl w:val="ECCCD1B4"/>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1"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63872"/>
    <w:multiLevelType w:val="multilevel"/>
    <w:tmpl w:val="BEDEF8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15:restartNumberingAfterBreak="0">
    <w:nsid w:val="15C56484"/>
    <w:multiLevelType w:val="multilevel"/>
    <w:tmpl w:val="8C669AA6"/>
    <w:lvl w:ilvl="0">
      <w:start w:val="4"/>
      <w:numFmt w:val="decimal"/>
      <w:lvlText w:val="%1"/>
      <w:lvlJc w:val="left"/>
      <w:pPr>
        <w:ind w:left="762" w:hanging="540"/>
        <w:jc w:val="left"/>
      </w:pPr>
      <w:rPr>
        <w:rFonts w:hint="default"/>
        <w:lang w:val="en-US" w:eastAsia="en-US" w:bidi="en-US"/>
      </w:rPr>
    </w:lvl>
    <w:lvl w:ilvl="1">
      <w:start w:val="1"/>
      <w:numFmt w:val="decimal"/>
      <w:lvlText w:val="%1.%2"/>
      <w:lvlJc w:val="left"/>
      <w:pPr>
        <w:ind w:left="762" w:hanging="540"/>
        <w:jc w:val="left"/>
      </w:pPr>
      <w:rPr>
        <w:rFonts w:ascii="Times New Roman" w:eastAsia="Times New Roman" w:hAnsi="Times New Roman" w:cs="Times New Roman" w:hint="default"/>
        <w:spacing w:val="-16"/>
        <w:w w:val="100"/>
        <w:sz w:val="24"/>
        <w:szCs w:val="24"/>
        <w:lang w:val="en-US" w:eastAsia="en-US" w:bidi="en-US"/>
      </w:rPr>
    </w:lvl>
    <w:lvl w:ilvl="2">
      <w:numFmt w:val="bullet"/>
      <w:lvlText w:val="•"/>
      <w:lvlJc w:val="left"/>
      <w:pPr>
        <w:ind w:left="2557" w:hanging="540"/>
      </w:pPr>
      <w:rPr>
        <w:rFonts w:hint="default"/>
        <w:lang w:val="en-US" w:eastAsia="en-US" w:bidi="en-US"/>
      </w:rPr>
    </w:lvl>
    <w:lvl w:ilvl="3">
      <w:numFmt w:val="bullet"/>
      <w:lvlText w:val="•"/>
      <w:lvlJc w:val="left"/>
      <w:pPr>
        <w:ind w:left="3455" w:hanging="540"/>
      </w:pPr>
      <w:rPr>
        <w:rFonts w:hint="default"/>
        <w:lang w:val="en-US" w:eastAsia="en-US" w:bidi="en-US"/>
      </w:rPr>
    </w:lvl>
    <w:lvl w:ilvl="4">
      <w:numFmt w:val="bullet"/>
      <w:lvlText w:val="•"/>
      <w:lvlJc w:val="left"/>
      <w:pPr>
        <w:ind w:left="4354" w:hanging="540"/>
      </w:pPr>
      <w:rPr>
        <w:rFonts w:hint="default"/>
        <w:lang w:val="en-US" w:eastAsia="en-US" w:bidi="en-US"/>
      </w:rPr>
    </w:lvl>
    <w:lvl w:ilvl="5">
      <w:numFmt w:val="bullet"/>
      <w:lvlText w:val="•"/>
      <w:lvlJc w:val="left"/>
      <w:pPr>
        <w:ind w:left="5253" w:hanging="540"/>
      </w:pPr>
      <w:rPr>
        <w:rFonts w:hint="default"/>
        <w:lang w:val="en-US" w:eastAsia="en-US" w:bidi="en-US"/>
      </w:rPr>
    </w:lvl>
    <w:lvl w:ilvl="6">
      <w:numFmt w:val="bullet"/>
      <w:lvlText w:val="•"/>
      <w:lvlJc w:val="left"/>
      <w:pPr>
        <w:ind w:left="6151" w:hanging="540"/>
      </w:pPr>
      <w:rPr>
        <w:rFonts w:hint="default"/>
        <w:lang w:val="en-US" w:eastAsia="en-US" w:bidi="en-US"/>
      </w:rPr>
    </w:lvl>
    <w:lvl w:ilvl="7">
      <w:numFmt w:val="bullet"/>
      <w:lvlText w:val="•"/>
      <w:lvlJc w:val="left"/>
      <w:pPr>
        <w:ind w:left="7050" w:hanging="540"/>
      </w:pPr>
      <w:rPr>
        <w:rFonts w:hint="default"/>
        <w:lang w:val="en-US" w:eastAsia="en-US" w:bidi="en-US"/>
      </w:rPr>
    </w:lvl>
    <w:lvl w:ilvl="8">
      <w:numFmt w:val="bullet"/>
      <w:lvlText w:val="•"/>
      <w:lvlJc w:val="left"/>
      <w:pPr>
        <w:ind w:left="7949" w:hanging="540"/>
      </w:pPr>
      <w:rPr>
        <w:rFonts w:hint="default"/>
        <w:lang w:val="en-US" w:eastAsia="en-US" w:bidi="en-US"/>
      </w:rPr>
    </w:lvl>
  </w:abstractNum>
  <w:abstractNum w:abstractNumId="7"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375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91B7E"/>
    <w:multiLevelType w:val="multilevel"/>
    <w:tmpl w:val="EB141BAA"/>
    <w:lvl w:ilvl="0">
      <w:start w:val="2"/>
      <w:numFmt w:val="decimal"/>
      <w:lvlText w:val="%1"/>
      <w:lvlJc w:val="left"/>
      <w:pPr>
        <w:ind w:left="1938" w:hanging="420"/>
      </w:pPr>
      <w:rPr>
        <w:rFonts w:hint="default"/>
        <w:lang w:val="ru-RU" w:eastAsia="ru-RU" w:bidi="ru-RU"/>
      </w:rPr>
    </w:lvl>
    <w:lvl w:ilvl="1">
      <w:start w:val="1"/>
      <w:numFmt w:val="decimal"/>
      <w:lvlText w:val="%1.%2."/>
      <w:lvlJc w:val="left"/>
      <w:pPr>
        <w:ind w:left="1938" w:hanging="420"/>
        <w:jc w:val="righ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3713" w:hanging="420"/>
      </w:pPr>
      <w:rPr>
        <w:rFonts w:hint="default"/>
        <w:lang w:val="ru-RU" w:eastAsia="ru-RU" w:bidi="ru-RU"/>
      </w:rPr>
    </w:lvl>
    <w:lvl w:ilvl="3">
      <w:numFmt w:val="bullet"/>
      <w:lvlText w:val="•"/>
      <w:lvlJc w:val="left"/>
      <w:pPr>
        <w:ind w:left="4599" w:hanging="420"/>
      </w:pPr>
      <w:rPr>
        <w:rFonts w:hint="default"/>
        <w:lang w:val="ru-RU" w:eastAsia="ru-RU" w:bidi="ru-RU"/>
      </w:rPr>
    </w:lvl>
    <w:lvl w:ilvl="4">
      <w:numFmt w:val="bullet"/>
      <w:lvlText w:val="•"/>
      <w:lvlJc w:val="left"/>
      <w:pPr>
        <w:ind w:left="5486" w:hanging="420"/>
      </w:pPr>
      <w:rPr>
        <w:rFonts w:hint="default"/>
        <w:lang w:val="ru-RU" w:eastAsia="ru-RU" w:bidi="ru-RU"/>
      </w:rPr>
    </w:lvl>
    <w:lvl w:ilvl="5">
      <w:numFmt w:val="bullet"/>
      <w:lvlText w:val="•"/>
      <w:lvlJc w:val="left"/>
      <w:pPr>
        <w:ind w:left="6373" w:hanging="420"/>
      </w:pPr>
      <w:rPr>
        <w:rFonts w:hint="default"/>
        <w:lang w:val="ru-RU" w:eastAsia="ru-RU" w:bidi="ru-RU"/>
      </w:rPr>
    </w:lvl>
    <w:lvl w:ilvl="6">
      <w:numFmt w:val="bullet"/>
      <w:lvlText w:val="•"/>
      <w:lvlJc w:val="left"/>
      <w:pPr>
        <w:ind w:left="7259" w:hanging="420"/>
      </w:pPr>
      <w:rPr>
        <w:rFonts w:hint="default"/>
        <w:lang w:val="ru-RU" w:eastAsia="ru-RU" w:bidi="ru-RU"/>
      </w:rPr>
    </w:lvl>
    <w:lvl w:ilvl="7">
      <w:numFmt w:val="bullet"/>
      <w:lvlText w:val="•"/>
      <w:lvlJc w:val="left"/>
      <w:pPr>
        <w:ind w:left="8146" w:hanging="420"/>
      </w:pPr>
      <w:rPr>
        <w:rFonts w:hint="default"/>
        <w:lang w:val="ru-RU" w:eastAsia="ru-RU" w:bidi="ru-RU"/>
      </w:rPr>
    </w:lvl>
    <w:lvl w:ilvl="8">
      <w:numFmt w:val="bullet"/>
      <w:lvlText w:val="•"/>
      <w:lvlJc w:val="left"/>
      <w:pPr>
        <w:ind w:left="9033" w:hanging="420"/>
      </w:pPr>
      <w:rPr>
        <w:rFonts w:hint="default"/>
        <w:lang w:val="ru-RU" w:eastAsia="ru-RU" w:bidi="ru-RU"/>
      </w:rPr>
    </w:lvl>
  </w:abstractNum>
  <w:abstractNum w:abstractNumId="10" w15:restartNumberingAfterBreak="0">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1" w15:restartNumberingAfterBreak="0">
    <w:nsid w:val="1B537B0A"/>
    <w:multiLevelType w:val="multilevel"/>
    <w:tmpl w:val="AE80FAD6"/>
    <w:lvl w:ilvl="0">
      <w:start w:val="1"/>
      <w:numFmt w:val="decimal"/>
      <w:lvlText w:val="%1"/>
      <w:lvlJc w:val="left"/>
      <w:pPr>
        <w:ind w:left="690" w:hanging="536"/>
      </w:pPr>
      <w:rPr>
        <w:rFonts w:hint="default"/>
        <w:lang w:val="ru-RU" w:eastAsia="ru-RU" w:bidi="ru-RU"/>
      </w:rPr>
    </w:lvl>
    <w:lvl w:ilvl="1">
      <w:start w:val="1"/>
      <w:numFmt w:val="decimal"/>
      <w:lvlText w:val="%1.%2."/>
      <w:lvlJc w:val="left"/>
      <w:pPr>
        <w:ind w:left="690" w:hanging="536"/>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2721" w:hanging="536"/>
      </w:pPr>
      <w:rPr>
        <w:rFonts w:hint="default"/>
        <w:lang w:val="ru-RU" w:eastAsia="ru-RU" w:bidi="ru-RU"/>
      </w:rPr>
    </w:lvl>
    <w:lvl w:ilvl="3">
      <w:numFmt w:val="bullet"/>
      <w:lvlText w:val="•"/>
      <w:lvlJc w:val="left"/>
      <w:pPr>
        <w:ind w:left="3731" w:hanging="536"/>
      </w:pPr>
      <w:rPr>
        <w:rFonts w:hint="default"/>
        <w:lang w:val="ru-RU" w:eastAsia="ru-RU" w:bidi="ru-RU"/>
      </w:rPr>
    </w:lvl>
    <w:lvl w:ilvl="4">
      <w:numFmt w:val="bullet"/>
      <w:lvlText w:val="•"/>
      <w:lvlJc w:val="left"/>
      <w:pPr>
        <w:ind w:left="4742" w:hanging="536"/>
      </w:pPr>
      <w:rPr>
        <w:rFonts w:hint="default"/>
        <w:lang w:val="ru-RU" w:eastAsia="ru-RU" w:bidi="ru-RU"/>
      </w:rPr>
    </w:lvl>
    <w:lvl w:ilvl="5">
      <w:numFmt w:val="bullet"/>
      <w:lvlText w:val="•"/>
      <w:lvlJc w:val="left"/>
      <w:pPr>
        <w:ind w:left="5753" w:hanging="536"/>
      </w:pPr>
      <w:rPr>
        <w:rFonts w:hint="default"/>
        <w:lang w:val="ru-RU" w:eastAsia="ru-RU" w:bidi="ru-RU"/>
      </w:rPr>
    </w:lvl>
    <w:lvl w:ilvl="6">
      <w:numFmt w:val="bullet"/>
      <w:lvlText w:val="•"/>
      <w:lvlJc w:val="left"/>
      <w:pPr>
        <w:ind w:left="6763" w:hanging="536"/>
      </w:pPr>
      <w:rPr>
        <w:rFonts w:hint="default"/>
        <w:lang w:val="ru-RU" w:eastAsia="ru-RU" w:bidi="ru-RU"/>
      </w:rPr>
    </w:lvl>
    <w:lvl w:ilvl="7">
      <w:numFmt w:val="bullet"/>
      <w:lvlText w:val="•"/>
      <w:lvlJc w:val="left"/>
      <w:pPr>
        <w:ind w:left="7774" w:hanging="536"/>
      </w:pPr>
      <w:rPr>
        <w:rFonts w:hint="default"/>
        <w:lang w:val="ru-RU" w:eastAsia="ru-RU" w:bidi="ru-RU"/>
      </w:rPr>
    </w:lvl>
    <w:lvl w:ilvl="8">
      <w:numFmt w:val="bullet"/>
      <w:lvlText w:val="•"/>
      <w:lvlJc w:val="left"/>
      <w:pPr>
        <w:ind w:left="8785" w:hanging="536"/>
      </w:pPr>
      <w:rPr>
        <w:rFonts w:hint="default"/>
        <w:lang w:val="ru-RU" w:eastAsia="ru-RU" w:bidi="ru-RU"/>
      </w:rPr>
    </w:lvl>
  </w:abstractNum>
  <w:abstractNum w:abstractNumId="12" w15:restartNumberingAfterBreak="0">
    <w:nsid w:val="1F1D6502"/>
    <w:multiLevelType w:val="hybridMultilevel"/>
    <w:tmpl w:val="FB045A72"/>
    <w:lvl w:ilvl="0" w:tplc="9146A33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66E0A68"/>
    <w:multiLevelType w:val="hybridMultilevel"/>
    <w:tmpl w:val="DD5CAADA"/>
    <w:lvl w:ilvl="0" w:tplc="DF265F20">
      <w:numFmt w:val="bullet"/>
      <w:lvlText w:val="-"/>
      <w:lvlJc w:val="left"/>
      <w:pPr>
        <w:ind w:left="690" w:hanging="351"/>
      </w:pPr>
      <w:rPr>
        <w:rFonts w:ascii="Times New Roman" w:eastAsia="Times New Roman" w:hAnsi="Times New Roman" w:cs="Times New Roman" w:hint="default"/>
        <w:spacing w:val="-30"/>
        <w:w w:val="99"/>
        <w:sz w:val="24"/>
        <w:szCs w:val="24"/>
        <w:lang w:val="ru-RU" w:eastAsia="ru-RU" w:bidi="ru-RU"/>
      </w:rPr>
    </w:lvl>
    <w:lvl w:ilvl="1" w:tplc="B67639B0">
      <w:numFmt w:val="bullet"/>
      <w:lvlText w:val="•"/>
      <w:lvlJc w:val="left"/>
      <w:pPr>
        <w:ind w:left="1710" w:hanging="351"/>
      </w:pPr>
      <w:rPr>
        <w:rFonts w:hint="default"/>
        <w:lang w:val="ru-RU" w:eastAsia="ru-RU" w:bidi="ru-RU"/>
      </w:rPr>
    </w:lvl>
    <w:lvl w:ilvl="2" w:tplc="8068A556">
      <w:numFmt w:val="bullet"/>
      <w:lvlText w:val="•"/>
      <w:lvlJc w:val="left"/>
      <w:pPr>
        <w:ind w:left="2721" w:hanging="351"/>
      </w:pPr>
      <w:rPr>
        <w:rFonts w:hint="default"/>
        <w:lang w:val="ru-RU" w:eastAsia="ru-RU" w:bidi="ru-RU"/>
      </w:rPr>
    </w:lvl>
    <w:lvl w:ilvl="3" w:tplc="5CEE71AA">
      <w:numFmt w:val="bullet"/>
      <w:lvlText w:val="•"/>
      <w:lvlJc w:val="left"/>
      <w:pPr>
        <w:ind w:left="3731" w:hanging="351"/>
      </w:pPr>
      <w:rPr>
        <w:rFonts w:hint="default"/>
        <w:lang w:val="ru-RU" w:eastAsia="ru-RU" w:bidi="ru-RU"/>
      </w:rPr>
    </w:lvl>
    <w:lvl w:ilvl="4" w:tplc="F8D243FC">
      <w:numFmt w:val="bullet"/>
      <w:lvlText w:val="•"/>
      <w:lvlJc w:val="left"/>
      <w:pPr>
        <w:ind w:left="4742" w:hanging="351"/>
      </w:pPr>
      <w:rPr>
        <w:rFonts w:hint="default"/>
        <w:lang w:val="ru-RU" w:eastAsia="ru-RU" w:bidi="ru-RU"/>
      </w:rPr>
    </w:lvl>
    <w:lvl w:ilvl="5" w:tplc="9F2873FC">
      <w:numFmt w:val="bullet"/>
      <w:lvlText w:val="•"/>
      <w:lvlJc w:val="left"/>
      <w:pPr>
        <w:ind w:left="5753" w:hanging="351"/>
      </w:pPr>
      <w:rPr>
        <w:rFonts w:hint="default"/>
        <w:lang w:val="ru-RU" w:eastAsia="ru-RU" w:bidi="ru-RU"/>
      </w:rPr>
    </w:lvl>
    <w:lvl w:ilvl="6" w:tplc="23803632">
      <w:numFmt w:val="bullet"/>
      <w:lvlText w:val="•"/>
      <w:lvlJc w:val="left"/>
      <w:pPr>
        <w:ind w:left="6763" w:hanging="351"/>
      </w:pPr>
      <w:rPr>
        <w:rFonts w:hint="default"/>
        <w:lang w:val="ru-RU" w:eastAsia="ru-RU" w:bidi="ru-RU"/>
      </w:rPr>
    </w:lvl>
    <w:lvl w:ilvl="7" w:tplc="8B7A69CC">
      <w:numFmt w:val="bullet"/>
      <w:lvlText w:val="•"/>
      <w:lvlJc w:val="left"/>
      <w:pPr>
        <w:ind w:left="7774" w:hanging="351"/>
      </w:pPr>
      <w:rPr>
        <w:rFonts w:hint="default"/>
        <w:lang w:val="ru-RU" w:eastAsia="ru-RU" w:bidi="ru-RU"/>
      </w:rPr>
    </w:lvl>
    <w:lvl w:ilvl="8" w:tplc="4A2014E0">
      <w:numFmt w:val="bullet"/>
      <w:lvlText w:val="•"/>
      <w:lvlJc w:val="left"/>
      <w:pPr>
        <w:ind w:left="8785" w:hanging="351"/>
      </w:pPr>
      <w:rPr>
        <w:rFonts w:hint="default"/>
        <w:lang w:val="ru-RU" w:eastAsia="ru-RU" w:bidi="ru-RU"/>
      </w:rPr>
    </w:lvl>
  </w:abstractNum>
  <w:abstractNum w:abstractNumId="15" w15:restartNumberingAfterBreak="0">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99158A8"/>
    <w:multiLevelType w:val="multilevel"/>
    <w:tmpl w:val="E04426B0"/>
    <w:styleLink w:v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15:restartNumberingAfterBreak="0">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23574F"/>
    <w:multiLevelType w:val="multilevel"/>
    <w:tmpl w:val="66E6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14"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21"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7B229B"/>
    <w:multiLevelType w:val="multilevel"/>
    <w:tmpl w:val="9EFCB60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42F0338B"/>
    <w:multiLevelType w:val="multilevel"/>
    <w:tmpl w:val="3FE82CC8"/>
    <w:lvl w:ilvl="0">
      <w:start w:val="10"/>
      <w:numFmt w:val="decimal"/>
      <w:lvlText w:val="%1."/>
      <w:lvlJc w:val="left"/>
      <w:pPr>
        <w:ind w:left="600" w:hanging="60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146"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A83425B"/>
    <w:multiLevelType w:val="multilevel"/>
    <w:tmpl w:val="0419001F"/>
    <w:styleLink w:val="1"/>
    <w:lvl w:ilvl="0">
      <w:start w:val="4"/>
      <w:numFmt w:val="decimal"/>
      <w:lvlText w:val="%1."/>
      <w:lvlJc w:val="left"/>
      <w:pPr>
        <w:ind w:left="360" w:hanging="360"/>
      </w:pPr>
    </w:lvl>
    <w:lvl w:ilvl="1">
      <w:start w:val="1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ED6F28"/>
    <w:multiLevelType w:val="multilevel"/>
    <w:tmpl w:val="80B8957E"/>
    <w:lvl w:ilvl="0">
      <w:start w:val="4"/>
      <w:numFmt w:val="decimal"/>
      <w:lvlText w:val="%1"/>
      <w:lvlJc w:val="left"/>
      <w:pPr>
        <w:ind w:left="690" w:hanging="526"/>
      </w:pPr>
      <w:rPr>
        <w:rFonts w:hint="default"/>
        <w:lang w:val="ru-RU" w:eastAsia="ru-RU" w:bidi="ru-RU"/>
      </w:rPr>
    </w:lvl>
    <w:lvl w:ilvl="1">
      <w:start w:val="1"/>
      <w:numFmt w:val="decimal"/>
      <w:lvlText w:val="%1.%2."/>
      <w:lvlJc w:val="left"/>
      <w:pPr>
        <w:ind w:left="690" w:hanging="526"/>
      </w:pPr>
      <w:rPr>
        <w:rFonts w:ascii="Times New Roman" w:eastAsia="Times New Roman" w:hAnsi="Times New Roman" w:cs="Times New Roman" w:hint="default"/>
        <w:spacing w:val="-15"/>
        <w:w w:val="100"/>
        <w:sz w:val="24"/>
        <w:szCs w:val="24"/>
        <w:lang w:val="ru-RU" w:eastAsia="ru-RU" w:bidi="ru-RU"/>
      </w:rPr>
    </w:lvl>
    <w:lvl w:ilvl="2">
      <w:start w:val="1"/>
      <w:numFmt w:val="decimal"/>
      <w:lvlText w:val="%3."/>
      <w:lvlJc w:val="left"/>
      <w:pPr>
        <w:ind w:left="4915" w:hanging="349"/>
        <w:jc w:val="right"/>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6228" w:hanging="349"/>
      </w:pPr>
      <w:rPr>
        <w:rFonts w:hint="default"/>
        <w:lang w:val="ru-RU" w:eastAsia="ru-RU" w:bidi="ru-RU"/>
      </w:rPr>
    </w:lvl>
    <w:lvl w:ilvl="4">
      <w:numFmt w:val="bullet"/>
      <w:lvlText w:val="•"/>
      <w:lvlJc w:val="left"/>
      <w:pPr>
        <w:ind w:left="6882" w:hanging="349"/>
      </w:pPr>
      <w:rPr>
        <w:rFonts w:hint="default"/>
        <w:lang w:val="ru-RU" w:eastAsia="ru-RU" w:bidi="ru-RU"/>
      </w:rPr>
    </w:lvl>
    <w:lvl w:ilvl="5">
      <w:numFmt w:val="bullet"/>
      <w:lvlText w:val="•"/>
      <w:lvlJc w:val="left"/>
      <w:pPr>
        <w:ind w:left="7536" w:hanging="349"/>
      </w:pPr>
      <w:rPr>
        <w:rFonts w:hint="default"/>
        <w:lang w:val="ru-RU" w:eastAsia="ru-RU" w:bidi="ru-RU"/>
      </w:rPr>
    </w:lvl>
    <w:lvl w:ilvl="6">
      <w:numFmt w:val="bullet"/>
      <w:lvlText w:val="•"/>
      <w:lvlJc w:val="left"/>
      <w:pPr>
        <w:ind w:left="8190" w:hanging="349"/>
      </w:pPr>
      <w:rPr>
        <w:rFonts w:hint="default"/>
        <w:lang w:val="ru-RU" w:eastAsia="ru-RU" w:bidi="ru-RU"/>
      </w:rPr>
    </w:lvl>
    <w:lvl w:ilvl="7">
      <w:numFmt w:val="bullet"/>
      <w:lvlText w:val="•"/>
      <w:lvlJc w:val="left"/>
      <w:pPr>
        <w:ind w:left="8844" w:hanging="349"/>
      </w:pPr>
      <w:rPr>
        <w:rFonts w:hint="default"/>
        <w:lang w:val="ru-RU" w:eastAsia="ru-RU" w:bidi="ru-RU"/>
      </w:rPr>
    </w:lvl>
    <w:lvl w:ilvl="8">
      <w:numFmt w:val="bullet"/>
      <w:lvlText w:val="•"/>
      <w:lvlJc w:val="left"/>
      <w:pPr>
        <w:ind w:left="9498" w:hanging="349"/>
      </w:pPr>
      <w:rPr>
        <w:rFonts w:hint="default"/>
        <w:lang w:val="ru-RU" w:eastAsia="ru-RU" w:bidi="ru-RU"/>
      </w:rPr>
    </w:lvl>
  </w:abstractNum>
  <w:abstractNum w:abstractNumId="34"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796DFE"/>
    <w:multiLevelType w:val="hybridMultilevel"/>
    <w:tmpl w:val="E6642E78"/>
    <w:lvl w:ilvl="0" w:tplc="FE4A2968">
      <w:start w:val="1"/>
      <w:numFmt w:val="decimal"/>
      <w:lvlText w:val="%1."/>
      <w:lvlJc w:val="left"/>
      <w:pPr>
        <w:ind w:left="848" w:hanging="350"/>
        <w:jc w:val="left"/>
      </w:pPr>
      <w:rPr>
        <w:rFonts w:ascii="Times New Roman" w:eastAsia="Times New Roman" w:hAnsi="Times New Roman" w:cs="Times New Roman" w:hint="default"/>
        <w:w w:val="105"/>
        <w:sz w:val="23"/>
        <w:szCs w:val="23"/>
      </w:rPr>
    </w:lvl>
    <w:lvl w:ilvl="1" w:tplc="E2C8D300">
      <w:numFmt w:val="bullet"/>
      <w:lvlText w:val="•"/>
      <w:lvlJc w:val="left"/>
      <w:pPr>
        <w:ind w:left="7120" w:hanging="350"/>
      </w:pPr>
      <w:rPr>
        <w:rFonts w:hint="default"/>
      </w:rPr>
    </w:lvl>
    <w:lvl w:ilvl="2" w:tplc="2F424C02">
      <w:numFmt w:val="bullet"/>
      <w:lvlText w:val="•"/>
      <w:lvlJc w:val="left"/>
      <w:pPr>
        <w:ind w:left="7379" w:hanging="350"/>
      </w:pPr>
      <w:rPr>
        <w:rFonts w:hint="default"/>
      </w:rPr>
    </w:lvl>
    <w:lvl w:ilvl="3" w:tplc="39B4048C">
      <w:numFmt w:val="bullet"/>
      <w:lvlText w:val="•"/>
      <w:lvlJc w:val="left"/>
      <w:pPr>
        <w:ind w:left="7638" w:hanging="350"/>
      </w:pPr>
      <w:rPr>
        <w:rFonts w:hint="default"/>
      </w:rPr>
    </w:lvl>
    <w:lvl w:ilvl="4" w:tplc="B5ACFF06">
      <w:numFmt w:val="bullet"/>
      <w:lvlText w:val="•"/>
      <w:lvlJc w:val="left"/>
      <w:pPr>
        <w:ind w:left="7898" w:hanging="350"/>
      </w:pPr>
      <w:rPr>
        <w:rFonts w:hint="default"/>
      </w:rPr>
    </w:lvl>
    <w:lvl w:ilvl="5" w:tplc="4484F69C">
      <w:numFmt w:val="bullet"/>
      <w:lvlText w:val="•"/>
      <w:lvlJc w:val="left"/>
      <w:pPr>
        <w:ind w:left="8157" w:hanging="350"/>
      </w:pPr>
      <w:rPr>
        <w:rFonts w:hint="default"/>
      </w:rPr>
    </w:lvl>
    <w:lvl w:ilvl="6" w:tplc="80827358">
      <w:numFmt w:val="bullet"/>
      <w:lvlText w:val="•"/>
      <w:lvlJc w:val="left"/>
      <w:pPr>
        <w:ind w:left="8416" w:hanging="350"/>
      </w:pPr>
      <w:rPr>
        <w:rFonts w:hint="default"/>
      </w:rPr>
    </w:lvl>
    <w:lvl w:ilvl="7" w:tplc="5B30965E">
      <w:numFmt w:val="bullet"/>
      <w:lvlText w:val="•"/>
      <w:lvlJc w:val="left"/>
      <w:pPr>
        <w:ind w:left="8676" w:hanging="350"/>
      </w:pPr>
      <w:rPr>
        <w:rFonts w:hint="default"/>
      </w:rPr>
    </w:lvl>
    <w:lvl w:ilvl="8" w:tplc="3B22ECE6">
      <w:numFmt w:val="bullet"/>
      <w:lvlText w:val="•"/>
      <w:lvlJc w:val="left"/>
      <w:pPr>
        <w:ind w:left="8935" w:hanging="350"/>
      </w:pPr>
      <w:rPr>
        <w:rFonts w:hint="default"/>
      </w:rPr>
    </w:lvl>
  </w:abstractNum>
  <w:abstractNum w:abstractNumId="36"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22C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15:restartNumberingAfterBreak="0">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1" w15:restartNumberingAfterBreak="0">
    <w:nsid w:val="6EE87CD9"/>
    <w:multiLevelType w:val="hybridMultilevel"/>
    <w:tmpl w:val="C042545A"/>
    <w:lvl w:ilvl="0" w:tplc="6A969D9E">
      <w:start w:val="3"/>
      <w:numFmt w:val="decimal"/>
      <w:lvlText w:val="%1."/>
      <w:lvlJc w:val="left"/>
      <w:pPr>
        <w:ind w:left="146" w:hanging="285"/>
        <w:jc w:val="left"/>
      </w:pPr>
      <w:rPr>
        <w:rFonts w:hint="default"/>
        <w:w w:val="106"/>
      </w:rPr>
    </w:lvl>
    <w:lvl w:ilvl="1" w:tplc="22C40120">
      <w:numFmt w:val="bullet"/>
      <w:lvlText w:val="•"/>
      <w:lvlJc w:val="left"/>
      <w:pPr>
        <w:ind w:left="1164" w:hanging="285"/>
      </w:pPr>
      <w:rPr>
        <w:rFonts w:hint="default"/>
      </w:rPr>
    </w:lvl>
    <w:lvl w:ilvl="2" w:tplc="778A7080">
      <w:numFmt w:val="bullet"/>
      <w:lvlText w:val="•"/>
      <w:lvlJc w:val="left"/>
      <w:pPr>
        <w:ind w:left="2188" w:hanging="285"/>
      </w:pPr>
      <w:rPr>
        <w:rFonts w:hint="default"/>
      </w:rPr>
    </w:lvl>
    <w:lvl w:ilvl="3" w:tplc="465C92BA">
      <w:numFmt w:val="bullet"/>
      <w:lvlText w:val="•"/>
      <w:lvlJc w:val="left"/>
      <w:pPr>
        <w:ind w:left="3212" w:hanging="285"/>
      </w:pPr>
      <w:rPr>
        <w:rFonts w:hint="default"/>
      </w:rPr>
    </w:lvl>
    <w:lvl w:ilvl="4" w:tplc="78CA76B4">
      <w:numFmt w:val="bullet"/>
      <w:lvlText w:val="•"/>
      <w:lvlJc w:val="left"/>
      <w:pPr>
        <w:ind w:left="4236" w:hanging="285"/>
      </w:pPr>
      <w:rPr>
        <w:rFonts w:hint="default"/>
      </w:rPr>
    </w:lvl>
    <w:lvl w:ilvl="5" w:tplc="568C91C8">
      <w:numFmt w:val="bullet"/>
      <w:lvlText w:val="•"/>
      <w:lvlJc w:val="left"/>
      <w:pPr>
        <w:ind w:left="5260" w:hanging="285"/>
      </w:pPr>
      <w:rPr>
        <w:rFonts w:hint="default"/>
      </w:rPr>
    </w:lvl>
    <w:lvl w:ilvl="6" w:tplc="18EC8D1A">
      <w:numFmt w:val="bullet"/>
      <w:lvlText w:val="•"/>
      <w:lvlJc w:val="left"/>
      <w:pPr>
        <w:ind w:left="6284" w:hanging="285"/>
      </w:pPr>
      <w:rPr>
        <w:rFonts w:hint="default"/>
      </w:rPr>
    </w:lvl>
    <w:lvl w:ilvl="7" w:tplc="9402AE08">
      <w:numFmt w:val="bullet"/>
      <w:lvlText w:val="•"/>
      <w:lvlJc w:val="left"/>
      <w:pPr>
        <w:ind w:left="7308" w:hanging="285"/>
      </w:pPr>
      <w:rPr>
        <w:rFonts w:hint="default"/>
      </w:rPr>
    </w:lvl>
    <w:lvl w:ilvl="8" w:tplc="014C3A1E">
      <w:numFmt w:val="bullet"/>
      <w:lvlText w:val="•"/>
      <w:lvlJc w:val="left"/>
      <w:pPr>
        <w:ind w:left="8332" w:hanging="285"/>
      </w:pPr>
      <w:rPr>
        <w:rFonts w:hint="default"/>
      </w:rPr>
    </w:lvl>
  </w:abstractNum>
  <w:abstractNum w:abstractNumId="42" w15:restartNumberingAfterBreak="0">
    <w:nsid w:val="6EFF6931"/>
    <w:multiLevelType w:val="multilevel"/>
    <w:tmpl w:val="35D6E272"/>
    <w:lvl w:ilvl="0">
      <w:start w:val="3"/>
      <w:numFmt w:val="decimal"/>
      <w:lvlText w:val="%1"/>
      <w:lvlJc w:val="left"/>
      <w:pPr>
        <w:ind w:left="690" w:hanging="449"/>
      </w:pPr>
      <w:rPr>
        <w:rFonts w:hint="default"/>
        <w:lang w:val="ru-RU" w:eastAsia="ru-RU" w:bidi="ru-RU"/>
      </w:rPr>
    </w:lvl>
    <w:lvl w:ilvl="1">
      <w:start w:val="1"/>
      <w:numFmt w:val="decimal"/>
      <w:lvlText w:val="%1.%2."/>
      <w:lvlJc w:val="left"/>
      <w:pPr>
        <w:ind w:left="690" w:hanging="449"/>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721" w:hanging="449"/>
      </w:pPr>
      <w:rPr>
        <w:rFonts w:hint="default"/>
        <w:lang w:val="ru-RU" w:eastAsia="ru-RU" w:bidi="ru-RU"/>
      </w:rPr>
    </w:lvl>
    <w:lvl w:ilvl="3">
      <w:numFmt w:val="bullet"/>
      <w:lvlText w:val="•"/>
      <w:lvlJc w:val="left"/>
      <w:pPr>
        <w:ind w:left="3731" w:hanging="449"/>
      </w:pPr>
      <w:rPr>
        <w:rFonts w:hint="default"/>
        <w:lang w:val="ru-RU" w:eastAsia="ru-RU" w:bidi="ru-RU"/>
      </w:rPr>
    </w:lvl>
    <w:lvl w:ilvl="4">
      <w:numFmt w:val="bullet"/>
      <w:lvlText w:val="•"/>
      <w:lvlJc w:val="left"/>
      <w:pPr>
        <w:ind w:left="4742" w:hanging="449"/>
      </w:pPr>
      <w:rPr>
        <w:rFonts w:hint="default"/>
        <w:lang w:val="ru-RU" w:eastAsia="ru-RU" w:bidi="ru-RU"/>
      </w:rPr>
    </w:lvl>
    <w:lvl w:ilvl="5">
      <w:numFmt w:val="bullet"/>
      <w:lvlText w:val="•"/>
      <w:lvlJc w:val="left"/>
      <w:pPr>
        <w:ind w:left="5753" w:hanging="449"/>
      </w:pPr>
      <w:rPr>
        <w:rFonts w:hint="default"/>
        <w:lang w:val="ru-RU" w:eastAsia="ru-RU" w:bidi="ru-RU"/>
      </w:rPr>
    </w:lvl>
    <w:lvl w:ilvl="6">
      <w:numFmt w:val="bullet"/>
      <w:lvlText w:val="•"/>
      <w:lvlJc w:val="left"/>
      <w:pPr>
        <w:ind w:left="6763" w:hanging="449"/>
      </w:pPr>
      <w:rPr>
        <w:rFonts w:hint="default"/>
        <w:lang w:val="ru-RU" w:eastAsia="ru-RU" w:bidi="ru-RU"/>
      </w:rPr>
    </w:lvl>
    <w:lvl w:ilvl="7">
      <w:numFmt w:val="bullet"/>
      <w:lvlText w:val="•"/>
      <w:lvlJc w:val="left"/>
      <w:pPr>
        <w:ind w:left="7774" w:hanging="449"/>
      </w:pPr>
      <w:rPr>
        <w:rFonts w:hint="default"/>
        <w:lang w:val="ru-RU" w:eastAsia="ru-RU" w:bidi="ru-RU"/>
      </w:rPr>
    </w:lvl>
    <w:lvl w:ilvl="8">
      <w:numFmt w:val="bullet"/>
      <w:lvlText w:val="•"/>
      <w:lvlJc w:val="left"/>
      <w:pPr>
        <w:ind w:left="8785" w:hanging="449"/>
      </w:pPr>
      <w:rPr>
        <w:rFonts w:hint="default"/>
        <w:lang w:val="ru-RU" w:eastAsia="ru-RU" w:bidi="ru-RU"/>
      </w:rPr>
    </w:lvl>
  </w:abstractNum>
  <w:abstractNum w:abstractNumId="43" w15:restartNumberingAfterBreak="0">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E605A2"/>
    <w:multiLevelType w:val="hybridMultilevel"/>
    <w:tmpl w:val="77509896"/>
    <w:lvl w:ilvl="0" w:tplc="1E867386">
      <w:numFmt w:val="bullet"/>
      <w:lvlText w:val="-"/>
      <w:lvlJc w:val="left"/>
      <w:pPr>
        <w:ind w:left="124" w:hanging="262"/>
      </w:pPr>
      <w:rPr>
        <w:rFonts w:hint="default"/>
        <w:w w:val="100"/>
      </w:rPr>
    </w:lvl>
    <w:lvl w:ilvl="1" w:tplc="76B8D04E">
      <w:numFmt w:val="bullet"/>
      <w:lvlText w:val="•"/>
      <w:lvlJc w:val="left"/>
      <w:pPr>
        <w:ind w:left="1146" w:hanging="262"/>
      </w:pPr>
      <w:rPr>
        <w:rFonts w:hint="default"/>
      </w:rPr>
    </w:lvl>
    <w:lvl w:ilvl="2" w:tplc="DBEC7248">
      <w:numFmt w:val="bullet"/>
      <w:lvlText w:val="•"/>
      <w:lvlJc w:val="left"/>
      <w:pPr>
        <w:ind w:left="2172" w:hanging="262"/>
      </w:pPr>
      <w:rPr>
        <w:rFonts w:hint="default"/>
      </w:rPr>
    </w:lvl>
    <w:lvl w:ilvl="3" w:tplc="D562B486">
      <w:numFmt w:val="bullet"/>
      <w:lvlText w:val="•"/>
      <w:lvlJc w:val="left"/>
      <w:pPr>
        <w:ind w:left="3198" w:hanging="262"/>
      </w:pPr>
      <w:rPr>
        <w:rFonts w:hint="default"/>
      </w:rPr>
    </w:lvl>
    <w:lvl w:ilvl="4" w:tplc="12188D90">
      <w:numFmt w:val="bullet"/>
      <w:lvlText w:val="•"/>
      <w:lvlJc w:val="left"/>
      <w:pPr>
        <w:ind w:left="4224" w:hanging="262"/>
      </w:pPr>
      <w:rPr>
        <w:rFonts w:hint="default"/>
      </w:rPr>
    </w:lvl>
    <w:lvl w:ilvl="5" w:tplc="68FA9BF2">
      <w:numFmt w:val="bullet"/>
      <w:lvlText w:val="•"/>
      <w:lvlJc w:val="left"/>
      <w:pPr>
        <w:ind w:left="5250" w:hanging="262"/>
      </w:pPr>
      <w:rPr>
        <w:rFonts w:hint="default"/>
      </w:rPr>
    </w:lvl>
    <w:lvl w:ilvl="6" w:tplc="2C6CB9F0">
      <w:numFmt w:val="bullet"/>
      <w:lvlText w:val="•"/>
      <w:lvlJc w:val="left"/>
      <w:pPr>
        <w:ind w:left="6276" w:hanging="262"/>
      </w:pPr>
      <w:rPr>
        <w:rFonts w:hint="default"/>
      </w:rPr>
    </w:lvl>
    <w:lvl w:ilvl="7" w:tplc="C66A8AC0">
      <w:numFmt w:val="bullet"/>
      <w:lvlText w:val="•"/>
      <w:lvlJc w:val="left"/>
      <w:pPr>
        <w:ind w:left="7302" w:hanging="262"/>
      </w:pPr>
      <w:rPr>
        <w:rFonts w:hint="default"/>
      </w:rPr>
    </w:lvl>
    <w:lvl w:ilvl="8" w:tplc="80604226">
      <w:numFmt w:val="bullet"/>
      <w:lvlText w:val="•"/>
      <w:lvlJc w:val="left"/>
      <w:pPr>
        <w:ind w:left="8328" w:hanging="262"/>
      </w:pPr>
      <w:rPr>
        <w:rFonts w:hint="default"/>
      </w:rPr>
    </w:lvl>
  </w:abstractNum>
  <w:abstractNum w:abstractNumId="45"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7439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E0E4F"/>
    <w:multiLevelType w:val="multilevel"/>
    <w:tmpl w:val="47EEECD2"/>
    <w:lvl w:ilvl="0">
      <w:start w:val="1"/>
      <w:numFmt w:val="decimal"/>
      <w:lvlText w:val="%1."/>
      <w:lvlJc w:val="left"/>
      <w:pPr>
        <w:ind w:left="810" w:hanging="810"/>
      </w:pPr>
      <w:rPr>
        <w:rFonts w:hint="default"/>
      </w:rPr>
    </w:lvl>
    <w:lvl w:ilvl="1">
      <w:start w:val="16"/>
      <w:numFmt w:val="decimal"/>
      <w:lvlText w:val="%1.%2."/>
      <w:lvlJc w:val="left"/>
      <w:pPr>
        <w:ind w:left="1093" w:hanging="810"/>
      </w:pPr>
      <w:rPr>
        <w:rFonts w:hint="default"/>
      </w:rPr>
    </w:lvl>
    <w:lvl w:ilvl="2">
      <w:start w:val="5"/>
      <w:numFmt w:val="decimal"/>
      <w:lvlText w:val="%1.%2.%3."/>
      <w:lvlJc w:val="left"/>
      <w:pPr>
        <w:ind w:left="1376" w:hanging="81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8"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D263E2"/>
    <w:multiLevelType w:val="multilevel"/>
    <w:tmpl w:val="24D41B2C"/>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num w:numId="1">
    <w:abstractNumId w:val="28"/>
  </w:num>
  <w:num w:numId="2">
    <w:abstractNumId w:val="2"/>
  </w:num>
  <w:num w:numId="3">
    <w:abstractNumId w:val="21"/>
  </w:num>
  <w:num w:numId="4">
    <w:abstractNumId w:val="30"/>
  </w:num>
  <w:num w:numId="5">
    <w:abstractNumId w:val="4"/>
  </w:num>
  <w:num w:numId="6">
    <w:abstractNumId w:val="31"/>
  </w:num>
  <w:num w:numId="7">
    <w:abstractNumId w:val="23"/>
  </w:num>
  <w:num w:numId="8">
    <w:abstractNumId w:val="39"/>
  </w:num>
  <w:num w:numId="9">
    <w:abstractNumId w:val="29"/>
  </w:num>
  <w:num w:numId="10">
    <w:abstractNumId w:val="17"/>
  </w:num>
  <w:num w:numId="11">
    <w:abstractNumId w:val="13"/>
  </w:num>
  <w:num w:numId="12">
    <w:abstractNumId w:val="0"/>
  </w:num>
  <w:num w:numId="13">
    <w:abstractNumId w:val="15"/>
  </w:num>
  <w:num w:numId="14">
    <w:abstractNumId w:val="5"/>
  </w:num>
  <w:num w:numId="15">
    <w:abstractNumId w:val="26"/>
  </w:num>
  <w:num w:numId="16">
    <w:abstractNumId w:val="43"/>
  </w:num>
  <w:num w:numId="17">
    <w:abstractNumId w:val="24"/>
  </w:num>
  <w:num w:numId="18">
    <w:abstractNumId w:val="20"/>
  </w:num>
  <w:num w:numId="19">
    <w:abstractNumId w:val="10"/>
  </w:num>
  <w:num w:numId="20">
    <w:abstractNumId w:val="40"/>
  </w:num>
  <w:num w:numId="21">
    <w:abstractNumId w:val="50"/>
  </w:num>
  <w:num w:numId="22">
    <w:abstractNumId w:val="47"/>
  </w:num>
  <w:num w:numId="23">
    <w:abstractNumId w:val="33"/>
  </w:num>
  <w:num w:numId="24">
    <w:abstractNumId w:val="42"/>
  </w:num>
  <w:num w:numId="25">
    <w:abstractNumId w:val="14"/>
  </w:num>
  <w:num w:numId="26">
    <w:abstractNumId w:val="9"/>
  </w:num>
  <w:num w:numId="27">
    <w:abstractNumId w:val="11"/>
  </w:num>
  <w:num w:numId="28">
    <w:abstractNumId w:val="25"/>
  </w:num>
  <w:num w:numId="29">
    <w:abstractNumId w:val="19"/>
  </w:num>
  <w:num w:numId="30">
    <w:abstractNumId w:val="32"/>
  </w:num>
  <w:num w:numId="31">
    <w:abstractNumId w:val="16"/>
  </w:num>
  <w:num w:numId="32">
    <w:abstractNumId w:val="1"/>
  </w:num>
  <w:num w:numId="33">
    <w:abstractNumId w:val="38"/>
  </w:num>
  <w:num w:numId="34">
    <w:abstractNumId w:val="49"/>
  </w:num>
  <w:num w:numId="35">
    <w:abstractNumId w:val="22"/>
  </w:num>
  <w:num w:numId="36">
    <w:abstractNumId w:val="36"/>
  </w:num>
  <w:num w:numId="37">
    <w:abstractNumId w:val="3"/>
  </w:num>
  <w:num w:numId="38">
    <w:abstractNumId w:val="48"/>
  </w:num>
  <w:num w:numId="39">
    <w:abstractNumId w:val="18"/>
  </w:num>
  <w:num w:numId="40">
    <w:abstractNumId w:val="34"/>
  </w:num>
  <w:num w:numId="41">
    <w:abstractNumId w:val="27"/>
  </w:num>
  <w:num w:numId="42">
    <w:abstractNumId w:val="7"/>
  </w:num>
  <w:num w:numId="43">
    <w:abstractNumId w:val="45"/>
  </w:num>
  <w:num w:numId="44">
    <w:abstractNumId w:val="6"/>
  </w:num>
  <w:num w:numId="45">
    <w:abstractNumId w:val="12"/>
  </w:num>
  <w:num w:numId="46">
    <w:abstractNumId w:val="8"/>
  </w:num>
  <w:num w:numId="47">
    <w:abstractNumId w:val="37"/>
  </w:num>
  <w:num w:numId="48">
    <w:abstractNumId w:val="46"/>
  </w:num>
  <w:num w:numId="49">
    <w:abstractNumId w:val="35"/>
  </w:num>
  <w:num w:numId="50">
    <w:abstractNumId w:val="41"/>
  </w:num>
  <w:num w:numId="51">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4338"/>
    <w:rsid w:val="0000455D"/>
    <w:rsid w:val="00004646"/>
    <w:rsid w:val="0000559A"/>
    <w:rsid w:val="00005A3B"/>
    <w:rsid w:val="00005B22"/>
    <w:rsid w:val="00007EC8"/>
    <w:rsid w:val="00025D67"/>
    <w:rsid w:val="000268D9"/>
    <w:rsid w:val="000410F6"/>
    <w:rsid w:val="00042FE0"/>
    <w:rsid w:val="00043F6E"/>
    <w:rsid w:val="00056992"/>
    <w:rsid w:val="000650C4"/>
    <w:rsid w:val="00070E91"/>
    <w:rsid w:val="00073BCE"/>
    <w:rsid w:val="00073FF0"/>
    <w:rsid w:val="0007778E"/>
    <w:rsid w:val="00085DA2"/>
    <w:rsid w:val="000863DD"/>
    <w:rsid w:val="000A0784"/>
    <w:rsid w:val="000A1A06"/>
    <w:rsid w:val="000A212E"/>
    <w:rsid w:val="000B3125"/>
    <w:rsid w:val="000B40BC"/>
    <w:rsid w:val="000B4104"/>
    <w:rsid w:val="000B4334"/>
    <w:rsid w:val="000D0621"/>
    <w:rsid w:val="000D57C3"/>
    <w:rsid w:val="000E7A32"/>
    <w:rsid w:val="000E7D02"/>
    <w:rsid w:val="00100B8C"/>
    <w:rsid w:val="00105864"/>
    <w:rsid w:val="00107CDD"/>
    <w:rsid w:val="001130B3"/>
    <w:rsid w:val="001210D7"/>
    <w:rsid w:val="001247CB"/>
    <w:rsid w:val="00125611"/>
    <w:rsid w:val="001260E3"/>
    <w:rsid w:val="001262D0"/>
    <w:rsid w:val="001308FC"/>
    <w:rsid w:val="001349EC"/>
    <w:rsid w:val="0013590E"/>
    <w:rsid w:val="00136EBE"/>
    <w:rsid w:val="00142DBE"/>
    <w:rsid w:val="00152890"/>
    <w:rsid w:val="00155ABC"/>
    <w:rsid w:val="00155CFB"/>
    <w:rsid w:val="00156277"/>
    <w:rsid w:val="00160FFC"/>
    <w:rsid w:val="00167FA3"/>
    <w:rsid w:val="001702ED"/>
    <w:rsid w:val="001730B8"/>
    <w:rsid w:val="00176800"/>
    <w:rsid w:val="00177F13"/>
    <w:rsid w:val="0018125D"/>
    <w:rsid w:val="00184C3D"/>
    <w:rsid w:val="001A0505"/>
    <w:rsid w:val="001A2B77"/>
    <w:rsid w:val="001A33AD"/>
    <w:rsid w:val="001B0D63"/>
    <w:rsid w:val="001B2B41"/>
    <w:rsid w:val="001B2FDD"/>
    <w:rsid w:val="001D320D"/>
    <w:rsid w:val="001D5C7E"/>
    <w:rsid w:val="001E121E"/>
    <w:rsid w:val="001E762A"/>
    <w:rsid w:val="001F06CA"/>
    <w:rsid w:val="001F14CC"/>
    <w:rsid w:val="00202ED3"/>
    <w:rsid w:val="00205D1B"/>
    <w:rsid w:val="00213919"/>
    <w:rsid w:val="002150D7"/>
    <w:rsid w:val="00216B88"/>
    <w:rsid w:val="00221350"/>
    <w:rsid w:val="00221A2D"/>
    <w:rsid w:val="00224BFF"/>
    <w:rsid w:val="002268A0"/>
    <w:rsid w:val="002339B7"/>
    <w:rsid w:val="00234F84"/>
    <w:rsid w:val="002465EC"/>
    <w:rsid w:val="00247C88"/>
    <w:rsid w:val="0025724F"/>
    <w:rsid w:val="002626CB"/>
    <w:rsid w:val="002632E6"/>
    <w:rsid w:val="00263F9B"/>
    <w:rsid w:val="00265C0D"/>
    <w:rsid w:val="00277617"/>
    <w:rsid w:val="0028037C"/>
    <w:rsid w:val="00290536"/>
    <w:rsid w:val="00292264"/>
    <w:rsid w:val="00293088"/>
    <w:rsid w:val="002A4774"/>
    <w:rsid w:val="002A56C2"/>
    <w:rsid w:val="002B2E69"/>
    <w:rsid w:val="002B44E0"/>
    <w:rsid w:val="002B496E"/>
    <w:rsid w:val="002C3D80"/>
    <w:rsid w:val="002D0695"/>
    <w:rsid w:val="002D23BF"/>
    <w:rsid w:val="002D36D0"/>
    <w:rsid w:val="002E1A22"/>
    <w:rsid w:val="002E7877"/>
    <w:rsid w:val="002F3351"/>
    <w:rsid w:val="002F3B57"/>
    <w:rsid w:val="002F4566"/>
    <w:rsid w:val="0030189B"/>
    <w:rsid w:val="00301EC6"/>
    <w:rsid w:val="00304E6A"/>
    <w:rsid w:val="00307922"/>
    <w:rsid w:val="00307E7C"/>
    <w:rsid w:val="00313A25"/>
    <w:rsid w:val="00320CC4"/>
    <w:rsid w:val="003233DD"/>
    <w:rsid w:val="00345B6D"/>
    <w:rsid w:val="00346577"/>
    <w:rsid w:val="0035287F"/>
    <w:rsid w:val="00353AC9"/>
    <w:rsid w:val="003607A0"/>
    <w:rsid w:val="00367009"/>
    <w:rsid w:val="00371221"/>
    <w:rsid w:val="003847A1"/>
    <w:rsid w:val="00385662"/>
    <w:rsid w:val="00386FD8"/>
    <w:rsid w:val="0039314F"/>
    <w:rsid w:val="003A7C95"/>
    <w:rsid w:val="003B038B"/>
    <w:rsid w:val="003B287F"/>
    <w:rsid w:val="003B7922"/>
    <w:rsid w:val="003C045A"/>
    <w:rsid w:val="003C120B"/>
    <w:rsid w:val="003C5AB6"/>
    <w:rsid w:val="003C63D3"/>
    <w:rsid w:val="003D4761"/>
    <w:rsid w:val="003E37C3"/>
    <w:rsid w:val="0040032B"/>
    <w:rsid w:val="00403FF1"/>
    <w:rsid w:val="004136F9"/>
    <w:rsid w:val="00414017"/>
    <w:rsid w:val="00420818"/>
    <w:rsid w:val="00420ADD"/>
    <w:rsid w:val="004217C6"/>
    <w:rsid w:val="00431643"/>
    <w:rsid w:val="0043186B"/>
    <w:rsid w:val="0043524B"/>
    <w:rsid w:val="00436146"/>
    <w:rsid w:val="004428AF"/>
    <w:rsid w:val="004460B1"/>
    <w:rsid w:val="00455EF1"/>
    <w:rsid w:val="00460709"/>
    <w:rsid w:val="00467C3E"/>
    <w:rsid w:val="0047068B"/>
    <w:rsid w:val="00474E33"/>
    <w:rsid w:val="004755F7"/>
    <w:rsid w:val="00480171"/>
    <w:rsid w:val="00480DA8"/>
    <w:rsid w:val="00485CC2"/>
    <w:rsid w:val="00490047"/>
    <w:rsid w:val="0049387C"/>
    <w:rsid w:val="00494D43"/>
    <w:rsid w:val="004A0C4C"/>
    <w:rsid w:val="004A384D"/>
    <w:rsid w:val="004B0A5A"/>
    <w:rsid w:val="004B11E4"/>
    <w:rsid w:val="004C0EEA"/>
    <w:rsid w:val="004C257D"/>
    <w:rsid w:val="004C4F00"/>
    <w:rsid w:val="004C6F44"/>
    <w:rsid w:val="004D20E8"/>
    <w:rsid w:val="004D71AC"/>
    <w:rsid w:val="004D7946"/>
    <w:rsid w:val="004E449A"/>
    <w:rsid w:val="004E665A"/>
    <w:rsid w:val="004F272C"/>
    <w:rsid w:val="004F3B3E"/>
    <w:rsid w:val="005026A0"/>
    <w:rsid w:val="00505056"/>
    <w:rsid w:val="005067D4"/>
    <w:rsid w:val="0051267F"/>
    <w:rsid w:val="005150CB"/>
    <w:rsid w:val="00517940"/>
    <w:rsid w:val="00524AF3"/>
    <w:rsid w:val="0053228B"/>
    <w:rsid w:val="005357D1"/>
    <w:rsid w:val="00565A88"/>
    <w:rsid w:val="00567282"/>
    <w:rsid w:val="00567577"/>
    <w:rsid w:val="0057152B"/>
    <w:rsid w:val="00582957"/>
    <w:rsid w:val="0058537D"/>
    <w:rsid w:val="00590756"/>
    <w:rsid w:val="00594682"/>
    <w:rsid w:val="005A1D13"/>
    <w:rsid w:val="005A60E2"/>
    <w:rsid w:val="005B7912"/>
    <w:rsid w:val="005C1BE0"/>
    <w:rsid w:val="005C5233"/>
    <w:rsid w:val="005D03C2"/>
    <w:rsid w:val="005D7B5F"/>
    <w:rsid w:val="005E1BA7"/>
    <w:rsid w:val="005E1FBB"/>
    <w:rsid w:val="005E34C6"/>
    <w:rsid w:val="005E6BD1"/>
    <w:rsid w:val="005F387E"/>
    <w:rsid w:val="005F3B9B"/>
    <w:rsid w:val="00606C25"/>
    <w:rsid w:val="00613AAC"/>
    <w:rsid w:val="0061599F"/>
    <w:rsid w:val="00623071"/>
    <w:rsid w:val="00627F9C"/>
    <w:rsid w:val="00632983"/>
    <w:rsid w:val="00646C65"/>
    <w:rsid w:val="00647669"/>
    <w:rsid w:val="006546EB"/>
    <w:rsid w:val="006636D5"/>
    <w:rsid w:val="006845BC"/>
    <w:rsid w:val="00684EC5"/>
    <w:rsid w:val="006A61C4"/>
    <w:rsid w:val="006B5221"/>
    <w:rsid w:val="006B64CE"/>
    <w:rsid w:val="006D558A"/>
    <w:rsid w:val="006D69BA"/>
    <w:rsid w:val="006E150D"/>
    <w:rsid w:val="006E368A"/>
    <w:rsid w:val="006E79A5"/>
    <w:rsid w:val="006F6B44"/>
    <w:rsid w:val="006F757C"/>
    <w:rsid w:val="00707AA2"/>
    <w:rsid w:val="00711A32"/>
    <w:rsid w:val="00715B7A"/>
    <w:rsid w:val="00717A1E"/>
    <w:rsid w:val="00723269"/>
    <w:rsid w:val="00723F6E"/>
    <w:rsid w:val="007324C1"/>
    <w:rsid w:val="00735C5F"/>
    <w:rsid w:val="00741B04"/>
    <w:rsid w:val="0074326B"/>
    <w:rsid w:val="00744758"/>
    <w:rsid w:val="00744E16"/>
    <w:rsid w:val="00770F25"/>
    <w:rsid w:val="007716DE"/>
    <w:rsid w:val="007808C5"/>
    <w:rsid w:val="00780B6F"/>
    <w:rsid w:val="00784338"/>
    <w:rsid w:val="00786384"/>
    <w:rsid w:val="00787343"/>
    <w:rsid w:val="00792C9A"/>
    <w:rsid w:val="007943E6"/>
    <w:rsid w:val="007A3369"/>
    <w:rsid w:val="007A7943"/>
    <w:rsid w:val="007B6E6A"/>
    <w:rsid w:val="007C15C7"/>
    <w:rsid w:val="007C69A0"/>
    <w:rsid w:val="007C6A91"/>
    <w:rsid w:val="007C6EF3"/>
    <w:rsid w:val="007D1E60"/>
    <w:rsid w:val="007D2795"/>
    <w:rsid w:val="007E3377"/>
    <w:rsid w:val="007F6338"/>
    <w:rsid w:val="007F7338"/>
    <w:rsid w:val="00800BC7"/>
    <w:rsid w:val="00800D4F"/>
    <w:rsid w:val="00801154"/>
    <w:rsid w:val="00811AA9"/>
    <w:rsid w:val="00814195"/>
    <w:rsid w:val="00825581"/>
    <w:rsid w:val="00825BD4"/>
    <w:rsid w:val="00837A93"/>
    <w:rsid w:val="00841206"/>
    <w:rsid w:val="0084555F"/>
    <w:rsid w:val="008474A2"/>
    <w:rsid w:val="00850DB3"/>
    <w:rsid w:val="0085465C"/>
    <w:rsid w:val="00855B1E"/>
    <w:rsid w:val="0087521C"/>
    <w:rsid w:val="00880D30"/>
    <w:rsid w:val="008848A7"/>
    <w:rsid w:val="008A7424"/>
    <w:rsid w:val="008B1DEA"/>
    <w:rsid w:val="008B27B6"/>
    <w:rsid w:val="008B4FA4"/>
    <w:rsid w:val="008B52CF"/>
    <w:rsid w:val="008B717F"/>
    <w:rsid w:val="008B73F6"/>
    <w:rsid w:val="008C3712"/>
    <w:rsid w:val="008D1938"/>
    <w:rsid w:val="008D69DA"/>
    <w:rsid w:val="008E1F86"/>
    <w:rsid w:val="008E4304"/>
    <w:rsid w:val="008F10DA"/>
    <w:rsid w:val="008F2577"/>
    <w:rsid w:val="008F4128"/>
    <w:rsid w:val="0090073C"/>
    <w:rsid w:val="00904BAF"/>
    <w:rsid w:val="00913DE6"/>
    <w:rsid w:val="00921779"/>
    <w:rsid w:val="00921C78"/>
    <w:rsid w:val="00922BB7"/>
    <w:rsid w:val="00930A0B"/>
    <w:rsid w:val="009341CA"/>
    <w:rsid w:val="009511CE"/>
    <w:rsid w:val="00951A2D"/>
    <w:rsid w:val="009540FA"/>
    <w:rsid w:val="00955AEC"/>
    <w:rsid w:val="009602DB"/>
    <w:rsid w:val="00960FA8"/>
    <w:rsid w:val="00965B54"/>
    <w:rsid w:val="00970411"/>
    <w:rsid w:val="00977010"/>
    <w:rsid w:val="00994C11"/>
    <w:rsid w:val="00994F0D"/>
    <w:rsid w:val="00995837"/>
    <w:rsid w:val="009A1182"/>
    <w:rsid w:val="009A12F8"/>
    <w:rsid w:val="009A7B38"/>
    <w:rsid w:val="009B1B7B"/>
    <w:rsid w:val="009C5D26"/>
    <w:rsid w:val="009E3A54"/>
    <w:rsid w:val="009E3F26"/>
    <w:rsid w:val="009E72A6"/>
    <w:rsid w:val="009F05E7"/>
    <w:rsid w:val="009F0613"/>
    <w:rsid w:val="009F1292"/>
    <w:rsid w:val="009F1CB4"/>
    <w:rsid w:val="00A012E0"/>
    <w:rsid w:val="00A01F29"/>
    <w:rsid w:val="00A02455"/>
    <w:rsid w:val="00A155DB"/>
    <w:rsid w:val="00A20917"/>
    <w:rsid w:val="00A24D8F"/>
    <w:rsid w:val="00A264DE"/>
    <w:rsid w:val="00A3455C"/>
    <w:rsid w:val="00A447CA"/>
    <w:rsid w:val="00A45C23"/>
    <w:rsid w:val="00A518A7"/>
    <w:rsid w:val="00A63681"/>
    <w:rsid w:val="00A64917"/>
    <w:rsid w:val="00A712D6"/>
    <w:rsid w:val="00A7259F"/>
    <w:rsid w:val="00A77C6D"/>
    <w:rsid w:val="00A805BF"/>
    <w:rsid w:val="00A81D26"/>
    <w:rsid w:val="00A864E5"/>
    <w:rsid w:val="00A8796F"/>
    <w:rsid w:val="00A914CC"/>
    <w:rsid w:val="00AA086E"/>
    <w:rsid w:val="00AA08AD"/>
    <w:rsid w:val="00AA1540"/>
    <w:rsid w:val="00AA530A"/>
    <w:rsid w:val="00AB3176"/>
    <w:rsid w:val="00AC068A"/>
    <w:rsid w:val="00AC1628"/>
    <w:rsid w:val="00AC1F82"/>
    <w:rsid w:val="00AC2B51"/>
    <w:rsid w:val="00AC6F14"/>
    <w:rsid w:val="00AD3FB6"/>
    <w:rsid w:val="00AD58E4"/>
    <w:rsid w:val="00AE3154"/>
    <w:rsid w:val="00AE3EF7"/>
    <w:rsid w:val="00AE50B7"/>
    <w:rsid w:val="00AE70B8"/>
    <w:rsid w:val="00AE77D1"/>
    <w:rsid w:val="00B05D7C"/>
    <w:rsid w:val="00B11387"/>
    <w:rsid w:val="00B267CF"/>
    <w:rsid w:val="00B40EC2"/>
    <w:rsid w:val="00B44C6F"/>
    <w:rsid w:val="00B44D81"/>
    <w:rsid w:val="00B46A0A"/>
    <w:rsid w:val="00B55BA5"/>
    <w:rsid w:val="00B60CA1"/>
    <w:rsid w:val="00B7390B"/>
    <w:rsid w:val="00B85A9C"/>
    <w:rsid w:val="00B90533"/>
    <w:rsid w:val="00B91379"/>
    <w:rsid w:val="00B93071"/>
    <w:rsid w:val="00BA038A"/>
    <w:rsid w:val="00BA494C"/>
    <w:rsid w:val="00BB3C6C"/>
    <w:rsid w:val="00BB5914"/>
    <w:rsid w:val="00BB6F2E"/>
    <w:rsid w:val="00BC3123"/>
    <w:rsid w:val="00BC3535"/>
    <w:rsid w:val="00BD0F10"/>
    <w:rsid w:val="00BE13B5"/>
    <w:rsid w:val="00BE7EEB"/>
    <w:rsid w:val="00BF4B8E"/>
    <w:rsid w:val="00BF5056"/>
    <w:rsid w:val="00C01085"/>
    <w:rsid w:val="00C1000D"/>
    <w:rsid w:val="00C13BEB"/>
    <w:rsid w:val="00C13EF0"/>
    <w:rsid w:val="00C153DB"/>
    <w:rsid w:val="00C158FE"/>
    <w:rsid w:val="00C218AA"/>
    <w:rsid w:val="00C35F59"/>
    <w:rsid w:val="00C42E2B"/>
    <w:rsid w:val="00C454A5"/>
    <w:rsid w:val="00C4788D"/>
    <w:rsid w:val="00C53219"/>
    <w:rsid w:val="00C7616F"/>
    <w:rsid w:val="00C82607"/>
    <w:rsid w:val="00C86BD5"/>
    <w:rsid w:val="00C87514"/>
    <w:rsid w:val="00C9148A"/>
    <w:rsid w:val="00C91763"/>
    <w:rsid w:val="00C94232"/>
    <w:rsid w:val="00CB03E4"/>
    <w:rsid w:val="00CB34E7"/>
    <w:rsid w:val="00CB4006"/>
    <w:rsid w:val="00CB4B8A"/>
    <w:rsid w:val="00CB7D14"/>
    <w:rsid w:val="00CC1A14"/>
    <w:rsid w:val="00CC2F4B"/>
    <w:rsid w:val="00CD5DC4"/>
    <w:rsid w:val="00CE2A21"/>
    <w:rsid w:val="00CE35AE"/>
    <w:rsid w:val="00CE40CE"/>
    <w:rsid w:val="00CE50A7"/>
    <w:rsid w:val="00CE6B8F"/>
    <w:rsid w:val="00CF04B3"/>
    <w:rsid w:val="00CF7019"/>
    <w:rsid w:val="00D36D41"/>
    <w:rsid w:val="00D42A6E"/>
    <w:rsid w:val="00D7443C"/>
    <w:rsid w:val="00D747B1"/>
    <w:rsid w:val="00D74A90"/>
    <w:rsid w:val="00D77317"/>
    <w:rsid w:val="00D85F95"/>
    <w:rsid w:val="00D95BFC"/>
    <w:rsid w:val="00DB0D88"/>
    <w:rsid w:val="00DB50F0"/>
    <w:rsid w:val="00DB761D"/>
    <w:rsid w:val="00DC05A9"/>
    <w:rsid w:val="00DD3F69"/>
    <w:rsid w:val="00DD4141"/>
    <w:rsid w:val="00DD4625"/>
    <w:rsid w:val="00DE2F42"/>
    <w:rsid w:val="00DF27CC"/>
    <w:rsid w:val="00DF4648"/>
    <w:rsid w:val="00E0575C"/>
    <w:rsid w:val="00E05885"/>
    <w:rsid w:val="00E23FF2"/>
    <w:rsid w:val="00E30C10"/>
    <w:rsid w:val="00E343CC"/>
    <w:rsid w:val="00E373B3"/>
    <w:rsid w:val="00E4068D"/>
    <w:rsid w:val="00E41F4F"/>
    <w:rsid w:val="00E44158"/>
    <w:rsid w:val="00E63E44"/>
    <w:rsid w:val="00E646B2"/>
    <w:rsid w:val="00E6770F"/>
    <w:rsid w:val="00E6774C"/>
    <w:rsid w:val="00E71734"/>
    <w:rsid w:val="00E71AAB"/>
    <w:rsid w:val="00E728C6"/>
    <w:rsid w:val="00E7296B"/>
    <w:rsid w:val="00E755F0"/>
    <w:rsid w:val="00E75EEE"/>
    <w:rsid w:val="00E76EFD"/>
    <w:rsid w:val="00E943F8"/>
    <w:rsid w:val="00E95BDA"/>
    <w:rsid w:val="00E97E20"/>
    <w:rsid w:val="00EA6B56"/>
    <w:rsid w:val="00EB34A7"/>
    <w:rsid w:val="00EC03C2"/>
    <w:rsid w:val="00EC1E1E"/>
    <w:rsid w:val="00EC3C08"/>
    <w:rsid w:val="00EC75EF"/>
    <w:rsid w:val="00ED2832"/>
    <w:rsid w:val="00ED42AB"/>
    <w:rsid w:val="00EE2CB7"/>
    <w:rsid w:val="00EE2DD0"/>
    <w:rsid w:val="00EE4C32"/>
    <w:rsid w:val="00EF2985"/>
    <w:rsid w:val="00EF688A"/>
    <w:rsid w:val="00EF7C36"/>
    <w:rsid w:val="00F00498"/>
    <w:rsid w:val="00F00750"/>
    <w:rsid w:val="00F00FC5"/>
    <w:rsid w:val="00F026C7"/>
    <w:rsid w:val="00F07AAD"/>
    <w:rsid w:val="00F07F7D"/>
    <w:rsid w:val="00F13730"/>
    <w:rsid w:val="00F331BF"/>
    <w:rsid w:val="00F3792E"/>
    <w:rsid w:val="00F561A3"/>
    <w:rsid w:val="00F60F50"/>
    <w:rsid w:val="00F805F7"/>
    <w:rsid w:val="00F82610"/>
    <w:rsid w:val="00F85997"/>
    <w:rsid w:val="00F86AF1"/>
    <w:rsid w:val="00F91734"/>
    <w:rsid w:val="00FA0102"/>
    <w:rsid w:val="00FA03B7"/>
    <w:rsid w:val="00FA162C"/>
    <w:rsid w:val="00FB1964"/>
    <w:rsid w:val="00FC7FAC"/>
    <w:rsid w:val="00FD6267"/>
    <w:rsid w:val="00FD6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8DF9E14"/>
  <w15:docId w15:val="{6ACEB1DA-C013-4977-8E04-FA6D7427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2C01"/>
  </w:style>
  <w:style w:type="paragraph" w:styleId="10">
    <w:name w:val="heading 1"/>
    <w:basedOn w:val="a"/>
    <w:next w:val="a"/>
    <w:link w:val="12"/>
    <w:uiPriority w:val="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3"/>
    <w:next w:val="13"/>
    <w:link w:val="20"/>
    <w:uiPriority w:val="9"/>
    <w:qFormat/>
    <w:rsid w:val="00784338"/>
    <w:pPr>
      <w:keepNext/>
      <w:keepLines/>
      <w:spacing w:before="360" w:after="80"/>
      <w:outlineLvl w:val="1"/>
    </w:pPr>
    <w:rPr>
      <w:b/>
      <w:sz w:val="36"/>
      <w:szCs w:val="36"/>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3"/>
    <w:next w:val="13"/>
    <w:link w:val="a4"/>
    <w:uiPriority w:val="10"/>
    <w:qFormat/>
    <w:rsid w:val="00784338"/>
    <w:pPr>
      <w:keepNext/>
      <w:keepLines/>
      <w:spacing w:before="480" w:after="120"/>
    </w:pPr>
    <w:rPr>
      <w:b/>
      <w:sz w:val="72"/>
      <w:szCs w:val="72"/>
    </w:rPr>
  </w:style>
  <w:style w:type="character" w:customStyle="1" w:styleId="12">
    <w:name w:val="Заголовок 1 Знак"/>
    <w:basedOn w:val="a0"/>
    <w:link w:val="10"/>
    <w:uiPriority w:val="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rsid w:val="00CB59A7"/>
    <w:rPr>
      <w:color w:val="000000"/>
      <w:sz w:val="14"/>
    </w:rPr>
  </w:style>
  <w:style w:type="character" w:customStyle="1" w:styleId="A9">
    <w:name w:val="A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8">
    <w:name w:val="footnote text"/>
    <w:basedOn w:val="a"/>
    <w:link w:val="aa"/>
    <w:semiHidden/>
    <w:rsid w:val="00CB59A7"/>
    <w:pPr>
      <w:spacing w:after="0" w:line="240" w:lineRule="auto"/>
    </w:pPr>
    <w:rPr>
      <w:sz w:val="20"/>
      <w:szCs w:val="20"/>
    </w:rPr>
  </w:style>
  <w:style w:type="character" w:customStyle="1" w:styleId="aa">
    <w:name w:val="Текст сноски Знак"/>
    <w:basedOn w:val="a0"/>
    <w:link w:val="a8"/>
    <w:semiHidden/>
    <w:locked/>
    <w:rsid w:val="00CB59A7"/>
    <w:rPr>
      <w:rFonts w:cs="Times New Roman"/>
      <w:sz w:val="20"/>
      <w:szCs w:val="20"/>
    </w:rPr>
  </w:style>
  <w:style w:type="character" w:styleId="ab">
    <w:name w:val="footnote reference"/>
    <w:basedOn w:val="a0"/>
    <w:semiHidden/>
    <w:rsid w:val="00CB59A7"/>
    <w:rPr>
      <w:rFonts w:cs="Times New Roman"/>
      <w:vertAlign w:val="superscript"/>
    </w:rPr>
  </w:style>
  <w:style w:type="character" w:styleId="ac">
    <w:name w:val="Emphasis"/>
    <w:basedOn w:val="a0"/>
    <w:uiPriority w:val="20"/>
    <w:qFormat/>
    <w:rsid w:val="00486731"/>
    <w:rPr>
      <w:rFonts w:cs="Times New Roman"/>
      <w:i/>
    </w:rPr>
  </w:style>
  <w:style w:type="paragraph" w:styleId="ad">
    <w:name w:val="header"/>
    <w:basedOn w:val="a"/>
    <w:link w:val="ae"/>
    <w:uiPriority w:val="99"/>
    <w:rsid w:val="00F04A8C"/>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F04A8C"/>
    <w:rPr>
      <w:rFonts w:cs="Times New Roman"/>
    </w:rPr>
  </w:style>
  <w:style w:type="paragraph" w:styleId="af">
    <w:name w:val="footer"/>
    <w:basedOn w:val="a"/>
    <w:link w:val="af0"/>
    <w:uiPriority w:val="99"/>
    <w:rsid w:val="00F04A8C"/>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1">
    <w:name w:val="Body Text Indent"/>
    <w:basedOn w:val="a"/>
    <w:link w:val="af2"/>
    <w:rsid w:val="006046F6"/>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1">
    <w:name w:val="Body Text 2"/>
    <w:basedOn w:val="a"/>
    <w:link w:val="22"/>
    <w:unhideWhenUsed/>
    <w:rsid w:val="005E58E6"/>
    <w:pPr>
      <w:spacing w:after="120" w:line="480" w:lineRule="auto"/>
    </w:pPr>
  </w:style>
  <w:style w:type="character" w:customStyle="1" w:styleId="22">
    <w:name w:val="Основной текст 2 Знак"/>
    <w:basedOn w:val="a0"/>
    <w:link w:val="21"/>
    <w:rsid w:val="005E58E6"/>
  </w:style>
  <w:style w:type="paragraph" w:styleId="af3">
    <w:name w:val="Plain Text"/>
    <w:basedOn w:val="a"/>
    <w:link w:val="af4"/>
    <w:rsid w:val="00A105D0"/>
    <w:pPr>
      <w:spacing w:after="0" w:line="240" w:lineRule="auto"/>
    </w:pPr>
    <w:rPr>
      <w:rFonts w:ascii="Courier New" w:hAnsi="Courier New"/>
      <w:sz w:val="20"/>
      <w:szCs w:val="20"/>
      <w:lang w:eastAsia="en-US"/>
    </w:rPr>
  </w:style>
  <w:style w:type="character" w:customStyle="1" w:styleId="af4">
    <w:name w:val="Текст Знак"/>
    <w:basedOn w:val="a0"/>
    <w:link w:val="af3"/>
    <w:rsid w:val="00A105D0"/>
    <w:rPr>
      <w:rFonts w:ascii="Courier New" w:hAnsi="Courier New"/>
      <w:sz w:val="20"/>
      <w:szCs w:val="20"/>
      <w:lang w:eastAsia="en-US"/>
    </w:rPr>
  </w:style>
  <w:style w:type="paragraph" w:styleId="af5">
    <w:name w:val="Balloon Text"/>
    <w:basedOn w:val="a"/>
    <w:link w:val="af6"/>
    <w:uiPriority w:val="99"/>
    <w:unhideWhenUsed/>
    <w:rsid w:val="00F5295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rsid w:val="00F52953"/>
    <w:rPr>
      <w:rFonts w:ascii="Tahoma" w:hAnsi="Tahoma" w:cs="Tahoma"/>
      <w:sz w:val="16"/>
      <w:szCs w:val="16"/>
    </w:rPr>
  </w:style>
  <w:style w:type="paragraph" w:customStyle="1" w:styleId="14">
    <w:name w:val="Обычный1"/>
    <w:rsid w:val="00171D6C"/>
    <w:rPr>
      <w:rFonts w:ascii="Arial" w:eastAsia="Arial" w:hAnsi="Arial" w:cs="Arial"/>
    </w:rPr>
  </w:style>
  <w:style w:type="paragraph" w:styleId="af7">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8">
    <w:name w:val="Strong"/>
    <w:uiPriority w:val="22"/>
    <w:qFormat/>
    <w:locked/>
    <w:rsid w:val="001F6B94"/>
    <w:rPr>
      <w:b/>
      <w:bCs/>
    </w:rPr>
  </w:style>
  <w:style w:type="paragraph" w:styleId="af9">
    <w:name w:val="List Paragraph"/>
    <w:basedOn w:val="a"/>
    <w:link w:val="afa"/>
    <w:uiPriority w:val="34"/>
    <w:qFormat/>
    <w:rsid w:val="00C04CAE"/>
    <w:pPr>
      <w:ind w:left="720"/>
      <w:contextualSpacing/>
    </w:pPr>
    <w:rPr>
      <w:lang w:eastAsia="en-US"/>
    </w:rPr>
  </w:style>
  <w:style w:type="paragraph" w:styleId="afb">
    <w:name w:val="Subtitle"/>
    <w:basedOn w:val="13"/>
    <w:next w:val="13"/>
    <w:link w:val="afc"/>
    <w:uiPriority w:val="11"/>
    <w:qFormat/>
    <w:rsid w:val="00784338"/>
    <w:pPr>
      <w:keepNext/>
      <w:keepLines/>
      <w:spacing w:before="360" w:after="80"/>
    </w:pPr>
    <w:rPr>
      <w:rFonts w:ascii="Georgia" w:eastAsia="Georgia" w:hAnsi="Georgia" w:cs="Georgia"/>
      <w:i/>
      <w:color w:val="666666"/>
      <w:sz w:val="48"/>
      <w:szCs w:val="48"/>
    </w:rPr>
  </w:style>
  <w:style w:type="table" w:customStyle="1" w:styleId="afd">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 w:type="paragraph" w:customStyle="1" w:styleId="Pa0">
    <w:name w:val="Pa0"/>
    <w:basedOn w:val="Default"/>
    <w:next w:val="Default"/>
    <w:rsid w:val="007C6EF3"/>
    <w:pPr>
      <w:spacing w:after="0" w:line="201" w:lineRule="atLeast"/>
    </w:pPr>
    <w:rPr>
      <w:rFonts w:eastAsia="Times New Roman" w:cs="Times New Roman"/>
      <w:color w:val="auto"/>
    </w:rPr>
  </w:style>
  <w:style w:type="character" w:customStyle="1" w:styleId="A10">
    <w:name w:val="A1"/>
    <w:rsid w:val="007C6EF3"/>
    <w:rPr>
      <w:b/>
      <w:bCs/>
      <w:color w:val="000000"/>
      <w:sz w:val="26"/>
      <w:szCs w:val="26"/>
    </w:rPr>
  </w:style>
  <w:style w:type="paragraph" w:customStyle="1" w:styleId="Pa16">
    <w:name w:val="Pa16"/>
    <w:basedOn w:val="Default"/>
    <w:next w:val="Default"/>
    <w:rsid w:val="007C6EF3"/>
    <w:pPr>
      <w:spacing w:after="0" w:line="161" w:lineRule="atLeast"/>
    </w:pPr>
    <w:rPr>
      <w:rFonts w:eastAsia="Times New Roman" w:cs="Times New Roman"/>
      <w:color w:val="auto"/>
    </w:rPr>
  </w:style>
  <w:style w:type="paragraph" w:customStyle="1" w:styleId="Pa6">
    <w:name w:val="Pa6"/>
    <w:basedOn w:val="Default"/>
    <w:next w:val="Default"/>
    <w:rsid w:val="007C6EF3"/>
    <w:pPr>
      <w:spacing w:after="0" w:line="241" w:lineRule="atLeast"/>
    </w:pPr>
    <w:rPr>
      <w:rFonts w:eastAsia="Times New Roman" w:cs="Times New Roman"/>
      <w:color w:val="auto"/>
    </w:rPr>
  </w:style>
  <w:style w:type="character" w:styleId="afe">
    <w:name w:val="page number"/>
    <w:basedOn w:val="a0"/>
    <w:rsid w:val="007C6EF3"/>
  </w:style>
  <w:style w:type="paragraph" w:customStyle="1" w:styleId="210">
    <w:name w:val="Основной текст с отступом 21"/>
    <w:basedOn w:val="a"/>
    <w:uiPriority w:val="99"/>
    <w:rsid w:val="007C6EF3"/>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23">
    <w:name w:val="Body Text Indent 2"/>
    <w:basedOn w:val="a"/>
    <w:link w:val="24"/>
    <w:rsid w:val="007C6EF3"/>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7C6EF3"/>
    <w:rPr>
      <w:rFonts w:ascii="Times New Roman" w:eastAsia="Times New Roman" w:hAnsi="Times New Roman" w:cs="Times New Roman"/>
      <w:sz w:val="24"/>
      <w:szCs w:val="24"/>
    </w:rPr>
  </w:style>
  <w:style w:type="table" w:styleId="aff">
    <w:name w:val="Table Grid"/>
    <w:basedOn w:val="a1"/>
    <w:uiPriority w:val="99"/>
    <w:rsid w:val="007C6EF3"/>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basedOn w:val="a"/>
    <w:next w:val="af7"/>
    <w:uiPriority w:val="99"/>
    <w:unhideWhenUsed/>
    <w:rsid w:val="00E646B2"/>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Hyperlink"/>
    <w:uiPriority w:val="99"/>
    <w:unhideWhenUsed/>
    <w:rsid w:val="007C6EF3"/>
    <w:rPr>
      <w:color w:val="0000FF"/>
      <w:u w:val="single"/>
    </w:rPr>
  </w:style>
  <w:style w:type="paragraph" w:styleId="aff2">
    <w:name w:val="endnote text"/>
    <w:basedOn w:val="a"/>
    <w:link w:val="aff3"/>
    <w:rsid w:val="007C6EF3"/>
    <w:pPr>
      <w:spacing w:after="0" w:line="240" w:lineRule="auto"/>
    </w:pPr>
    <w:rPr>
      <w:rFonts w:ascii="Times New Roman" w:eastAsia="Times New Roman" w:hAnsi="Times New Roman" w:cs="Times New Roman"/>
      <w:sz w:val="20"/>
      <w:szCs w:val="20"/>
    </w:rPr>
  </w:style>
  <w:style w:type="character" w:customStyle="1" w:styleId="aff3">
    <w:name w:val="Текст концевой сноски Знак"/>
    <w:basedOn w:val="a0"/>
    <w:link w:val="aff2"/>
    <w:rsid w:val="007C6EF3"/>
    <w:rPr>
      <w:rFonts w:ascii="Times New Roman" w:eastAsia="Times New Roman" w:hAnsi="Times New Roman" w:cs="Times New Roman"/>
      <w:sz w:val="20"/>
      <w:szCs w:val="20"/>
    </w:rPr>
  </w:style>
  <w:style w:type="character" w:styleId="aff4">
    <w:name w:val="endnote reference"/>
    <w:rsid w:val="007C6EF3"/>
    <w:rPr>
      <w:vertAlign w:val="superscript"/>
    </w:rPr>
  </w:style>
  <w:style w:type="numbering" w:customStyle="1" w:styleId="15">
    <w:name w:val="Нет списка1"/>
    <w:next w:val="a2"/>
    <w:uiPriority w:val="99"/>
    <w:semiHidden/>
    <w:unhideWhenUsed/>
    <w:rsid w:val="00801154"/>
  </w:style>
  <w:style w:type="paragraph" w:customStyle="1" w:styleId="ConsPlusTitle">
    <w:name w:val="ConsPlusTitle"/>
    <w:uiPriority w:val="99"/>
    <w:rsid w:val="00801154"/>
    <w:pPr>
      <w:widowControl w:val="0"/>
      <w:autoSpaceDE w:val="0"/>
      <w:autoSpaceDN w:val="0"/>
      <w:adjustRightInd w:val="0"/>
      <w:spacing w:after="0" w:line="240" w:lineRule="auto"/>
    </w:pPr>
    <w:rPr>
      <w:rFonts w:ascii="Arial" w:eastAsia="Times New Roman" w:hAnsi="Arial" w:cs="Arial"/>
      <w:b/>
      <w:bCs/>
      <w:sz w:val="24"/>
      <w:szCs w:val="24"/>
    </w:rPr>
  </w:style>
  <w:style w:type="numbering" w:customStyle="1" w:styleId="25">
    <w:name w:val="Нет списка2"/>
    <w:next w:val="a2"/>
    <w:uiPriority w:val="99"/>
    <w:semiHidden/>
    <w:unhideWhenUsed/>
    <w:rsid w:val="005F387E"/>
  </w:style>
  <w:style w:type="character" w:customStyle="1" w:styleId="20">
    <w:name w:val="Заголовок 2 Знак"/>
    <w:basedOn w:val="a0"/>
    <w:link w:val="2"/>
    <w:uiPriority w:val="9"/>
    <w:rsid w:val="005F387E"/>
    <w:rPr>
      <w:b/>
      <w:sz w:val="36"/>
      <w:szCs w:val="36"/>
    </w:rPr>
  </w:style>
  <w:style w:type="paragraph" w:customStyle="1" w:styleId="PrikazDOU">
    <w:name w:val="Prikaz_DOU"/>
    <w:basedOn w:val="a"/>
    <w:rsid w:val="005F387E"/>
    <w:pPr>
      <w:tabs>
        <w:tab w:val="right" w:pos="9356"/>
      </w:tabs>
      <w:autoSpaceDE w:val="0"/>
      <w:autoSpaceDN w:val="0"/>
      <w:adjustRightInd w:val="0"/>
      <w:spacing w:after="0" w:line="360" w:lineRule="auto"/>
      <w:ind w:left="4820"/>
      <w:jc w:val="both"/>
    </w:pPr>
    <w:rPr>
      <w:rFonts w:ascii="Times New Roman" w:eastAsia="Times New Roman" w:hAnsi="Times New Roman" w:cs="Times New Roman"/>
      <w:color w:val="000000"/>
      <w:sz w:val="24"/>
      <w:szCs w:val="24"/>
    </w:rPr>
  </w:style>
  <w:style w:type="paragraph" w:customStyle="1" w:styleId="Text">
    <w:name w:val="Text"/>
    <w:basedOn w:val="a"/>
    <w:rsid w:val="005F387E"/>
    <w:pPr>
      <w:tabs>
        <w:tab w:val="right" w:leader="underscore" w:pos="9356"/>
      </w:tabs>
      <w:autoSpaceDE w:val="0"/>
      <w:autoSpaceDN w:val="0"/>
      <w:adjustRightInd w:val="0"/>
      <w:spacing w:after="0" w:line="360" w:lineRule="auto"/>
      <w:ind w:firstLine="567"/>
      <w:jc w:val="both"/>
    </w:pPr>
    <w:rPr>
      <w:rFonts w:ascii="Times New Roman" w:hAnsi="Times New Roman" w:cs="Times New Roman"/>
      <w:color w:val="000000"/>
      <w:sz w:val="24"/>
      <w:szCs w:val="24"/>
    </w:rPr>
  </w:style>
  <w:style w:type="paragraph" w:customStyle="1" w:styleId="16">
    <w:name w:val="Титул текст 1"/>
    <w:basedOn w:val="a"/>
    <w:rsid w:val="005F387E"/>
    <w:pPr>
      <w:spacing w:after="0" w:line="240" w:lineRule="auto"/>
      <w:jc w:val="center"/>
    </w:pPr>
    <w:rPr>
      <w:rFonts w:ascii="Times New Roman" w:eastAsia="Times New Roman" w:hAnsi="Times New Roman" w:cs="Times New Roman"/>
      <w:sz w:val="27"/>
      <w:szCs w:val="27"/>
    </w:rPr>
  </w:style>
  <w:style w:type="paragraph" w:customStyle="1" w:styleId="17">
    <w:name w:val="Без интервала1"/>
    <w:next w:val="aff5"/>
    <w:uiPriority w:val="1"/>
    <w:qFormat/>
    <w:rsid w:val="005F387E"/>
    <w:pPr>
      <w:spacing w:after="0" w:line="240" w:lineRule="auto"/>
      <w:ind w:left="714" w:hanging="357"/>
    </w:pPr>
    <w:rPr>
      <w:rFonts w:cs="Times New Roman"/>
      <w:lang w:eastAsia="en-US"/>
    </w:rPr>
  </w:style>
  <w:style w:type="character" w:customStyle="1" w:styleId="a4">
    <w:name w:val="Заголовок Знак"/>
    <w:basedOn w:val="a0"/>
    <w:link w:val="a3"/>
    <w:uiPriority w:val="10"/>
    <w:rsid w:val="005F387E"/>
    <w:rPr>
      <w:b/>
      <w:sz w:val="72"/>
      <w:szCs w:val="72"/>
    </w:rPr>
  </w:style>
  <w:style w:type="character" w:customStyle="1" w:styleId="afc">
    <w:name w:val="Подзаголовок Знак"/>
    <w:basedOn w:val="a0"/>
    <w:link w:val="afb"/>
    <w:uiPriority w:val="11"/>
    <w:rsid w:val="005F387E"/>
    <w:rPr>
      <w:rFonts w:ascii="Georgia" w:eastAsia="Georgia" w:hAnsi="Georgia" w:cs="Georgia"/>
      <w:i/>
      <w:color w:val="666666"/>
      <w:sz w:val="48"/>
      <w:szCs w:val="48"/>
    </w:rPr>
  </w:style>
  <w:style w:type="character" w:customStyle="1" w:styleId="18">
    <w:name w:val="Слабое выделение1"/>
    <w:basedOn w:val="a0"/>
    <w:uiPriority w:val="19"/>
    <w:qFormat/>
    <w:rsid w:val="005F387E"/>
    <w:rPr>
      <w:i/>
      <w:iCs/>
      <w:color w:val="808080"/>
    </w:rPr>
  </w:style>
  <w:style w:type="character" w:customStyle="1" w:styleId="19">
    <w:name w:val="Сильное выделение1"/>
    <w:basedOn w:val="a0"/>
    <w:uiPriority w:val="21"/>
    <w:qFormat/>
    <w:rsid w:val="005F387E"/>
    <w:rPr>
      <w:b/>
      <w:bCs/>
      <w:i/>
      <w:iCs/>
      <w:color w:val="4F81BD"/>
    </w:rPr>
  </w:style>
  <w:style w:type="paragraph" w:customStyle="1" w:styleId="212">
    <w:name w:val="Цитата 21"/>
    <w:basedOn w:val="a"/>
    <w:next w:val="a"/>
    <w:uiPriority w:val="29"/>
    <w:qFormat/>
    <w:rsid w:val="005F387E"/>
    <w:pPr>
      <w:spacing w:after="0"/>
      <w:ind w:left="714" w:hanging="357"/>
    </w:pPr>
    <w:rPr>
      <w:rFonts w:cs="Times New Roman"/>
      <w:i/>
      <w:iCs/>
      <w:color w:val="000000"/>
      <w:lang w:eastAsia="en-US"/>
    </w:rPr>
  </w:style>
  <w:style w:type="character" w:customStyle="1" w:styleId="26">
    <w:name w:val="Цитата 2 Знак"/>
    <w:basedOn w:val="a0"/>
    <w:link w:val="27"/>
    <w:uiPriority w:val="29"/>
    <w:rsid w:val="005F387E"/>
    <w:rPr>
      <w:i/>
      <w:iCs/>
      <w:color w:val="000000"/>
    </w:rPr>
  </w:style>
  <w:style w:type="paragraph" w:customStyle="1" w:styleId="1a">
    <w:name w:val="Выделенная цитата1"/>
    <w:basedOn w:val="a"/>
    <w:next w:val="a"/>
    <w:uiPriority w:val="30"/>
    <w:qFormat/>
    <w:rsid w:val="005F387E"/>
    <w:pPr>
      <w:pBdr>
        <w:bottom w:val="single" w:sz="4" w:space="4" w:color="4F81BD"/>
      </w:pBdr>
      <w:spacing w:before="200" w:after="280"/>
      <w:ind w:left="936" w:right="936" w:hanging="357"/>
    </w:pPr>
    <w:rPr>
      <w:rFonts w:cs="Times New Roman"/>
      <w:b/>
      <w:bCs/>
      <w:i/>
      <w:iCs/>
      <w:color w:val="4F81BD"/>
      <w:lang w:eastAsia="en-US"/>
    </w:rPr>
  </w:style>
  <w:style w:type="character" w:customStyle="1" w:styleId="aff6">
    <w:name w:val="Выделенная цитата Знак"/>
    <w:basedOn w:val="a0"/>
    <w:link w:val="aff7"/>
    <w:uiPriority w:val="30"/>
    <w:rsid w:val="005F387E"/>
    <w:rPr>
      <w:b/>
      <w:bCs/>
      <w:i/>
      <w:iCs/>
      <w:color w:val="4F81BD"/>
    </w:rPr>
  </w:style>
  <w:style w:type="character" w:customStyle="1" w:styleId="1b">
    <w:name w:val="Слабая ссылка1"/>
    <w:basedOn w:val="a0"/>
    <w:uiPriority w:val="31"/>
    <w:qFormat/>
    <w:rsid w:val="005F387E"/>
    <w:rPr>
      <w:smallCaps/>
      <w:color w:val="C0504D"/>
      <w:u w:val="single"/>
    </w:rPr>
  </w:style>
  <w:style w:type="paragraph" w:customStyle="1" w:styleId="1c">
    <w:name w:val="Основной текст1"/>
    <w:basedOn w:val="a"/>
    <w:next w:val="aff8"/>
    <w:link w:val="aff9"/>
    <w:uiPriority w:val="99"/>
    <w:semiHidden/>
    <w:unhideWhenUsed/>
    <w:rsid w:val="005F387E"/>
    <w:pPr>
      <w:spacing w:after="120"/>
      <w:ind w:left="714" w:hanging="357"/>
    </w:pPr>
  </w:style>
  <w:style w:type="character" w:customStyle="1" w:styleId="aff9">
    <w:name w:val="Основной текст Знак"/>
    <w:basedOn w:val="a0"/>
    <w:link w:val="1c"/>
    <w:uiPriority w:val="99"/>
    <w:semiHidden/>
    <w:rsid w:val="005F387E"/>
  </w:style>
  <w:style w:type="table" w:customStyle="1" w:styleId="1d">
    <w:name w:val="Сетка таблицы1"/>
    <w:basedOn w:val="a1"/>
    <w:next w:val="aff"/>
    <w:uiPriority w:val="59"/>
    <w:rsid w:val="005F387E"/>
    <w:pPr>
      <w:spacing w:after="0" w:line="240" w:lineRule="auto"/>
      <w:ind w:left="714" w:hanging="357"/>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F387E"/>
  </w:style>
  <w:style w:type="character" w:customStyle="1" w:styleId="afa">
    <w:name w:val="Абзац списка Знак"/>
    <w:basedOn w:val="a0"/>
    <w:link w:val="af9"/>
    <w:uiPriority w:val="34"/>
    <w:rsid w:val="005F387E"/>
    <w:rPr>
      <w:lang w:eastAsia="en-US"/>
    </w:rPr>
  </w:style>
  <w:style w:type="table" w:customStyle="1" w:styleId="111">
    <w:name w:val="Сетка таблицы11"/>
    <w:basedOn w:val="a1"/>
    <w:next w:val="aff"/>
    <w:rsid w:val="005F387E"/>
    <w:pPr>
      <w:spacing w:after="0" w:line="240" w:lineRule="auto"/>
    </w:pPr>
    <w:rPr>
      <w:rFonts w:ascii="Times New Roman CYR" w:eastAsia="Times New Roman" w:hAnsi="Times New Roman CYR"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next w:val="aff"/>
    <w:rsid w:val="005F387E"/>
    <w:pPr>
      <w:spacing w:after="0" w:line="240" w:lineRule="auto"/>
    </w:pPr>
    <w:rPr>
      <w:rFonts w:ascii="Times New Roman CYR" w:eastAsia="Times New Roman" w:hAnsi="Times New Roman CYR"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annotation reference"/>
    <w:basedOn w:val="a0"/>
    <w:uiPriority w:val="99"/>
    <w:semiHidden/>
    <w:unhideWhenUsed/>
    <w:rsid w:val="005F387E"/>
    <w:rPr>
      <w:sz w:val="16"/>
      <w:szCs w:val="16"/>
    </w:rPr>
  </w:style>
  <w:style w:type="paragraph" w:customStyle="1" w:styleId="1e">
    <w:name w:val="Текст примечания1"/>
    <w:basedOn w:val="a"/>
    <w:next w:val="affb"/>
    <w:link w:val="affc"/>
    <w:uiPriority w:val="99"/>
    <w:semiHidden/>
    <w:unhideWhenUsed/>
    <w:rsid w:val="005F387E"/>
    <w:pPr>
      <w:spacing w:after="160" w:line="240" w:lineRule="auto"/>
    </w:pPr>
    <w:rPr>
      <w:sz w:val="20"/>
      <w:szCs w:val="20"/>
    </w:rPr>
  </w:style>
  <w:style w:type="character" w:customStyle="1" w:styleId="affc">
    <w:name w:val="Текст примечания Знак"/>
    <w:basedOn w:val="a0"/>
    <w:link w:val="1e"/>
    <w:uiPriority w:val="99"/>
    <w:semiHidden/>
    <w:rsid w:val="005F387E"/>
    <w:rPr>
      <w:sz w:val="20"/>
      <w:szCs w:val="20"/>
    </w:rPr>
  </w:style>
  <w:style w:type="paragraph" w:customStyle="1" w:styleId="1f">
    <w:name w:val="Тема примечания1"/>
    <w:basedOn w:val="affb"/>
    <w:next w:val="affb"/>
    <w:uiPriority w:val="99"/>
    <w:semiHidden/>
    <w:unhideWhenUsed/>
    <w:rsid w:val="005F387E"/>
    <w:pPr>
      <w:spacing w:after="160"/>
    </w:pPr>
    <w:rPr>
      <w:rFonts w:cs="Times New Roman"/>
      <w:b/>
      <w:bCs/>
      <w:lang w:eastAsia="en-US"/>
    </w:rPr>
  </w:style>
  <w:style w:type="character" w:customStyle="1" w:styleId="affd">
    <w:name w:val="Тема примечания Знак"/>
    <w:basedOn w:val="affc"/>
    <w:link w:val="affe"/>
    <w:uiPriority w:val="99"/>
    <w:semiHidden/>
    <w:rsid w:val="005F387E"/>
    <w:rPr>
      <w:b/>
      <w:bCs/>
      <w:sz w:val="20"/>
      <w:szCs w:val="20"/>
    </w:rPr>
  </w:style>
  <w:style w:type="numbering" w:customStyle="1" w:styleId="1">
    <w:name w:val="Стиль1"/>
    <w:uiPriority w:val="99"/>
    <w:rsid w:val="005F387E"/>
    <w:pPr>
      <w:numPr>
        <w:numId w:val="30"/>
      </w:numPr>
    </w:pPr>
  </w:style>
  <w:style w:type="paragraph" w:customStyle="1" w:styleId="1f0">
    <w:name w:val="Рецензия1"/>
    <w:next w:val="afff"/>
    <w:hidden/>
    <w:uiPriority w:val="99"/>
    <w:semiHidden/>
    <w:rsid w:val="005F387E"/>
    <w:pPr>
      <w:spacing w:after="0" w:line="240" w:lineRule="auto"/>
    </w:pPr>
    <w:rPr>
      <w:rFonts w:cs="Times New Roman"/>
      <w:lang w:eastAsia="en-US"/>
    </w:rPr>
  </w:style>
  <w:style w:type="numbering" w:customStyle="1" w:styleId="213">
    <w:name w:val="Нет списка21"/>
    <w:next w:val="a2"/>
    <w:uiPriority w:val="99"/>
    <w:semiHidden/>
    <w:unhideWhenUsed/>
    <w:rsid w:val="005F387E"/>
  </w:style>
  <w:style w:type="table" w:customStyle="1" w:styleId="33">
    <w:name w:val="Сетка таблицы3"/>
    <w:basedOn w:val="a1"/>
    <w:next w:val="aff"/>
    <w:rsid w:val="005F387E"/>
    <w:pPr>
      <w:spacing w:after="0" w:line="240" w:lineRule="auto"/>
    </w:pPr>
    <w:rPr>
      <w:rFonts w:ascii="Times New Roman CYR" w:eastAsia="Times New Roman" w:hAnsi="Times New Roman CYR"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Стиль11"/>
    <w:uiPriority w:val="99"/>
    <w:rsid w:val="005F387E"/>
    <w:pPr>
      <w:numPr>
        <w:numId w:val="31"/>
      </w:numPr>
    </w:pPr>
  </w:style>
  <w:style w:type="paragraph" w:styleId="aff5">
    <w:name w:val="No Spacing"/>
    <w:uiPriority w:val="1"/>
    <w:qFormat/>
    <w:rsid w:val="005F387E"/>
    <w:pPr>
      <w:spacing w:after="0" w:line="240" w:lineRule="auto"/>
    </w:pPr>
  </w:style>
  <w:style w:type="character" w:styleId="afff0">
    <w:name w:val="Subtle Emphasis"/>
    <w:basedOn w:val="a0"/>
    <w:uiPriority w:val="19"/>
    <w:qFormat/>
    <w:rsid w:val="005F387E"/>
    <w:rPr>
      <w:i/>
      <w:iCs/>
      <w:color w:val="404040" w:themeColor="text1" w:themeTint="BF"/>
    </w:rPr>
  </w:style>
  <w:style w:type="character" w:styleId="afff1">
    <w:name w:val="Intense Emphasis"/>
    <w:basedOn w:val="a0"/>
    <w:uiPriority w:val="21"/>
    <w:qFormat/>
    <w:rsid w:val="005F387E"/>
    <w:rPr>
      <w:i/>
      <w:iCs/>
      <w:color w:val="4F81BD" w:themeColor="accent1"/>
    </w:rPr>
  </w:style>
  <w:style w:type="paragraph" w:styleId="27">
    <w:name w:val="Quote"/>
    <w:basedOn w:val="a"/>
    <w:next w:val="a"/>
    <w:link w:val="26"/>
    <w:uiPriority w:val="29"/>
    <w:qFormat/>
    <w:rsid w:val="005F387E"/>
    <w:pPr>
      <w:spacing w:before="200" w:after="160"/>
      <w:ind w:left="864" w:right="864"/>
      <w:jc w:val="center"/>
    </w:pPr>
    <w:rPr>
      <w:i/>
      <w:iCs/>
      <w:color w:val="000000"/>
    </w:rPr>
  </w:style>
  <w:style w:type="character" w:customStyle="1" w:styleId="214">
    <w:name w:val="Цитата 2 Знак1"/>
    <w:basedOn w:val="a0"/>
    <w:uiPriority w:val="29"/>
    <w:rsid w:val="005F387E"/>
    <w:rPr>
      <w:i/>
      <w:iCs/>
      <w:color w:val="404040" w:themeColor="text1" w:themeTint="BF"/>
    </w:rPr>
  </w:style>
  <w:style w:type="paragraph" w:styleId="aff7">
    <w:name w:val="Intense Quote"/>
    <w:basedOn w:val="a"/>
    <w:next w:val="a"/>
    <w:link w:val="aff6"/>
    <w:uiPriority w:val="30"/>
    <w:qFormat/>
    <w:rsid w:val="005F387E"/>
    <w:pPr>
      <w:pBdr>
        <w:top w:val="single" w:sz="4" w:space="10" w:color="4F81BD" w:themeColor="accent1"/>
        <w:bottom w:val="single" w:sz="4" w:space="10" w:color="4F81BD" w:themeColor="accent1"/>
      </w:pBdr>
      <w:spacing w:before="360" w:after="360"/>
      <w:ind w:left="864" w:right="864"/>
      <w:jc w:val="center"/>
    </w:pPr>
    <w:rPr>
      <w:b/>
      <w:bCs/>
      <w:i/>
      <w:iCs/>
      <w:color w:val="4F81BD"/>
    </w:rPr>
  </w:style>
  <w:style w:type="character" w:customStyle="1" w:styleId="1f1">
    <w:name w:val="Выделенная цитата Знак1"/>
    <w:basedOn w:val="a0"/>
    <w:uiPriority w:val="30"/>
    <w:rsid w:val="005F387E"/>
    <w:rPr>
      <w:i/>
      <w:iCs/>
      <w:color w:val="4F81BD" w:themeColor="accent1"/>
    </w:rPr>
  </w:style>
  <w:style w:type="character" w:styleId="afff2">
    <w:name w:val="Subtle Reference"/>
    <w:basedOn w:val="a0"/>
    <w:uiPriority w:val="31"/>
    <w:qFormat/>
    <w:rsid w:val="005F387E"/>
    <w:rPr>
      <w:smallCaps/>
      <w:color w:val="5A5A5A" w:themeColor="text1" w:themeTint="A5"/>
    </w:rPr>
  </w:style>
  <w:style w:type="paragraph" w:styleId="aff8">
    <w:name w:val="Body Text"/>
    <w:basedOn w:val="a"/>
    <w:link w:val="1f2"/>
    <w:uiPriority w:val="99"/>
    <w:semiHidden/>
    <w:unhideWhenUsed/>
    <w:rsid w:val="005F387E"/>
    <w:pPr>
      <w:spacing w:after="120"/>
    </w:pPr>
  </w:style>
  <w:style w:type="character" w:customStyle="1" w:styleId="1f2">
    <w:name w:val="Основной текст Знак1"/>
    <w:basedOn w:val="a0"/>
    <w:link w:val="aff8"/>
    <w:uiPriority w:val="99"/>
    <w:semiHidden/>
    <w:rsid w:val="005F387E"/>
  </w:style>
  <w:style w:type="paragraph" w:styleId="affb">
    <w:name w:val="annotation text"/>
    <w:basedOn w:val="a"/>
    <w:link w:val="1f3"/>
    <w:uiPriority w:val="99"/>
    <w:semiHidden/>
    <w:unhideWhenUsed/>
    <w:rsid w:val="005F387E"/>
    <w:pPr>
      <w:spacing w:line="240" w:lineRule="auto"/>
    </w:pPr>
    <w:rPr>
      <w:sz w:val="20"/>
      <w:szCs w:val="20"/>
    </w:rPr>
  </w:style>
  <w:style w:type="character" w:customStyle="1" w:styleId="1f3">
    <w:name w:val="Текст примечания Знак1"/>
    <w:basedOn w:val="a0"/>
    <w:link w:val="affb"/>
    <w:uiPriority w:val="99"/>
    <w:semiHidden/>
    <w:rsid w:val="005F387E"/>
    <w:rPr>
      <w:sz w:val="20"/>
      <w:szCs w:val="20"/>
    </w:rPr>
  </w:style>
  <w:style w:type="paragraph" w:styleId="affe">
    <w:name w:val="annotation subject"/>
    <w:basedOn w:val="affb"/>
    <w:next w:val="affb"/>
    <w:link w:val="affd"/>
    <w:uiPriority w:val="99"/>
    <w:semiHidden/>
    <w:unhideWhenUsed/>
    <w:rsid w:val="005F387E"/>
    <w:rPr>
      <w:b/>
      <w:bCs/>
    </w:rPr>
  </w:style>
  <w:style w:type="character" w:customStyle="1" w:styleId="1f4">
    <w:name w:val="Тема примечания Знак1"/>
    <w:basedOn w:val="1f3"/>
    <w:uiPriority w:val="99"/>
    <w:semiHidden/>
    <w:rsid w:val="005F387E"/>
    <w:rPr>
      <w:b/>
      <w:bCs/>
      <w:sz w:val="20"/>
      <w:szCs w:val="20"/>
    </w:rPr>
  </w:style>
  <w:style w:type="paragraph" w:styleId="afff">
    <w:name w:val="Revision"/>
    <w:hidden/>
    <w:uiPriority w:val="99"/>
    <w:semiHidden/>
    <w:rsid w:val="005F387E"/>
    <w:pPr>
      <w:spacing w:after="0" w:line="240" w:lineRule="auto"/>
    </w:pPr>
  </w:style>
  <w:style w:type="table" w:customStyle="1" w:styleId="TableNormal1">
    <w:name w:val="Table Normal1"/>
    <w:uiPriority w:val="2"/>
    <w:semiHidden/>
    <w:unhideWhenUsed/>
    <w:qFormat/>
    <w:rsid w:val="001702E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217C6"/>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77317"/>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41">
    <w:name w:val="Сетка таблицы4"/>
    <w:basedOn w:val="a1"/>
    <w:next w:val="aff"/>
    <w:uiPriority w:val="39"/>
    <w:rsid w:val="00524AF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
    <w:uiPriority w:val="39"/>
    <w:rsid w:val="00B46A0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94469">
      <w:bodyDiv w:val="1"/>
      <w:marLeft w:val="0"/>
      <w:marRight w:val="0"/>
      <w:marTop w:val="0"/>
      <w:marBottom w:val="0"/>
      <w:divBdr>
        <w:top w:val="none" w:sz="0" w:space="0" w:color="auto"/>
        <w:left w:val="none" w:sz="0" w:space="0" w:color="auto"/>
        <w:bottom w:val="none" w:sz="0" w:space="0" w:color="auto"/>
        <w:right w:val="none" w:sz="0" w:space="0" w:color="auto"/>
      </w:divBdr>
    </w:div>
    <w:div w:id="213782663">
      <w:bodyDiv w:val="1"/>
      <w:marLeft w:val="0"/>
      <w:marRight w:val="0"/>
      <w:marTop w:val="0"/>
      <w:marBottom w:val="0"/>
      <w:divBdr>
        <w:top w:val="none" w:sz="0" w:space="0" w:color="auto"/>
        <w:left w:val="none" w:sz="0" w:space="0" w:color="auto"/>
        <w:bottom w:val="none" w:sz="0" w:space="0" w:color="auto"/>
        <w:right w:val="none" w:sz="0" w:space="0" w:color="auto"/>
      </w:divBdr>
    </w:div>
    <w:div w:id="300771321">
      <w:bodyDiv w:val="1"/>
      <w:marLeft w:val="0"/>
      <w:marRight w:val="0"/>
      <w:marTop w:val="0"/>
      <w:marBottom w:val="0"/>
      <w:divBdr>
        <w:top w:val="none" w:sz="0" w:space="0" w:color="auto"/>
        <w:left w:val="none" w:sz="0" w:space="0" w:color="auto"/>
        <w:bottom w:val="none" w:sz="0" w:space="0" w:color="auto"/>
        <w:right w:val="none" w:sz="0" w:space="0" w:color="auto"/>
      </w:divBdr>
    </w:div>
    <w:div w:id="531772385">
      <w:bodyDiv w:val="1"/>
      <w:marLeft w:val="0"/>
      <w:marRight w:val="0"/>
      <w:marTop w:val="0"/>
      <w:marBottom w:val="0"/>
      <w:divBdr>
        <w:top w:val="none" w:sz="0" w:space="0" w:color="auto"/>
        <w:left w:val="none" w:sz="0" w:space="0" w:color="auto"/>
        <w:bottom w:val="none" w:sz="0" w:space="0" w:color="auto"/>
        <w:right w:val="none" w:sz="0" w:space="0" w:color="auto"/>
      </w:divBdr>
    </w:div>
    <w:div w:id="930284520">
      <w:bodyDiv w:val="1"/>
      <w:marLeft w:val="0"/>
      <w:marRight w:val="0"/>
      <w:marTop w:val="0"/>
      <w:marBottom w:val="0"/>
      <w:divBdr>
        <w:top w:val="none" w:sz="0" w:space="0" w:color="auto"/>
        <w:left w:val="none" w:sz="0" w:space="0" w:color="auto"/>
        <w:bottom w:val="none" w:sz="0" w:space="0" w:color="auto"/>
        <w:right w:val="none" w:sz="0" w:space="0" w:color="auto"/>
      </w:divBdr>
    </w:div>
    <w:div w:id="967664307">
      <w:bodyDiv w:val="1"/>
      <w:marLeft w:val="0"/>
      <w:marRight w:val="0"/>
      <w:marTop w:val="0"/>
      <w:marBottom w:val="0"/>
      <w:divBdr>
        <w:top w:val="none" w:sz="0" w:space="0" w:color="auto"/>
        <w:left w:val="none" w:sz="0" w:space="0" w:color="auto"/>
        <w:bottom w:val="none" w:sz="0" w:space="0" w:color="auto"/>
        <w:right w:val="none" w:sz="0" w:space="0" w:color="auto"/>
      </w:divBdr>
    </w:div>
    <w:div w:id="970553962">
      <w:bodyDiv w:val="1"/>
      <w:marLeft w:val="0"/>
      <w:marRight w:val="0"/>
      <w:marTop w:val="0"/>
      <w:marBottom w:val="0"/>
      <w:divBdr>
        <w:top w:val="none" w:sz="0" w:space="0" w:color="auto"/>
        <w:left w:val="none" w:sz="0" w:space="0" w:color="auto"/>
        <w:bottom w:val="none" w:sz="0" w:space="0" w:color="auto"/>
        <w:right w:val="none" w:sz="0" w:space="0" w:color="auto"/>
      </w:divBdr>
    </w:div>
    <w:div w:id="1025518173">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40&amp;n=121653&amp;date=11.01.2022&amp;dst=100024&amp;field=134" TargetMode="External"/><Relationship Id="rId18" Type="http://schemas.openxmlformats.org/officeDocument/2006/relationships/hyperlink" Target="https://login.consultant.ru/link/?req=doc&amp;base=LAW&amp;n=311005&amp;date=11.01.2022&amp;dst=100010&amp;field=134" TargetMode="External"/><Relationship Id="rId26" Type="http://schemas.openxmlformats.org/officeDocument/2006/relationships/hyperlink" Target="https://login.consultant.ru/link/?req=doc&amp;base=RLAW140&amp;n=121653&amp;date=11.01.2022&amp;dst=100455&amp;field=134" TargetMode="External"/><Relationship Id="rId39"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hyperlink" Target="https://login.consultant.ru/link/?req=doc&amp;base=RLAW140&amp;n=124425&amp;date=11.01.2022&amp;dst=100018&amp;field=134" TargetMode="External"/><Relationship Id="rId34" Type="http://schemas.openxmlformats.org/officeDocument/2006/relationships/image" Target="media/image5.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402584&amp;date=11.01.2022" TargetMode="External"/><Relationship Id="rId17" Type="http://schemas.openxmlformats.org/officeDocument/2006/relationships/hyperlink" Target="https://login.consultant.ru/link/?req=doc&amp;base=LAW&amp;n=208761&amp;date=11.01.2022&amp;dst=100010&amp;field=134" TargetMode="External"/><Relationship Id="rId25" Type="http://schemas.openxmlformats.org/officeDocument/2006/relationships/hyperlink" Target="https://login.consultant.ru/link/?req=doc&amp;base=RLAW140&amp;n=121653&amp;date=11.01.2022&amp;dst=100455&amp;field=134" TargetMode="External"/><Relationship Id="rId33" Type="http://schemas.openxmlformats.org/officeDocument/2006/relationships/image" Target="media/image4.jpeg"/><Relationship Id="rId38"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https://login.consultant.ru/link/?req=doc&amp;base=RLAW140&amp;n=121653&amp;date=11.01.2022&amp;dst=100072&amp;field=134" TargetMode="External"/><Relationship Id="rId20" Type="http://schemas.openxmlformats.org/officeDocument/2006/relationships/hyperlink" Target="https://login.consultant.ru/link/?req=doc&amp;base=RLAW140&amp;n=124425&amp;date=11.01.2022&amp;dst=100018&amp;field=134" TargetMode="External"/><Relationship Id="rId29" Type="http://schemas.openxmlformats.org/officeDocument/2006/relationships/hyperlink" Target="https://login.consultant.ru/link/?req=doc&amp;base=RLAW140&amp;n=61357&amp;date=11.01.2022&amp;dst=100087&amp;field=13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25102&amp;date=11.01.2022" TargetMode="External"/><Relationship Id="rId24" Type="http://schemas.openxmlformats.org/officeDocument/2006/relationships/hyperlink" Target="https://login.consultant.ru/link/?req=doc&amp;base=RLAW140&amp;n=121653&amp;date=11.01.2022&amp;dst=100455&amp;field=134"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RLAW140&amp;n=121653&amp;date=11.01.2022&amp;dst=100072&amp;field=134" TargetMode="External"/><Relationship Id="rId23" Type="http://schemas.openxmlformats.org/officeDocument/2006/relationships/hyperlink" Target="https://login.consultant.ru/link/?req=doc&amp;base=RLAW140&amp;n=121653&amp;date=11.01.2022&amp;dst=100455&amp;field=134" TargetMode="External"/><Relationship Id="rId28" Type="http://schemas.openxmlformats.org/officeDocument/2006/relationships/hyperlink" Target="https://login.consultant.ru/link/?req=doc&amp;base=RLAW140&amp;n=121653&amp;date=11.01.2022&amp;dst=100455&amp;field=134" TargetMode="External"/><Relationship Id="rId36"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login.consultant.ru/link/?req=doc&amp;base=RLAW140&amp;n=124425&amp;date=11.01.2022&amp;dst=100013&amp;field=134" TargetMode="External"/><Relationship Id="rId31" Type="http://schemas.openxmlformats.org/officeDocument/2006/relationships/hyperlink" Target="https://login.consultant.ru/link/?req=doc&amp;base=RLAW140&amp;n=114403&amp;date=11.01.2022&amp;dst=100041&amp;field=13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ogin.consultant.ru/link/?req=doc&amp;base=RLAW140&amp;n=121653&amp;date=11.01.2022&amp;dst=100024&amp;field=134" TargetMode="External"/><Relationship Id="rId22" Type="http://schemas.openxmlformats.org/officeDocument/2006/relationships/hyperlink" Target="https://login.consultant.ru/link/?req=doc&amp;base=RLAW140&amp;n=61357&amp;date=11.01.2022&amp;dst=100071&amp;field=134" TargetMode="External"/><Relationship Id="rId27" Type="http://schemas.openxmlformats.org/officeDocument/2006/relationships/hyperlink" Target="https://login.consultant.ru/link/?req=doc&amp;base=RLAW140&amp;n=121653&amp;date=11.01.2022&amp;dst=100455&amp;field=134" TargetMode="External"/><Relationship Id="rId30" Type="http://schemas.openxmlformats.org/officeDocument/2006/relationships/hyperlink" Target="https://login.consultant.ru/link/?req=doc&amp;base=LAW&amp;n=400792&amp;date=11.01.2022&amp;dst=2360&amp;field=134" TargetMode="External"/><Relationship Id="rId3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DD66BF-46C7-43DD-BF8D-F6EBF74F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109</Pages>
  <Words>39140</Words>
  <Characters>223099</Characters>
  <Application>Microsoft Office Word</Application>
  <DocSecurity>0</DocSecurity>
  <Lines>1859</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2353465</dc:creator>
  <cp:lastModifiedBy>Пользователь</cp:lastModifiedBy>
  <cp:revision>448</cp:revision>
  <cp:lastPrinted>2024-12-11T12:27:00Z</cp:lastPrinted>
  <dcterms:created xsi:type="dcterms:W3CDTF">2024-08-28T05:26:00Z</dcterms:created>
  <dcterms:modified xsi:type="dcterms:W3CDTF">2025-02-10T12:21:00Z</dcterms:modified>
</cp:coreProperties>
</file>